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pbmevkylsc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נביאה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נביאיא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ויתנבאו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חגי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הנביא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וזכריה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נביאי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ביהודה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נביאיא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זרבבל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שאלתיאל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וישוע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יוצדק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ויחלו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ועמהם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נביאי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עוזרים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ועמיתיהם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אומרים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רשות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כיוצא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אמרנו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הבנין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זקני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ביטלו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האגרת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העתק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האגרת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ועמיתיהם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האפרסכים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דריוש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בתוכו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הלכנו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המדינה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גלל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בכתלים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ומלאכה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נעשית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בשלמות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ומוצלחת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שאלנו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לזקנים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אמרנו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רשות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שאלנו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להודיעך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שנכתוב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בראשיהם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וכדלקמן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לאמור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אנחנו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ויסד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כסדיא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שהכעיסו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אבותינו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מסר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נבוכדנצר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הכשדי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החריב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הוציא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ויובל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הוציא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והורד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יסודי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נגמר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יבקש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גנזי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רצון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