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c7zr69dgxdc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קכד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תהילה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הצלה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מכף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אויב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