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はじめに神は天と地とを創造された。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地は形なく、むなしく、やみが淵のおもてにあり、神の霊が水のおもてをおおっていた。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神は「光あれ」と言われた。すると光があった。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神はその光を見て、良しとされた。神はその光とやみとを分けられた。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神は光を昼と名づけ、やみを夜と名づけられた。夕となり、また朝となった。第一日である。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神はまた言われた、「水の間におおぞらがあって、水と水とを分けよ」。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そのようになった。神はおおぞらを造って、おおぞらの下の水とおおぞらの上の水とを分けられた。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神はそのおおぞらを天と名づけられた。夕となり、また朝となった。第二日である。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神はまた言われた、「天の下の水は一つ所に集まり、かわいた地が現れよ」。そのようになった。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神はそのかわいた地を陸と名づけ、水の集まった所を海と名づけられた。神は見て、良しとされた。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神はまた言われた、「地は青草と、種をもつ草と、種類にしたがって種のある実を結ぶ果樹とを地の上にはえさせよ」。そのようになった。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地は青草と、種類にしたがって種をもつ草と、種類にしたがって種のある実を結ぶ木とをはえさせた。神は見て、良しとされた。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夕となり、また朝となった。第三日である。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神はまた言われた、「天のおおぞらに光があって昼と夜とを分け、しるしのため、季節のため、日のため、年のためになり、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天のおおぞらにあって地を照らす光となれ」。そのようになった。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神は二つの大きな光を造り、大きい光に昼をつかさどらせ、小さい光に夜をつかさどらせ、また星を造られた。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神はこれらを天のおおぞらに置いて地を照らさせ、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昼と夜とをつかさどらせ、光とやみとを分けさせられた。神は見て、良しとされた。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夕となり、また朝となった。第四日である。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神はまた言われた、「水は生き物の群れで満ち、鳥は地の上、天のおおぞらを飛べ」。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神は海の大いなる獣と、水に群がるすべての動く生き物とを、種類にしたがって創造し、また翼のあるすべての鳥を、種類にしたがって創造された。神は見て、良しとされた。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神はこれらを祝福して言われた、「生めよ、ふえよ、海の水に満ちよ、また鳥は地にふえよ」。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夕となり、また朝となった。第五日である。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神はまた言われた、「地は生き物を種類にしたがっていだせ。家畜と、這うものと、地の獣とを種類にしたがっていだせ」。そのようになった。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神は地の獣を種類にしたがい、家畜を種類にしたがい、また地に這うすべての物を種類にしたがって造られた。神は見て、良しとされた。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神はまた言われた、「われわれのかたちに、われわれにかたどって人を造り、これに海の魚と、空の鳥と、家畜と、地のすべての獣と、地のすべての這うものとを治めさせよう」。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神は自分のかたちに人を創造された。すなわち、神のかたちに創造し、男と女とに創造された。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神は彼らを祝福して言われた、「生めよ、ふえよ、地に満ちよ、地を従わせよ。また海の魚と、空の鳥と、地に動くすべての生き物とを治めよ」。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神はまた言われた、「わたしは全地のおもてにある種をもつすべての草と、種のある実を結ぶすべての木とをあなたがたに与える。これはあなたがたの食物となるであろう。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また地のすべての獣、空のすべての鳥、地を這うすべてのもの、すなわち命あるものには、食物としてすべての青草を与える」。そのようになった。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神が造ったすべての物を見られたところ、それは、はなはだ良かった。夕となり、また朝となった。第六日である。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