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E5E" w:rsidRPr="00416E5E" w:rsidRDefault="00416E5E" w:rsidP="00416E5E">
      <w:pPr>
        <w:rPr>
          <w:rFonts w:ascii="Times New Roman" w:eastAsia="Calibri" w:hAnsi="Times New Roman" w:cs="Times New Roman"/>
          <w:sz w:val="24"/>
          <w:szCs w:val="24"/>
          <w:lang w:val="es-DO"/>
        </w:rPr>
      </w:pPr>
    </w:p>
    <w:tbl>
      <w:tblPr>
        <w:tblW w:w="14826" w:type="dxa"/>
        <w:tblInd w:w="-110" w:type="dxa"/>
        <w:tblCellMar>
          <w:top w:w="15" w:type="dxa"/>
          <w:left w:w="15" w:type="dxa"/>
          <w:bottom w:w="15" w:type="dxa"/>
          <w:right w:w="15" w:type="dxa"/>
        </w:tblCellMar>
        <w:tblLook w:val="04A0" w:firstRow="1" w:lastRow="0" w:firstColumn="1" w:lastColumn="0" w:noHBand="0" w:noVBand="1"/>
      </w:tblPr>
      <w:tblGrid>
        <w:gridCol w:w="6486"/>
        <w:gridCol w:w="4546"/>
        <w:gridCol w:w="2145"/>
        <w:gridCol w:w="1649"/>
      </w:tblGrid>
      <w:tr w:rsidR="00416E5E" w:rsidRPr="00305867" w:rsidTr="004E4E17">
        <w:trPr>
          <w:trHeight w:val="301"/>
        </w:trPr>
        <w:tc>
          <w:tcPr>
            <w:tcW w:w="1350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line="240" w:lineRule="auto"/>
              <w:jc w:val="center"/>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2060"/>
                <w:sz w:val="24"/>
                <w:szCs w:val="24"/>
                <w:shd w:val="clear" w:color="auto" w:fill="CDEEF6"/>
                <w:lang w:val="es-DO" w:eastAsia="es-DO"/>
              </w:rPr>
              <w:t>Planificación Actividades de la Secuencia Didáctica de Primer Ciclo de primaria</w:t>
            </w:r>
          </w:p>
        </w:tc>
      </w:tr>
      <w:tr w:rsidR="00416E5E" w:rsidRPr="00416E5E" w:rsidTr="004E4E17">
        <w:trPr>
          <w:trHeight w:val="455"/>
        </w:trPr>
        <w:tc>
          <w:tcPr>
            <w:tcW w:w="6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line="240" w:lineRule="auto"/>
              <w:ind w:left="123"/>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lang w:val="es-DO" w:eastAsia="es-DO"/>
              </w:rPr>
              <w:t>Centro Educativo: Escuela Batey Piñones</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line="240" w:lineRule="auto"/>
              <w:ind w:left="125"/>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lang w:val="es-DO" w:eastAsia="es-DO"/>
              </w:rPr>
              <w:t xml:space="preserve">Docente: Israel Montás </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line="240" w:lineRule="auto"/>
              <w:ind w:left="123"/>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lang w:val="es-DO" w:eastAsia="es-DO"/>
              </w:rPr>
              <w:t>Grado: 3ro</w:t>
            </w:r>
          </w:p>
        </w:tc>
        <w:tc>
          <w:tcPr>
            <w:tcW w:w="114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416E5E" w:rsidRPr="00416E5E" w:rsidRDefault="00416E5E" w:rsidP="00416E5E">
            <w:pPr>
              <w:spacing w:line="240" w:lineRule="auto"/>
              <w:ind w:left="122"/>
              <w:jc w:val="center"/>
              <w:rPr>
                <w:rFonts w:ascii="Calibri" w:eastAsia="Times New Roman" w:hAnsi="Calibri" w:cs="Times New Roman"/>
                <w:b/>
                <w:bCs/>
                <w:color w:val="000000"/>
                <w:sz w:val="24"/>
                <w:szCs w:val="24"/>
                <w:lang w:val="es-DO" w:eastAsia="es-DO"/>
              </w:rPr>
            </w:pPr>
            <w:r w:rsidRPr="00416E5E">
              <w:rPr>
                <w:rFonts w:ascii="Calibri" w:eastAsia="Times New Roman" w:hAnsi="Calibri" w:cs="Times New Roman"/>
                <w:b/>
                <w:bCs/>
                <w:color w:val="000000"/>
                <w:sz w:val="24"/>
                <w:szCs w:val="24"/>
                <w:lang w:val="es-DO" w:eastAsia="es-DO"/>
              </w:rPr>
              <w:t>Sección:</w:t>
            </w:r>
          </w:p>
          <w:p w:rsidR="00416E5E" w:rsidRPr="00416E5E" w:rsidRDefault="00416E5E" w:rsidP="00416E5E">
            <w:pPr>
              <w:spacing w:line="240" w:lineRule="auto"/>
              <w:ind w:left="122"/>
              <w:jc w:val="center"/>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lang w:val="es-DO" w:eastAsia="es-DO"/>
              </w:rPr>
              <w:t>A</w:t>
            </w:r>
          </w:p>
        </w:tc>
      </w:tr>
      <w:tr w:rsidR="00416E5E" w:rsidRPr="00416E5E" w:rsidTr="004E4E17">
        <w:trPr>
          <w:trHeight w:val="450"/>
        </w:trPr>
        <w:tc>
          <w:tcPr>
            <w:tcW w:w="60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D4CED">
            <w:pPr>
              <w:spacing w:line="240" w:lineRule="auto"/>
              <w:ind w:left="117"/>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lang w:val="es-DO" w:eastAsia="es-DO"/>
              </w:rPr>
              <w:t>Área: </w:t>
            </w:r>
            <w:r w:rsidR="00305867">
              <w:rPr>
                <w:rFonts w:ascii="Calibri" w:eastAsia="Times New Roman" w:hAnsi="Calibri" w:cs="Times New Roman"/>
                <w:b/>
                <w:bCs/>
                <w:color w:val="000000"/>
                <w:sz w:val="24"/>
                <w:szCs w:val="24"/>
                <w:lang w:val="es-DO" w:eastAsia="es-DO"/>
              </w:rPr>
              <w:t xml:space="preserve">Lengua española </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D4CED">
            <w:pPr>
              <w:spacing w:line="240" w:lineRule="auto"/>
              <w:ind w:left="117"/>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lang w:val="es-DO" w:eastAsia="es-DO"/>
              </w:rPr>
              <w:t>Secuencia: </w:t>
            </w:r>
            <w:r w:rsidR="00305867">
              <w:rPr>
                <w:rFonts w:ascii="Calibri" w:eastAsia="Times New Roman" w:hAnsi="Calibri" w:cs="Times New Roman"/>
                <w:b/>
                <w:bCs/>
                <w:color w:val="000000"/>
                <w:sz w:val="24"/>
                <w:szCs w:val="24"/>
                <w:lang w:val="es-DO" w:eastAsia="es-DO"/>
              </w:rPr>
              <w:t xml:space="preserve">1 yo soy </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D4CED">
            <w:pPr>
              <w:spacing w:line="240" w:lineRule="auto"/>
              <w:ind w:left="130"/>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lang w:val="es-DO" w:eastAsia="es-DO"/>
              </w:rPr>
              <w:t xml:space="preserve">Fecha: </w:t>
            </w:r>
          </w:p>
        </w:tc>
        <w:tc>
          <w:tcPr>
            <w:tcW w:w="1141" w:type="dxa"/>
            <w:vMerge/>
            <w:tcBorders>
              <w:top w:val="single" w:sz="8" w:space="0" w:color="000000"/>
              <w:left w:val="single" w:sz="8" w:space="0" w:color="000000"/>
              <w:bottom w:val="single" w:sz="8" w:space="0" w:color="000000"/>
              <w:right w:val="single" w:sz="8" w:space="0" w:color="000000"/>
            </w:tcBorders>
            <w:vAlign w:val="center"/>
            <w:hideMark/>
          </w:tcPr>
          <w:p w:rsidR="00416E5E" w:rsidRPr="00416E5E" w:rsidRDefault="00416E5E" w:rsidP="00416E5E">
            <w:pPr>
              <w:spacing w:after="0" w:line="240" w:lineRule="auto"/>
              <w:rPr>
                <w:rFonts w:ascii="Times New Roman" w:eastAsia="Times New Roman" w:hAnsi="Times New Roman" w:cs="Times New Roman"/>
                <w:sz w:val="24"/>
                <w:szCs w:val="24"/>
                <w:lang w:val="es-DO" w:eastAsia="es-DO"/>
              </w:rPr>
            </w:pPr>
          </w:p>
        </w:tc>
      </w:tr>
      <w:tr w:rsidR="00416E5E" w:rsidRPr="00305867" w:rsidTr="004E4E17">
        <w:trPr>
          <w:trHeight w:val="813"/>
        </w:trPr>
        <w:tc>
          <w:tcPr>
            <w:tcW w:w="1350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line="240" w:lineRule="auto"/>
              <w:ind w:left="123"/>
              <w:jc w:val="both"/>
              <w:rPr>
                <w:rFonts w:ascii="Calibri" w:eastAsia="Times New Roman" w:hAnsi="Calibri" w:cs="Times New Roman"/>
                <w:b/>
                <w:bCs/>
                <w:color w:val="000000"/>
                <w:sz w:val="24"/>
                <w:szCs w:val="24"/>
                <w:lang w:val="es-DO" w:eastAsia="es-DO"/>
              </w:rPr>
            </w:pPr>
            <w:r w:rsidRPr="00416E5E">
              <w:rPr>
                <w:rFonts w:ascii="Calibri" w:eastAsia="Times New Roman" w:hAnsi="Calibri" w:cs="Times New Roman"/>
                <w:b/>
                <w:bCs/>
                <w:color w:val="000000"/>
                <w:sz w:val="24"/>
                <w:szCs w:val="24"/>
                <w:lang w:val="es-DO" w:eastAsia="es-DO"/>
              </w:rPr>
              <w:t xml:space="preserve">Competencias Fundamentales:  </w:t>
            </w:r>
            <w:r w:rsidRPr="00416E5E">
              <w:rPr>
                <w:rFonts w:ascii="Calibri" w:eastAsia="Times New Roman" w:hAnsi="Calibri" w:cs="Times New Roman"/>
                <w:bCs/>
                <w:color w:val="000000"/>
                <w:sz w:val="24"/>
                <w:szCs w:val="24"/>
                <w:lang w:val="es-419" w:eastAsia="es-DO"/>
              </w:rPr>
              <w:t xml:space="preserve">Competencia </w:t>
            </w:r>
            <w:r w:rsidR="00F06126" w:rsidRPr="00416E5E">
              <w:rPr>
                <w:rFonts w:ascii="Calibri" w:eastAsia="Times New Roman" w:hAnsi="Calibri" w:cs="Times New Roman"/>
                <w:bCs/>
                <w:color w:val="000000"/>
                <w:sz w:val="24"/>
                <w:szCs w:val="24"/>
                <w:lang w:val="es-419" w:eastAsia="es-DO"/>
              </w:rPr>
              <w:t>Ética</w:t>
            </w:r>
            <w:r w:rsidRPr="00416E5E">
              <w:rPr>
                <w:rFonts w:ascii="Calibri" w:eastAsia="Times New Roman" w:hAnsi="Calibri" w:cs="Times New Roman"/>
                <w:bCs/>
                <w:color w:val="000000"/>
                <w:sz w:val="24"/>
                <w:szCs w:val="24"/>
                <w:lang w:val="es-419" w:eastAsia="es-DO"/>
              </w:rPr>
              <w:t xml:space="preserve"> y Ciudadana, </w:t>
            </w:r>
            <w:r w:rsidRPr="00305867">
              <w:rPr>
                <w:rFonts w:ascii="Calibri" w:eastAsia="Times New Roman" w:hAnsi="Calibri" w:cs="Times New Roman"/>
                <w:b/>
                <w:bCs/>
                <w:color w:val="000000"/>
                <w:sz w:val="24"/>
                <w:szCs w:val="24"/>
                <w:lang w:val="es-419" w:eastAsia="es-DO"/>
              </w:rPr>
              <w:t>Competencia Comunicativa</w:t>
            </w:r>
            <w:r w:rsidRPr="00416E5E">
              <w:rPr>
                <w:rFonts w:ascii="Calibri" w:eastAsia="Times New Roman" w:hAnsi="Calibri" w:cs="Times New Roman"/>
                <w:bCs/>
                <w:color w:val="000000"/>
                <w:sz w:val="24"/>
                <w:szCs w:val="24"/>
                <w:lang w:val="es-419" w:eastAsia="es-DO"/>
              </w:rPr>
              <w:t xml:space="preserve">, Competencia de Pensamiento </w:t>
            </w:r>
            <w:r w:rsidR="009E4298" w:rsidRPr="00416E5E">
              <w:rPr>
                <w:rFonts w:ascii="Calibri" w:eastAsia="Times New Roman" w:hAnsi="Calibri" w:cs="Times New Roman"/>
                <w:bCs/>
                <w:color w:val="000000"/>
                <w:sz w:val="24"/>
                <w:szCs w:val="24"/>
                <w:lang w:val="es-419" w:eastAsia="es-DO"/>
              </w:rPr>
              <w:t>Lógico</w:t>
            </w:r>
            <w:r w:rsidRPr="00416E5E">
              <w:rPr>
                <w:rFonts w:ascii="Calibri" w:eastAsia="Times New Roman" w:hAnsi="Calibri" w:cs="Times New Roman"/>
                <w:bCs/>
                <w:color w:val="000000"/>
                <w:sz w:val="24"/>
                <w:szCs w:val="24"/>
                <w:lang w:val="es-419" w:eastAsia="es-DO"/>
              </w:rPr>
              <w:t xml:space="preserve">, Creativo y Critico, Competencia de </w:t>
            </w:r>
            <w:r w:rsidR="00F06126" w:rsidRPr="00416E5E">
              <w:rPr>
                <w:rFonts w:ascii="Calibri" w:eastAsia="Times New Roman" w:hAnsi="Calibri" w:cs="Times New Roman"/>
                <w:bCs/>
                <w:color w:val="000000"/>
                <w:sz w:val="24"/>
                <w:szCs w:val="24"/>
                <w:lang w:val="es-419" w:eastAsia="es-DO"/>
              </w:rPr>
              <w:t>Resolución</w:t>
            </w:r>
            <w:r w:rsidRPr="00416E5E">
              <w:rPr>
                <w:rFonts w:ascii="Calibri" w:eastAsia="Times New Roman" w:hAnsi="Calibri" w:cs="Times New Roman"/>
                <w:bCs/>
                <w:color w:val="000000"/>
                <w:sz w:val="24"/>
                <w:szCs w:val="24"/>
                <w:lang w:val="es-419" w:eastAsia="es-DO"/>
              </w:rPr>
              <w:t xml:space="preserve"> de Problemas, Competencia </w:t>
            </w:r>
            <w:r w:rsidR="00F06126" w:rsidRPr="00416E5E">
              <w:rPr>
                <w:rFonts w:ascii="Calibri" w:eastAsia="Times New Roman" w:hAnsi="Calibri" w:cs="Times New Roman"/>
                <w:bCs/>
                <w:color w:val="000000"/>
                <w:sz w:val="24"/>
                <w:szCs w:val="24"/>
                <w:lang w:val="es-419" w:eastAsia="es-DO"/>
              </w:rPr>
              <w:t>Científica</w:t>
            </w:r>
            <w:r w:rsidRPr="00416E5E">
              <w:rPr>
                <w:rFonts w:ascii="Calibri" w:eastAsia="Times New Roman" w:hAnsi="Calibri" w:cs="Times New Roman"/>
                <w:bCs/>
                <w:color w:val="000000"/>
                <w:sz w:val="24"/>
                <w:szCs w:val="24"/>
                <w:lang w:val="es-419" w:eastAsia="es-DO"/>
              </w:rPr>
              <w:t xml:space="preserve"> y </w:t>
            </w:r>
            <w:r w:rsidR="00F06126" w:rsidRPr="00416E5E">
              <w:rPr>
                <w:rFonts w:ascii="Calibri" w:eastAsia="Times New Roman" w:hAnsi="Calibri" w:cs="Times New Roman"/>
                <w:bCs/>
                <w:color w:val="000000"/>
                <w:sz w:val="24"/>
                <w:szCs w:val="24"/>
                <w:lang w:val="es-419" w:eastAsia="es-DO"/>
              </w:rPr>
              <w:t>Tecnológica</w:t>
            </w:r>
            <w:r w:rsidRPr="00416E5E">
              <w:rPr>
                <w:rFonts w:ascii="Calibri" w:eastAsia="Times New Roman" w:hAnsi="Calibri" w:cs="Times New Roman"/>
                <w:bCs/>
                <w:color w:val="000000"/>
                <w:sz w:val="24"/>
                <w:szCs w:val="24"/>
                <w:lang w:val="es-419" w:eastAsia="es-DO"/>
              </w:rPr>
              <w:t xml:space="preserve">, Competencia Ambiental y de la Salud, Competencia de Desarrollo Personal y Espiritual. </w:t>
            </w:r>
          </w:p>
          <w:p w:rsidR="00416E5E" w:rsidRPr="00416E5E" w:rsidRDefault="00416E5E" w:rsidP="00416E5E">
            <w:pPr>
              <w:spacing w:line="240" w:lineRule="auto"/>
              <w:ind w:left="123"/>
              <w:jc w:val="both"/>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lang w:val="es-DO" w:eastAsia="es-DO"/>
              </w:rPr>
              <w:t xml:space="preserve"> </w:t>
            </w:r>
          </w:p>
        </w:tc>
      </w:tr>
      <w:tr w:rsidR="00416E5E" w:rsidRPr="00305867" w:rsidTr="004E4E17">
        <w:trPr>
          <w:trHeight w:val="813"/>
        </w:trPr>
        <w:tc>
          <w:tcPr>
            <w:tcW w:w="1350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16E5E" w:rsidRPr="00416E5E" w:rsidRDefault="00416E5E" w:rsidP="00416E5E">
            <w:pPr>
              <w:spacing w:line="240" w:lineRule="auto"/>
              <w:ind w:left="123"/>
              <w:jc w:val="both"/>
              <w:rPr>
                <w:rFonts w:ascii="Calibri" w:eastAsia="Times New Roman" w:hAnsi="Calibri" w:cs="Times New Roman"/>
                <w:b/>
                <w:bCs/>
                <w:color w:val="000000"/>
                <w:sz w:val="24"/>
                <w:szCs w:val="24"/>
                <w:lang w:val="es-DO" w:eastAsia="es-DO"/>
              </w:rPr>
            </w:pPr>
          </w:p>
        </w:tc>
      </w:tr>
      <w:tr w:rsidR="00416E5E" w:rsidRPr="00305867" w:rsidTr="004E4E17">
        <w:trPr>
          <w:trHeight w:val="813"/>
        </w:trPr>
        <w:tc>
          <w:tcPr>
            <w:tcW w:w="1350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305867" w:rsidRDefault="00416E5E" w:rsidP="004D4CED">
            <w:pPr>
              <w:spacing w:line="240" w:lineRule="auto"/>
              <w:ind w:left="123"/>
              <w:jc w:val="both"/>
              <w:rPr>
                <w:rFonts w:ascii="Calibri" w:eastAsia="Times New Roman" w:hAnsi="Calibri" w:cs="Times New Roman"/>
                <w:bCs/>
                <w:color w:val="000000"/>
                <w:sz w:val="24"/>
                <w:szCs w:val="24"/>
                <w:lang w:val="es-419" w:eastAsia="es-DO"/>
              </w:rPr>
            </w:pPr>
            <w:r w:rsidRPr="00416E5E">
              <w:rPr>
                <w:rFonts w:ascii="Calibri" w:eastAsia="Times New Roman" w:hAnsi="Calibri" w:cs="Times New Roman"/>
                <w:b/>
                <w:bCs/>
                <w:color w:val="000000"/>
                <w:sz w:val="24"/>
                <w:szCs w:val="24"/>
                <w:lang w:val="es-DO" w:eastAsia="es-DO"/>
              </w:rPr>
              <w:t xml:space="preserve">Competencias Específicas: </w:t>
            </w:r>
            <w:r w:rsidR="00305867" w:rsidRPr="00305867">
              <w:rPr>
                <w:lang w:val="es-419"/>
              </w:rPr>
              <w:t>Expresa y comprende, de forma oral y escrita en diferentes contextos, textos funcionales y literarios muy sencillos y de estructura sintáctica simple, mediante el uso de medios y recursos apropiados, demostrando avance progresivo en sus procesos de lectura y escritura.</w:t>
            </w:r>
          </w:p>
        </w:tc>
      </w:tr>
      <w:tr w:rsidR="00416E5E" w:rsidRPr="00305867" w:rsidTr="004E4E17">
        <w:trPr>
          <w:trHeight w:val="813"/>
        </w:trPr>
        <w:tc>
          <w:tcPr>
            <w:tcW w:w="1350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16E5E" w:rsidRPr="00305867" w:rsidRDefault="00416E5E" w:rsidP="004D4CED">
            <w:pPr>
              <w:spacing w:line="240" w:lineRule="auto"/>
              <w:ind w:left="123"/>
              <w:rPr>
                <w:rFonts w:ascii="Calibri" w:eastAsia="Times New Roman" w:hAnsi="Calibri" w:cs="Times New Roman"/>
                <w:bCs/>
                <w:color w:val="000000"/>
                <w:sz w:val="24"/>
                <w:szCs w:val="24"/>
                <w:lang w:val="es-DO" w:eastAsia="es-DO"/>
              </w:rPr>
            </w:pPr>
            <w:r w:rsidRPr="00416E5E">
              <w:rPr>
                <w:rFonts w:ascii="Calibri" w:eastAsia="Times New Roman" w:hAnsi="Calibri" w:cs="Times New Roman"/>
                <w:b/>
                <w:bCs/>
                <w:color w:val="000000"/>
                <w:sz w:val="24"/>
                <w:szCs w:val="24"/>
                <w:lang w:val="es-DO" w:eastAsia="es-DO"/>
              </w:rPr>
              <w:t xml:space="preserve">Intención pedagógica del día: </w:t>
            </w:r>
            <w:r w:rsidR="00305867">
              <w:rPr>
                <w:rFonts w:ascii="Calibri" w:eastAsia="Times New Roman" w:hAnsi="Calibri" w:cs="Times New Roman"/>
                <w:bCs/>
                <w:color w:val="000000"/>
                <w:sz w:val="24"/>
                <w:szCs w:val="24"/>
                <w:lang w:val="es-DO" w:eastAsia="es-DO"/>
              </w:rPr>
              <w:t>Que los alumnos aprendan a escribir su nombre e identificarlo.</w:t>
            </w:r>
          </w:p>
        </w:tc>
      </w:tr>
      <w:tr w:rsidR="00416E5E" w:rsidRPr="00305867" w:rsidTr="004E4E17">
        <w:trPr>
          <w:trHeight w:val="813"/>
        </w:trPr>
        <w:tc>
          <w:tcPr>
            <w:tcW w:w="1350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16E5E" w:rsidRPr="00305867" w:rsidRDefault="00416E5E" w:rsidP="004D4CED">
            <w:pPr>
              <w:spacing w:line="240" w:lineRule="auto"/>
              <w:ind w:left="123"/>
              <w:rPr>
                <w:rFonts w:ascii="Calibri" w:eastAsia="Times New Roman" w:hAnsi="Calibri" w:cs="Times New Roman"/>
                <w:bCs/>
                <w:color w:val="000000"/>
                <w:sz w:val="24"/>
                <w:szCs w:val="24"/>
                <w:lang w:val="es-DO" w:eastAsia="es-DO"/>
              </w:rPr>
            </w:pPr>
            <w:r w:rsidRPr="00416E5E">
              <w:rPr>
                <w:rFonts w:ascii="Calibri" w:eastAsia="Times New Roman" w:hAnsi="Calibri" w:cs="Times New Roman"/>
                <w:b/>
                <w:bCs/>
                <w:color w:val="000000"/>
                <w:sz w:val="24"/>
                <w:szCs w:val="24"/>
                <w:lang w:val="es-DO" w:eastAsia="es-DO"/>
              </w:rPr>
              <w:t xml:space="preserve">Estrategias de enseñanza:  </w:t>
            </w:r>
            <w:proofErr w:type="spellStart"/>
            <w:r w:rsidR="00305867">
              <w:rPr>
                <w:rFonts w:ascii="Calibri" w:eastAsia="Times New Roman" w:hAnsi="Calibri" w:cs="Times New Roman"/>
                <w:bCs/>
                <w:color w:val="000000"/>
                <w:sz w:val="24"/>
                <w:szCs w:val="24"/>
                <w:lang w:val="es-DO" w:eastAsia="es-DO"/>
              </w:rPr>
              <w:t>Presentacion</w:t>
            </w:r>
            <w:proofErr w:type="spellEnd"/>
            <w:r w:rsidR="00305867">
              <w:rPr>
                <w:rFonts w:ascii="Calibri" w:eastAsia="Times New Roman" w:hAnsi="Calibri" w:cs="Times New Roman"/>
                <w:bCs/>
                <w:color w:val="000000"/>
                <w:sz w:val="24"/>
                <w:szCs w:val="24"/>
                <w:lang w:val="es-DO" w:eastAsia="es-DO"/>
              </w:rPr>
              <w:t xml:space="preserve"> de una autobiografía. </w:t>
            </w:r>
            <w:proofErr w:type="spellStart"/>
            <w:r w:rsidR="00305867">
              <w:rPr>
                <w:rFonts w:ascii="Calibri" w:eastAsia="Times New Roman" w:hAnsi="Calibri" w:cs="Times New Roman"/>
                <w:bCs/>
                <w:color w:val="000000"/>
                <w:sz w:val="24"/>
                <w:szCs w:val="24"/>
                <w:lang w:val="es-DO" w:eastAsia="es-DO"/>
              </w:rPr>
              <w:t>Presentacion</w:t>
            </w:r>
            <w:proofErr w:type="spellEnd"/>
            <w:r w:rsidR="00305867">
              <w:rPr>
                <w:rFonts w:ascii="Calibri" w:eastAsia="Times New Roman" w:hAnsi="Calibri" w:cs="Times New Roman"/>
                <w:bCs/>
                <w:color w:val="000000"/>
                <w:sz w:val="24"/>
                <w:szCs w:val="24"/>
                <w:lang w:val="es-DO" w:eastAsia="es-DO"/>
              </w:rPr>
              <w:t xml:space="preserve"> de </w:t>
            </w:r>
            <w:proofErr w:type="spellStart"/>
            <w:r w:rsidR="00305867">
              <w:rPr>
                <w:rFonts w:ascii="Calibri" w:eastAsia="Times New Roman" w:hAnsi="Calibri" w:cs="Times New Roman"/>
                <w:bCs/>
                <w:color w:val="000000"/>
                <w:sz w:val="24"/>
                <w:szCs w:val="24"/>
                <w:lang w:val="es-DO" w:eastAsia="es-DO"/>
              </w:rPr>
              <w:t>papelografo</w:t>
            </w:r>
            <w:proofErr w:type="spellEnd"/>
            <w:r w:rsidR="00305867">
              <w:rPr>
                <w:rFonts w:ascii="Calibri" w:eastAsia="Times New Roman" w:hAnsi="Calibri" w:cs="Times New Roman"/>
                <w:bCs/>
                <w:color w:val="000000"/>
                <w:sz w:val="24"/>
                <w:szCs w:val="24"/>
                <w:lang w:val="es-DO" w:eastAsia="es-DO"/>
              </w:rPr>
              <w:t xml:space="preserve">. La argumentación. </w:t>
            </w:r>
          </w:p>
        </w:tc>
      </w:tr>
      <w:tr w:rsidR="00416E5E" w:rsidRPr="00416E5E" w:rsidTr="004E4E17">
        <w:trPr>
          <w:trHeight w:val="1082"/>
        </w:trPr>
        <w:tc>
          <w:tcPr>
            <w:tcW w:w="1350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line="240" w:lineRule="auto"/>
              <w:ind w:left="130"/>
              <w:rPr>
                <w:rFonts w:ascii="Times New Roman" w:eastAsia="Times New Roman" w:hAnsi="Times New Roman" w:cs="Times New Roman"/>
                <w:sz w:val="24"/>
                <w:szCs w:val="24"/>
                <w:lang w:val="es-DO" w:eastAsia="es-DO"/>
              </w:rPr>
            </w:pPr>
            <w:bookmarkStart w:id="0" w:name="_GoBack" w:colFirst="0" w:colLast="0"/>
            <w:r w:rsidRPr="00416E5E">
              <w:rPr>
                <w:rFonts w:ascii="Calibri" w:eastAsia="Times New Roman" w:hAnsi="Calibri" w:cs="Times New Roman"/>
                <w:b/>
                <w:bCs/>
                <w:color w:val="000000"/>
                <w:sz w:val="24"/>
                <w:szCs w:val="24"/>
                <w:lang w:val="es-DO" w:eastAsia="es-DO"/>
              </w:rPr>
              <w:lastRenderedPageBreak/>
              <w:t>Bloque: </w:t>
            </w:r>
            <w:r w:rsidRPr="00416E5E">
              <w:rPr>
                <w:rFonts w:ascii="Calibri" w:eastAsia="Times New Roman" w:hAnsi="Calibri" w:cs="Times New Roman"/>
                <w:bCs/>
                <w:color w:val="000000"/>
                <w:sz w:val="24"/>
                <w:szCs w:val="24"/>
                <w:lang w:val="es-DO" w:eastAsia="es-DO"/>
              </w:rPr>
              <w:t>1</w:t>
            </w:r>
          </w:p>
          <w:p w:rsidR="00416E5E" w:rsidRPr="00416E5E" w:rsidRDefault="00416E5E" w:rsidP="00416E5E">
            <w:pPr>
              <w:spacing w:before="11" w:line="240" w:lineRule="auto"/>
              <w:ind w:left="117"/>
              <w:rPr>
                <w:rFonts w:ascii="Calibri" w:eastAsia="Times New Roman" w:hAnsi="Calibri" w:cs="Times New Roman"/>
                <w:b/>
                <w:bCs/>
                <w:color w:val="000000"/>
                <w:sz w:val="24"/>
                <w:szCs w:val="24"/>
                <w:lang w:val="es-DO" w:eastAsia="es-DO"/>
              </w:rPr>
            </w:pPr>
            <w:r w:rsidRPr="00416E5E">
              <w:rPr>
                <w:rFonts w:ascii="Calibri" w:eastAsia="Times New Roman" w:hAnsi="Calibri" w:cs="Times New Roman"/>
                <w:b/>
                <w:bCs/>
                <w:color w:val="000000"/>
                <w:sz w:val="24"/>
                <w:szCs w:val="24"/>
                <w:lang w:val="es-DO" w:eastAsia="es-DO"/>
              </w:rPr>
              <w:t xml:space="preserve">Actividad: </w:t>
            </w:r>
            <w:r w:rsidRPr="00416E5E">
              <w:rPr>
                <w:rFonts w:ascii="Calibri" w:eastAsia="Times New Roman" w:hAnsi="Calibri" w:cs="Times New Roman"/>
                <w:bCs/>
                <w:color w:val="000000"/>
                <w:sz w:val="24"/>
                <w:szCs w:val="24"/>
                <w:lang w:val="es-DO" w:eastAsia="es-DO"/>
              </w:rPr>
              <w:t>1 presentación</w:t>
            </w:r>
            <w:r w:rsidRPr="00416E5E">
              <w:rPr>
                <w:rFonts w:ascii="Calibri" w:eastAsia="Times New Roman" w:hAnsi="Calibri" w:cs="Times New Roman"/>
                <w:b/>
                <w:bCs/>
                <w:color w:val="000000"/>
                <w:sz w:val="24"/>
                <w:szCs w:val="24"/>
                <w:lang w:val="es-DO" w:eastAsia="es-DO"/>
              </w:rPr>
              <w:t xml:space="preserve"> </w:t>
            </w:r>
          </w:p>
          <w:p w:rsidR="00416E5E" w:rsidRPr="00416E5E" w:rsidRDefault="00416E5E" w:rsidP="00416E5E">
            <w:pPr>
              <w:spacing w:before="11" w:line="240" w:lineRule="auto"/>
              <w:ind w:left="117"/>
              <w:rPr>
                <w:rFonts w:ascii="Calibri" w:eastAsia="Times New Roman" w:hAnsi="Calibri" w:cs="Times New Roman"/>
                <w:b/>
                <w:bCs/>
                <w:color w:val="000000"/>
                <w:sz w:val="24"/>
                <w:szCs w:val="24"/>
                <w:lang w:val="es-DO" w:eastAsia="es-DO"/>
              </w:rPr>
            </w:pPr>
          </w:p>
          <w:p w:rsidR="00416E5E" w:rsidRPr="00416E5E" w:rsidRDefault="00416E5E" w:rsidP="00416E5E">
            <w:pPr>
              <w:spacing w:before="11" w:line="240" w:lineRule="auto"/>
              <w:ind w:left="117"/>
              <w:rPr>
                <w:rFonts w:ascii="Times New Roman" w:eastAsia="Times New Roman" w:hAnsi="Times New Roman" w:cs="Times New Roman"/>
                <w:sz w:val="24"/>
                <w:szCs w:val="24"/>
                <w:lang w:val="es-DO" w:eastAsia="es-DO"/>
              </w:rPr>
            </w:pPr>
          </w:p>
        </w:tc>
      </w:tr>
      <w:tr w:rsidR="00416E5E" w:rsidRPr="00416E5E" w:rsidTr="004E4E17">
        <w:trPr>
          <w:trHeight w:val="397"/>
        </w:trPr>
        <w:tc>
          <w:tcPr>
            <w:tcW w:w="1034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line="240" w:lineRule="auto"/>
              <w:jc w:val="center"/>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shd w:val="clear" w:color="auto" w:fill="CDEEF6"/>
                <w:lang w:val="es-DO" w:eastAsia="es-DO"/>
              </w:rPr>
              <w:t>Momentos </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line="240" w:lineRule="auto"/>
              <w:jc w:val="center"/>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shd w:val="clear" w:color="auto" w:fill="CDEEF6"/>
                <w:lang w:val="es-DO" w:eastAsia="es-DO"/>
              </w:rPr>
              <w:t>Tiempo </w:t>
            </w:r>
          </w:p>
        </w:tc>
        <w:tc>
          <w:tcPr>
            <w:tcW w:w="11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line="240" w:lineRule="auto"/>
              <w:jc w:val="center"/>
              <w:rPr>
                <w:rFonts w:ascii="Times New Roman" w:eastAsia="Times New Roman" w:hAnsi="Times New Roman" w:cs="Times New Roman"/>
                <w:sz w:val="24"/>
                <w:szCs w:val="24"/>
                <w:lang w:val="es-DO" w:eastAsia="es-DO"/>
              </w:rPr>
            </w:pPr>
            <w:r w:rsidRPr="00416E5E">
              <w:rPr>
                <w:rFonts w:ascii="Calibri" w:eastAsia="Times New Roman" w:hAnsi="Calibri" w:cs="Times New Roman"/>
                <w:b/>
                <w:bCs/>
                <w:color w:val="000000"/>
                <w:sz w:val="24"/>
                <w:szCs w:val="24"/>
                <w:shd w:val="clear" w:color="auto" w:fill="CDEEF6"/>
                <w:lang w:val="es-DO" w:eastAsia="es-DO"/>
              </w:rPr>
              <w:t>Recursos</w:t>
            </w:r>
          </w:p>
        </w:tc>
      </w:tr>
      <w:tr w:rsidR="00416E5E" w:rsidRPr="00305867" w:rsidTr="004E4E17">
        <w:trPr>
          <w:trHeight w:val="1701"/>
        </w:trPr>
        <w:tc>
          <w:tcPr>
            <w:tcW w:w="1034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305867">
            <w:pPr>
              <w:autoSpaceDE w:val="0"/>
              <w:autoSpaceDN w:val="0"/>
              <w:adjustRightInd w:val="0"/>
              <w:spacing w:after="0" w:line="240" w:lineRule="auto"/>
              <w:jc w:val="both"/>
              <w:rPr>
                <w:rFonts w:ascii="Calibri" w:eastAsia="Times New Roman" w:hAnsi="Calibri" w:cs="Times New Roman"/>
                <w:bCs/>
                <w:color w:val="000000"/>
                <w:sz w:val="24"/>
                <w:szCs w:val="24"/>
                <w:lang w:val="es-DO" w:eastAsia="es-DO"/>
              </w:rPr>
            </w:pPr>
            <w:r w:rsidRPr="00416E5E">
              <w:rPr>
                <w:rFonts w:ascii="Calibri" w:eastAsia="Times New Roman" w:hAnsi="Calibri" w:cs="Times New Roman"/>
                <w:b/>
                <w:bCs/>
                <w:color w:val="000000"/>
                <w:sz w:val="24"/>
                <w:szCs w:val="24"/>
                <w:lang w:val="es-DO" w:eastAsia="es-DO"/>
              </w:rPr>
              <w:t xml:space="preserve">Momento 1: </w:t>
            </w:r>
            <w:r w:rsidR="00305867" w:rsidRPr="00305867">
              <w:rPr>
                <w:lang w:val="es-419"/>
              </w:rPr>
              <w:t>Escucha atenta de la autobiografía del docente. El docente les explica que va a leer un texto: es su autobiografía. Escribe esta palabra en la pizarra realizando una buena lectura articulada. Lo lee una segunda vez. Los estudiantes comparten: qué escucharon, qué entendieron. El docente hace preguntas: ¿Cómo me explicarían qué es una autobiografía? ¿A quién me estaba refiriendo? ¿Mi nombre y apellido estaban al principio o al final? ¿Había otros nombres? ¿Conté algunas experiencias de cuando era una niña? ¿Cuáles? ¿Recuerdan dónde estudié? ¿Cuándo empecé a trabajar? ¿Se enteraron de mis gustos y mis proyectos?</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2833DC" w:rsidP="00416E5E">
            <w:pPr>
              <w:spacing w:after="0" w:line="240" w:lineRule="auto"/>
              <w:rPr>
                <w:rFonts w:ascii="Times New Roman" w:eastAsia="Times New Roman" w:hAnsi="Times New Roman" w:cs="Times New Roman"/>
                <w:sz w:val="24"/>
                <w:szCs w:val="24"/>
                <w:lang w:val="es-DO" w:eastAsia="es-DO"/>
              </w:rPr>
            </w:pPr>
            <w:r>
              <w:rPr>
                <w:rFonts w:ascii="Times New Roman" w:eastAsia="Times New Roman" w:hAnsi="Times New Roman" w:cs="Times New Roman"/>
                <w:sz w:val="24"/>
                <w:szCs w:val="24"/>
                <w:lang w:val="es-DO" w:eastAsia="es-DO"/>
              </w:rPr>
              <w:t xml:space="preserve">15min </w:t>
            </w:r>
          </w:p>
        </w:tc>
        <w:tc>
          <w:tcPr>
            <w:tcW w:w="11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Default="002833DC" w:rsidP="00416E5E">
            <w:pPr>
              <w:spacing w:after="0" w:line="240" w:lineRule="auto"/>
              <w:rPr>
                <w:rFonts w:ascii="Times New Roman" w:eastAsia="Times New Roman" w:hAnsi="Times New Roman" w:cs="Times New Roman"/>
                <w:sz w:val="24"/>
                <w:szCs w:val="24"/>
                <w:lang w:val="es-DO" w:eastAsia="es-DO"/>
              </w:rPr>
            </w:pPr>
            <w:r>
              <w:rPr>
                <w:rFonts w:ascii="Times New Roman" w:eastAsia="Times New Roman" w:hAnsi="Times New Roman" w:cs="Times New Roman"/>
                <w:sz w:val="24"/>
                <w:szCs w:val="24"/>
                <w:lang w:val="es-DO" w:eastAsia="es-DO"/>
              </w:rPr>
              <w:t>Pizarra</w:t>
            </w:r>
          </w:p>
          <w:p w:rsidR="002833DC" w:rsidRDefault="002833DC" w:rsidP="00416E5E">
            <w:pPr>
              <w:spacing w:after="0" w:line="240" w:lineRule="auto"/>
              <w:rPr>
                <w:rFonts w:ascii="Times New Roman" w:eastAsia="Times New Roman" w:hAnsi="Times New Roman" w:cs="Times New Roman"/>
                <w:sz w:val="24"/>
                <w:szCs w:val="24"/>
                <w:lang w:val="es-DO" w:eastAsia="es-DO"/>
              </w:rPr>
            </w:pPr>
            <w:proofErr w:type="spellStart"/>
            <w:r>
              <w:rPr>
                <w:rFonts w:ascii="Times New Roman" w:eastAsia="Times New Roman" w:hAnsi="Times New Roman" w:cs="Times New Roman"/>
                <w:sz w:val="24"/>
                <w:szCs w:val="24"/>
                <w:lang w:val="es-DO" w:eastAsia="es-DO"/>
              </w:rPr>
              <w:t>Autobiografia</w:t>
            </w:r>
            <w:proofErr w:type="spellEnd"/>
            <w:r>
              <w:rPr>
                <w:rFonts w:ascii="Times New Roman" w:eastAsia="Times New Roman" w:hAnsi="Times New Roman" w:cs="Times New Roman"/>
                <w:sz w:val="24"/>
                <w:szCs w:val="24"/>
                <w:lang w:val="es-DO" w:eastAsia="es-DO"/>
              </w:rPr>
              <w:t xml:space="preserve"> del docente </w:t>
            </w:r>
          </w:p>
          <w:p w:rsidR="002833DC" w:rsidRDefault="002833DC" w:rsidP="00416E5E">
            <w:pPr>
              <w:spacing w:after="0" w:line="240" w:lineRule="auto"/>
              <w:rPr>
                <w:rFonts w:ascii="Times New Roman" w:eastAsia="Times New Roman" w:hAnsi="Times New Roman" w:cs="Times New Roman"/>
                <w:sz w:val="24"/>
                <w:szCs w:val="24"/>
                <w:lang w:val="es-DO" w:eastAsia="es-DO"/>
              </w:rPr>
            </w:pPr>
            <w:r>
              <w:rPr>
                <w:rFonts w:ascii="Times New Roman" w:eastAsia="Times New Roman" w:hAnsi="Times New Roman" w:cs="Times New Roman"/>
                <w:sz w:val="24"/>
                <w:szCs w:val="24"/>
                <w:lang w:val="es-DO" w:eastAsia="es-DO"/>
              </w:rPr>
              <w:t xml:space="preserve">Marcador </w:t>
            </w:r>
          </w:p>
          <w:p w:rsidR="002833DC" w:rsidRPr="00416E5E" w:rsidRDefault="002833DC" w:rsidP="00416E5E">
            <w:pPr>
              <w:spacing w:after="0" w:line="240" w:lineRule="auto"/>
              <w:rPr>
                <w:rFonts w:ascii="Times New Roman" w:eastAsia="Times New Roman" w:hAnsi="Times New Roman" w:cs="Times New Roman"/>
                <w:sz w:val="24"/>
                <w:szCs w:val="24"/>
                <w:lang w:val="es-DO" w:eastAsia="es-DO"/>
              </w:rPr>
            </w:pPr>
          </w:p>
        </w:tc>
      </w:tr>
      <w:tr w:rsidR="00416E5E" w:rsidRPr="002833DC" w:rsidTr="004E4E17">
        <w:trPr>
          <w:trHeight w:val="1700"/>
        </w:trPr>
        <w:tc>
          <w:tcPr>
            <w:tcW w:w="1034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2833DC" w:rsidRDefault="00416E5E" w:rsidP="004D4CED">
            <w:pPr>
              <w:autoSpaceDE w:val="0"/>
              <w:autoSpaceDN w:val="0"/>
              <w:adjustRightInd w:val="0"/>
              <w:spacing w:after="0" w:line="240" w:lineRule="auto"/>
              <w:jc w:val="both"/>
              <w:rPr>
                <w:rFonts w:ascii="Calibri" w:eastAsia="Times New Roman" w:hAnsi="Calibri" w:cs="Times New Roman"/>
                <w:bCs/>
                <w:color w:val="000000"/>
                <w:sz w:val="24"/>
                <w:szCs w:val="24"/>
                <w:lang w:val="es-419" w:eastAsia="es-DO"/>
              </w:rPr>
            </w:pPr>
            <w:r w:rsidRPr="00416E5E">
              <w:rPr>
                <w:rFonts w:ascii="Calibri" w:eastAsia="Times New Roman" w:hAnsi="Calibri" w:cs="Times New Roman"/>
                <w:b/>
                <w:bCs/>
                <w:color w:val="000000"/>
                <w:sz w:val="24"/>
                <w:szCs w:val="24"/>
                <w:lang w:val="es-DO" w:eastAsia="es-DO"/>
              </w:rPr>
              <w:t>Momento 2:</w:t>
            </w:r>
            <w:r w:rsidRPr="00416E5E">
              <w:rPr>
                <w:rFonts w:ascii="Calibri" w:eastAsia="Times New Roman" w:hAnsi="Calibri" w:cs="Times New Roman"/>
                <w:bCs/>
                <w:color w:val="000000"/>
                <w:sz w:val="24"/>
                <w:szCs w:val="24"/>
                <w:lang w:val="es-DO" w:eastAsia="es-DO"/>
              </w:rPr>
              <w:t xml:space="preserve"> </w:t>
            </w:r>
            <w:r w:rsidR="002833DC" w:rsidRPr="002833DC">
              <w:rPr>
                <w:lang w:val="es-419"/>
              </w:rPr>
              <w:t xml:space="preserve">Presentación del </w:t>
            </w:r>
            <w:proofErr w:type="spellStart"/>
            <w:r w:rsidR="002833DC" w:rsidRPr="002833DC">
              <w:rPr>
                <w:lang w:val="es-419"/>
              </w:rPr>
              <w:t>papelógrafo</w:t>
            </w:r>
            <w:proofErr w:type="spellEnd"/>
            <w:r w:rsidR="002833DC" w:rsidRPr="002833DC">
              <w:rPr>
                <w:lang w:val="es-419"/>
              </w:rPr>
              <w:t xml:space="preserve"> de aprendizajes. El docente les cuenta que van a empezar una secuencia de actividades nuevas en las que van a aprender a escribir sus datos y a contar su vida. Para saber todo lo que van a aprender muestra y explica con ayuda de los de tercero el </w:t>
            </w:r>
            <w:proofErr w:type="spellStart"/>
            <w:r w:rsidR="002833DC" w:rsidRPr="002833DC">
              <w:rPr>
                <w:lang w:val="es-419"/>
              </w:rPr>
              <w:t>Papelógrafo</w:t>
            </w:r>
            <w:proofErr w:type="spellEnd"/>
            <w:r w:rsidR="002833DC" w:rsidRPr="002833DC">
              <w:rPr>
                <w:lang w:val="es-419"/>
              </w:rPr>
              <w:t xml:space="preserve"> de aprendizajes. Comentan qué van a aprender los distintos grados y qué van a compartir entre todos.</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2833DC" w:rsidP="00416E5E">
            <w:pPr>
              <w:spacing w:after="0" w:line="240" w:lineRule="auto"/>
              <w:rPr>
                <w:rFonts w:ascii="Times New Roman" w:eastAsia="Times New Roman" w:hAnsi="Times New Roman" w:cs="Times New Roman"/>
                <w:sz w:val="24"/>
                <w:szCs w:val="24"/>
                <w:lang w:val="es-DO" w:eastAsia="es-DO"/>
              </w:rPr>
            </w:pPr>
            <w:r>
              <w:rPr>
                <w:rFonts w:ascii="Times New Roman" w:eastAsia="Times New Roman" w:hAnsi="Times New Roman" w:cs="Times New Roman"/>
                <w:sz w:val="24"/>
                <w:szCs w:val="24"/>
                <w:lang w:val="es-DO" w:eastAsia="es-DO"/>
              </w:rPr>
              <w:t xml:space="preserve">10 min </w:t>
            </w:r>
          </w:p>
        </w:tc>
        <w:tc>
          <w:tcPr>
            <w:tcW w:w="11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2833DC" w:rsidP="00416E5E">
            <w:pPr>
              <w:spacing w:after="0" w:line="240" w:lineRule="auto"/>
              <w:rPr>
                <w:rFonts w:ascii="Times New Roman" w:eastAsia="Times New Roman" w:hAnsi="Times New Roman" w:cs="Times New Roman"/>
                <w:sz w:val="24"/>
                <w:szCs w:val="24"/>
                <w:lang w:val="es-DO" w:eastAsia="es-DO"/>
              </w:rPr>
            </w:pPr>
            <w:proofErr w:type="spellStart"/>
            <w:r>
              <w:rPr>
                <w:rFonts w:ascii="Times New Roman" w:eastAsia="Times New Roman" w:hAnsi="Times New Roman" w:cs="Times New Roman"/>
                <w:sz w:val="24"/>
                <w:szCs w:val="24"/>
                <w:lang w:val="es-DO" w:eastAsia="es-DO"/>
              </w:rPr>
              <w:t>Papelografo</w:t>
            </w:r>
            <w:proofErr w:type="spellEnd"/>
            <w:r>
              <w:rPr>
                <w:rFonts w:ascii="Times New Roman" w:eastAsia="Times New Roman" w:hAnsi="Times New Roman" w:cs="Times New Roman"/>
                <w:sz w:val="24"/>
                <w:szCs w:val="24"/>
                <w:lang w:val="es-DO" w:eastAsia="es-DO"/>
              </w:rPr>
              <w:t xml:space="preserve"> de aprendizaje</w:t>
            </w:r>
          </w:p>
        </w:tc>
      </w:tr>
      <w:tr w:rsidR="00416E5E" w:rsidRPr="002833DC" w:rsidTr="004E4E17">
        <w:trPr>
          <w:trHeight w:val="1700"/>
        </w:trPr>
        <w:tc>
          <w:tcPr>
            <w:tcW w:w="1034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2833DC" w:rsidRDefault="00416E5E" w:rsidP="004D4CED">
            <w:pPr>
              <w:autoSpaceDE w:val="0"/>
              <w:autoSpaceDN w:val="0"/>
              <w:adjustRightInd w:val="0"/>
              <w:spacing w:after="0" w:line="240" w:lineRule="auto"/>
              <w:rPr>
                <w:rFonts w:ascii="Calibri" w:eastAsia="Times New Roman" w:hAnsi="Calibri" w:cs="Times New Roman"/>
                <w:bCs/>
                <w:color w:val="000000"/>
                <w:sz w:val="24"/>
                <w:szCs w:val="24"/>
                <w:lang w:val="es-419" w:eastAsia="es-DO"/>
              </w:rPr>
            </w:pPr>
            <w:r w:rsidRPr="00416E5E">
              <w:rPr>
                <w:rFonts w:ascii="Calibri" w:eastAsia="Times New Roman" w:hAnsi="Calibri" w:cs="Times New Roman"/>
                <w:b/>
                <w:bCs/>
                <w:color w:val="000000"/>
                <w:sz w:val="24"/>
                <w:szCs w:val="24"/>
                <w:lang w:val="es-DO" w:eastAsia="es-DO"/>
              </w:rPr>
              <w:t>Momentos 3:</w:t>
            </w:r>
            <w:r w:rsidRPr="00416E5E">
              <w:rPr>
                <w:rFonts w:ascii="Calibri" w:eastAsia="Times New Roman" w:hAnsi="Calibri" w:cs="Times New Roman"/>
                <w:bCs/>
                <w:color w:val="000000"/>
                <w:sz w:val="24"/>
                <w:szCs w:val="24"/>
                <w:lang w:val="es-DO" w:eastAsia="es-DO"/>
              </w:rPr>
              <w:t xml:space="preserve"> </w:t>
            </w:r>
            <w:r w:rsidR="002833DC" w:rsidRPr="002833DC">
              <w:rPr>
                <w:lang w:val="es-419"/>
              </w:rPr>
              <w:t>El docente vuelve a leer su autobiografía y escribe en la pizarra: Todos comentan lo que está escrito hasta que comprenden cuáles y cómo son las partes de una autobiografía. El docente tiene preparados tres carteles con las partes de la biografía:</w:t>
            </w:r>
          </w:p>
          <w:p w:rsidR="00416E5E" w:rsidRPr="00416E5E" w:rsidRDefault="00416E5E" w:rsidP="00416E5E">
            <w:pPr>
              <w:autoSpaceDE w:val="0"/>
              <w:autoSpaceDN w:val="0"/>
              <w:adjustRightInd w:val="0"/>
              <w:spacing w:after="0" w:line="240" w:lineRule="auto"/>
              <w:rPr>
                <w:rFonts w:ascii="Calibri" w:eastAsia="Times New Roman" w:hAnsi="Calibri" w:cs="Times New Roman"/>
                <w:bCs/>
                <w:color w:val="000000"/>
                <w:sz w:val="24"/>
                <w:szCs w:val="24"/>
                <w:lang w:val="es-DO" w:eastAsia="es-DO"/>
              </w:rPr>
            </w:pP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16E5E" w:rsidRPr="00416E5E" w:rsidRDefault="002833DC" w:rsidP="00416E5E">
            <w:pPr>
              <w:spacing w:after="0" w:line="240" w:lineRule="auto"/>
              <w:rPr>
                <w:rFonts w:ascii="Times New Roman" w:eastAsia="Times New Roman" w:hAnsi="Times New Roman" w:cs="Times New Roman"/>
                <w:sz w:val="24"/>
                <w:szCs w:val="24"/>
                <w:lang w:val="es-DO" w:eastAsia="es-DO"/>
              </w:rPr>
            </w:pPr>
            <w:r>
              <w:rPr>
                <w:rFonts w:ascii="Times New Roman" w:eastAsia="Times New Roman" w:hAnsi="Times New Roman" w:cs="Times New Roman"/>
                <w:sz w:val="24"/>
                <w:szCs w:val="24"/>
                <w:lang w:val="es-DO" w:eastAsia="es-DO"/>
              </w:rPr>
              <w:t xml:space="preserve">20 minutos </w:t>
            </w:r>
          </w:p>
        </w:tc>
        <w:tc>
          <w:tcPr>
            <w:tcW w:w="11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16E5E" w:rsidRDefault="002833DC" w:rsidP="00416E5E">
            <w:pPr>
              <w:spacing w:after="0" w:line="240" w:lineRule="auto"/>
              <w:rPr>
                <w:rFonts w:ascii="Times New Roman" w:eastAsia="Times New Roman" w:hAnsi="Times New Roman" w:cs="Times New Roman"/>
                <w:sz w:val="24"/>
                <w:szCs w:val="24"/>
                <w:lang w:val="es-DO" w:eastAsia="es-DO"/>
              </w:rPr>
            </w:pPr>
            <w:r>
              <w:rPr>
                <w:rFonts w:ascii="Times New Roman" w:eastAsia="Times New Roman" w:hAnsi="Times New Roman" w:cs="Times New Roman"/>
                <w:sz w:val="24"/>
                <w:szCs w:val="24"/>
                <w:lang w:val="es-DO" w:eastAsia="es-DO"/>
              </w:rPr>
              <w:t>Autobiografía</w:t>
            </w:r>
          </w:p>
          <w:p w:rsidR="002833DC" w:rsidRPr="00416E5E" w:rsidRDefault="002833DC" w:rsidP="00416E5E">
            <w:pPr>
              <w:spacing w:after="0" w:line="240" w:lineRule="auto"/>
              <w:rPr>
                <w:rFonts w:ascii="Times New Roman" w:eastAsia="Times New Roman" w:hAnsi="Times New Roman" w:cs="Times New Roman"/>
                <w:sz w:val="24"/>
                <w:szCs w:val="24"/>
                <w:lang w:val="es-DO" w:eastAsia="es-DO"/>
              </w:rPr>
            </w:pPr>
            <w:r>
              <w:rPr>
                <w:rFonts w:ascii="Times New Roman" w:eastAsia="Times New Roman" w:hAnsi="Times New Roman" w:cs="Times New Roman"/>
                <w:sz w:val="24"/>
                <w:szCs w:val="24"/>
                <w:lang w:val="es-DO" w:eastAsia="es-DO"/>
              </w:rPr>
              <w:t xml:space="preserve">Carteles </w:t>
            </w:r>
          </w:p>
        </w:tc>
      </w:tr>
      <w:bookmarkEnd w:id="0"/>
      <w:tr w:rsidR="00416E5E" w:rsidRPr="002833DC" w:rsidTr="004E4E17">
        <w:trPr>
          <w:trHeight w:val="1700"/>
        </w:trPr>
        <w:tc>
          <w:tcPr>
            <w:tcW w:w="1034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2833DC" w:rsidRDefault="004D4CED" w:rsidP="00416E5E">
            <w:pPr>
              <w:spacing w:line="240" w:lineRule="auto"/>
              <w:ind w:left="130"/>
              <w:rPr>
                <w:rFonts w:ascii="Calibri" w:eastAsia="Times New Roman" w:hAnsi="Calibri" w:cs="Times New Roman"/>
                <w:b/>
                <w:bCs/>
                <w:color w:val="000000"/>
                <w:sz w:val="24"/>
                <w:szCs w:val="24"/>
                <w:lang w:val="es-419" w:eastAsia="es-DO"/>
              </w:rPr>
            </w:pPr>
            <w:r>
              <w:rPr>
                <w:rFonts w:ascii="Calibri" w:eastAsia="Times New Roman" w:hAnsi="Calibri" w:cs="Times New Roman"/>
                <w:b/>
                <w:bCs/>
                <w:color w:val="000000"/>
                <w:sz w:val="24"/>
                <w:szCs w:val="24"/>
                <w:lang w:val="es-DO" w:eastAsia="es-DO"/>
              </w:rPr>
              <w:lastRenderedPageBreak/>
              <w:t>Momento 4:</w:t>
            </w:r>
            <w:r w:rsidR="002833DC" w:rsidRPr="002833DC">
              <w:rPr>
                <w:lang w:val="es-419"/>
              </w:rPr>
              <w:t xml:space="preserve"> Trabajo en el fascículo. Los estudiantes abren el fascículo en la actividad Nº 1. El docente da las indicaciones a cada grado: Primer grado: Completan la frase “Mi nombre es…” y “Mi apellido es…”. Primero deben contestar oralmente. El docente ayuda a recordar el apellido si alguno no lo sabe. Buscan sus tarjetas con nombre y apellido y lo copian en el fascículo. Los que terminan ayudan al resto. El docente revisa y corrige las escrituras. Segundo grado: Completan la frase “Mi nombre es…” y “Mi apellido es…”. Y, además, “El nombre de mi docente es…”. Buscan sus tarjetas con nombre y apellido y lo copian en el fascículo. El docente facilita la escritura modélica de su nombre (sin el apellido) a los estudiantes en un cartel o en la pizarra. Los que terminan ayudan al resto. El docente revisa y corrige las escrituras. Tercer grado: Copia las palabras que faltan en la definición de la autobiografía y copia el nombre de las partes de la misma. Tienen de referencia el texto de la pizarra. El docente revisa y corrige las escrituras.</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E4E17" w:rsidP="00416E5E">
            <w:pPr>
              <w:spacing w:after="0" w:line="240" w:lineRule="auto"/>
              <w:rPr>
                <w:rFonts w:ascii="Times New Roman" w:eastAsia="Times New Roman" w:hAnsi="Times New Roman" w:cs="Times New Roman"/>
                <w:sz w:val="24"/>
                <w:szCs w:val="24"/>
                <w:lang w:val="es-DO" w:eastAsia="es-DO"/>
              </w:rPr>
            </w:pPr>
            <w:r>
              <w:rPr>
                <w:rFonts w:ascii="Times New Roman" w:eastAsia="Times New Roman" w:hAnsi="Times New Roman" w:cs="Times New Roman"/>
                <w:sz w:val="24"/>
                <w:szCs w:val="24"/>
                <w:lang w:val="es-DO" w:eastAsia="es-DO"/>
              </w:rPr>
              <w:t xml:space="preserve">20 min </w:t>
            </w:r>
          </w:p>
        </w:tc>
        <w:tc>
          <w:tcPr>
            <w:tcW w:w="11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E4E17" w:rsidP="00416E5E">
            <w:pPr>
              <w:spacing w:after="0" w:line="240" w:lineRule="auto"/>
              <w:rPr>
                <w:rFonts w:ascii="Times New Roman" w:eastAsia="Times New Roman" w:hAnsi="Times New Roman" w:cs="Times New Roman"/>
                <w:sz w:val="24"/>
                <w:szCs w:val="24"/>
                <w:lang w:val="es-DO" w:eastAsia="es-DO"/>
              </w:rPr>
            </w:pPr>
            <w:r>
              <w:rPr>
                <w:rFonts w:ascii="Times New Roman" w:eastAsia="Times New Roman" w:hAnsi="Times New Roman" w:cs="Times New Roman"/>
                <w:sz w:val="24"/>
                <w:szCs w:val="24"/>
                <w:lang w:val="es-DO" w:eastAsia="es-DO"/>
              </w:rPr>
              <w:t xml:space="preserve">Guía, el cuaderno, tarjeta de nombres, la pizarra, marcadores </w:t>
            </w:r>
          </w:p>
        </w:tc>
      </w:tr>
      <w:tr w:rsidR="00416E5E" w:rsidRPr="002833DC" w:rsidTr="004E4E17">
        <w:trPr>
          <w:trHeight w:val="1700"/>
        </w:trPr>
        <w:tc>
          <w:tcPr>
            <w:tcW w:w="1034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833DC" w:rsidRDefault="004D4CED" w:rsidP="00416E5E">
            <w:pPr>
              <w:spacing w:line="240" w:lineRule="auto"/>
              <w:ind w:left="130"/>
              <w:rPr>
                <w:lang w:val="es-419"/>
              </w:rPr>
            </w:pPr>
            <w:r>
              <w:rPr>
                <w:rFonts w:ascii="Calibri" w:eastAsia="Times New Roman" w:hAnsi="Calibri" w:cs="Times New Roman"/>
                <w:b/>
                <w:bCs/>
                <w:color w:val="000000"/>
                <w:sz w:val="24"/>
                <w:szCs w:val="24"/>
                <w:lang w:val="es-DO" w:eastAsia="es-DO"/>
              </w:rPr>
              <w:t>Momento 5:</w:t>
            </w:r>
            <w:r w:rsidR="002833DC" w:rsidRPr="002833DC">
              <w:rPr>
                <w:lang w:val="es-419"/>
              </w:rPr>
              <w:t xml:space="preserve"> Cierre. Cuaderno. Reflexión. El docente les pide a los estudiantes que se tomen un tiempo para pensar todo lo que aprendieron en el día. Guía con preguntas: ¿Qué es lo que más te gustó aprender? ¿Qué fue lo que más te costó? ¿Pudiste pedir ayuda? ¿Aprendiste alguna palabra nueva? El objetivo de este cierre y de la escritura en el cuaderno es realizar una actividad diaria </w:t>
            </w:r>
            <w:proofErr w:type="spellStart"/>
            <w:r w:rsidR="002833DC" w:rsidRPr="002833DC">
              <w:rPr>
                <w:lang w:val="es-419"/>
              </w:rPr>
              <w:t>metacognitiva</w:t>
            </w:r>
            <w:proofErr w:type="spellEnd"/>
            <w:r w:rsidR="002833DC" w:rsidRPr="002833DC">
              <w:rPr>
                <w:lang w:val="es-419"/>
              </w:rPr>
              <w:t xml:space="preserve"> de reflexión acerca de lo aprendido. Solamente en esta primera actividad sugerimos las preguntas.</w:t>
            </w:r>
          </w:p>
          <w:p w:rsidR="002833DC" w:rsidRDefault="002833DC" w:rsidP="00416E5E">
            <w:pPr>
              <w:spacing w:line="240" w:lineRule="auto"/>
              <w:ind w:left="130"/>
              <w:rPr>
                <w:lang w:val="es-419"/>
              </w:rPr>
            </w:pPr>
            <w:r w:rsidRPr="002833DC">
              <w:rPr>
                <w:lang w:val="es-419"/>
              </w:rPr>
              <w:t xml:space="preserve"> En adelante el docente podrá formular las mismas o modificarlas de acuerdo con lo que considere necesario. En cambio, en todas las actividades se indicará lo siguiente, para no olvidarlo: Los estudiantes abren su cuaderno de Lengua Española. Copian la fecha de la pizarra (escritura modélica del docente): Hoy es ………………………… (Escritura colectiva de la fecha recordando el trabajo de Matemática con el calendario. La escritura de la fecha se repite generalmente al cierre de la actividad, por lo cual no se repite la instrucción de ahora en adelante) Primer grado: Completan la frase “Mi nombre es…” y “Mi apellido es…”. Primero deben contestar oralmente. El docente ayuda a recordar el apellido si alguno no lo sabe. Buscan sus tarjetas con nombre y apellido y lo copian en el fascículo. </w:t>
            </w:r>
          </w:p>
          <w:p w:rsidR="00416E5E" w:rsidRPr="002833DC" w:rsidRDefault="002833DC" w:rsidP="00416E5E">
            <w:pPr>
              <w:spacing w:line="240" w:lineRule="auto"/>
              <w:ind w:left="130"/>
              <w:rPr>
                <w:rFonts w:ascii="Calibri" w:eastAsia="Times New Roman" w:hAnsi="Calibri" w:cs="Times New Roman"/>
                <w:b/>
                <w:bCs/>
                <w:color w:val="000000"/>
                <w:sz w:val="24"/>
                <w:szCs w:val="24"/>
                <w:lang w:val="es-419" w:eastAsia="es-DO"/>
              </w:rPr>
            </w:pPr>
            <w:r w:rsidRPr="002833DC">
              <w:rPr>
                <w:lang w:val="es-419"/>
              </w:rPr>
              <w:t xml:space="preserve">Los que terminan ayudan al resto. El docente revisa y corrige las escrituras. Segundo grado: Completan la frase “Mi nombre es…” y “Mi apellido es…”. Y, además, “El nombre de mi docente es…”. Buscan sus tarjetas con nombre y apellido y lo copian en el fascículo. El docente facilita la escritura modélica de su nombre (sin el apellido) a los estudiantes en un cartel o en la pizarra. Los que terminan ayudan al resto. El docente revisa y corrige las escrituras. Tercer grado: Copia las palabras que faltan en la definición de la autobiografía y copia el nombre de las partes de la misma. Tienen de referencia el texto de la pizarra. El docente revisa y corrige las escrituras. Primer grado: Hacen un </w:t>
            </w:r>
            <w:r w:rsidRPr="002833DC">
              <w:rPr>
                <w:lang w:val="es-419"/>
              </w:rPr>
              <w:lastRenderedPageBreak/>
              <w:t xml:space="preserve">dibujo de ellos mismos. Segundo grado: Preguntan en su casa nombre y apellido del papá y la mamá. Los escriben. Tercer grado: Escriben en su cuaderno nombre, apellido, fecha y lugar de su nacimiento. Pasan tres estudiantes a colocar en el </w:t>
            </w:r>
            <w:proofErr w:type="spellStart"/>
            <w:r w:rsidRPr="002833DC">
              <w:rPr>
                <w:lang w:val="es-419"/>
              </w:rPr>
              <w:t>papelógrafo</w:t>
            </w:r>
            <w:proofErr w:type="spellEnd"/>
            <w:r w:rsidRPr="002833DC">
              <w:rPr>
                <w:lang w:val="es-419"/>
              </w:rPr>
              <w:t xml:space="preserve"> de la autobiografía del docente el cartel en la parte que corresponda: Tarea para el hogar: El docente indica la tarea para el hogar de cada grado:</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after="0" w:line="240" w:lineRule="auto"/>
              <w:rPr>
                <w:rFonts w:ascii="Times New Roman" w:eastAsia="Times New Roman" w:hAnsi="Times New Roman" w:cs="Times New Roman"/>
                <w:sz w:val="24"/>
                <w:szCs w:val="24"/>
                <w:lang w:val="es-DO" w:eastAsia="es-DO"/>
              </w:rPr>
            </w:pPr>
          </w:p>
        </w:tc>
        <w:tc>
          <w:tcPr>
            <w:tcW w:w="11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after="0" w:line="240" w:lineRule="auto"/>
              <w:rPr>
                <w:rFonts w:ascii="Times New Roman" w:eastAsia="Times New Roman" w:hAnsi="Times New Roman" w:cs="Times New Roman"/>
                <w:sz w:val="24"/>
                <w:szCs w:val="24"/>
                <w:lang w:val="es-DO" w:eastAsia="es-DO"/>
              </w:rPr>
            </w:pPr>
          </w:p>
        </w:tc>
      </w:tr>
      <w:tr w:rsidR="00416E5E" w:rsidRPr="00416E5E" w:rsidTr="004E4E17">
        <w:trPr>
          <w:trHeight w:val="1700"/>
        </w:trPr>
        <w:tc>
          <w:tcPr>
            <w:tcW w:w="1034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D4CED" w:rsidP="00416E5E">
            <w:pPr>
              <w:spacing w:line="240" w:lineRule="auto"/>
              <w:ind w:left="130"/>
              <w:rPr>
                <w:rFonts w:ascii="Calibri" w:eastAsia="Times New Roman" w:hAnsi="Calibri" w:cs="Times New Roman"/>
                <w:b/>
                <w:bCs/>
                <w:color w:val="000000"/>
                <w:sz w:val="24"/>
                <w:szCs w:val="24"/>
                <w:lang w:val="es-DO" w:eastAsia="es-DO"/>
              </w:rPr>
            </w:pPr>
            <w:r>
              <w:rPr>
                <w:rFonts w:ascii="Calibri" w:eastAsia="Times New Roman" w:hAnsi="Calibri" w:cs="Times New Roman"/>
                <w:b/>
                <w:bCs/>
                <w:color w:val="000000"/>
                <w:sz w:val="24"/>
                <w:szCs w:val="24"/>
                <w:lang w:val="es-DO" w:eastAsia="es-DO"/>
              </w:rPr>
              <w:lastRenderedPageBreak/>
              <w:t>Momento 6:</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after="0" w:line="240" w:lineRule="auto"/>
              <w:rPr>
                <w:rFonts w:ascii="Times New Roman" w:eastAsia="Times New Roman" w:hAnsi="Times New Roman" w:cs="Times New Roman"/>
                <w:sz w:val="24"/>
                <w:szCs w:val="24"/>
                <w:lang w:val="es-DO" w:eastAsia="es-DO"/>
              </w:rPr>
            </w:pPr>
          </w:p>
        </w:tc>
        <w:tc>
          <w:tcPr>
            <w:tcW w:w="11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after="0" w:line="240" w:lineRule="auto"/>
              <w:rPr>
                <w:rFonts w:ascii="Times New Roman" w:eastAsia="Times New Roman" w:hAnsi="Times New Roman" w:cs="Times New Roman"/>
                <w:sz w:val="24"/>
                <w:szCs w:val="24"/>
                <w:lang w:val="es-DO" w:eastAsia="es-DO"/>
              </w:rPr>
            </w:pPr>
          </w:p>
        </w:tc>
      </w:tr>
      <w:tr w:rsidR="00416E5E" w:rsidRPr="00416E5E" w:rsidTr="004E4E17">
        <w:trPr>
          <w:trHeight w:val="1700"/>
        </w:trPr>
        <w:tc>
          <w:tcPr>
            <w:tcW w:w="1034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line="240" w:lineRule="auto"/>
              <w:ind w:left="130"/>
              <w:rPr>
                <w:rFonts w:ascii="Calibri" w:eastAsia="Times New Roman" w:hAnsi="Calibri" w:cs="Times New Roman"/>
                <w:b/>
                <w:bCs/>
                <w:color w:val="000000"/>
                <w:sz w:val="24"/>
                <w:szCs w:val="24"/>
                <w:lang w:val="es-DO" w:eastAsia="es-DO"/>
              </w:rPr>
            </w:pPr>
            <w:r w:rsidRPr="00416E5E">
              <w:rPr>
                <w:rFonts w:ascii="Calibri" w:eastAsia="Times New Roman" w:hAnsi="Calibri" w:cs="Times New Roman"/>
                <w:b/>
                <w:bCs/>
                <w:color w:val="000000"/>
                <w:sz w:val="24"/>
                <w:szCs w:val="24"/>
                <w:lang w:val="es-DO" w:eastAsia="es-DO"/>
              </w:rPr>
              <w:t>Evaluación de la actividad:</w:t>
            </w:r>
          </w:p>
          <w:p w:rsidR="00416E5E" w:rsidRPr="00416E5E" w:rsidRDefault="00416E5E" w:rsidP="004D4CED">
            <w:pPr>
              <w:spacing w:line="240" w:lineRule="auto"/>
              <w:ind w:left="130"/>
              <w:rPr>
                <w:rFonts w:ascii="Calibri" w:eastAsia="Times New Roman" w:hAnsi="Calibri" w:cs="Times New Roman"/>
                <w:bCs/>
                <w:color w:val="000000"/>
                <w:sz w:val="24"/>
                <w:szCs w:val="24"/>
                <w:lang w:val="es-DO" w:eastAsia="es-DO"/>
              </w:rPr>
            </w:pP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after="0" w:line="240" w:lineRule="auto"/>
              <w:rPr>
                <w:rFonts w:ascii="Times New Roman" w:eastAsia="Times New Roman" w:hAnsi="Times New Roman" w:cs="Times New Roman"/>
                <w:sz w:val="24"/>
                <w:szCs w:val="24"/>
                <w:lang w:val="es-DO" w:eastAsia="es-DO"/>
              </w:rPr>
            </w:pPr>
          </w:p>
        </w:tc>
        <w:tc>
          <w:tcPr>
            <w:tcW w:w="11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416E5E" w:rsidRDefault="00416E5E" w:rsidP="00416E5E">
            <w:pPr>
              <w:spacing w:after="0" w:line="240" w:lineRule="auto"/>
              <w:rPr>
                <w:rFonts w:ascii="Times New Roman" w:eastAsia="Times New Roman" w:hAnsi="Times New Roman" w:cs="Times New Roman"/>
                <w:sz w:val="24"/>
                <w:szCs w:val="24"/>
                <w:lang w:val="es-DO" w:eastAsia="es-DO"/>
              </w:rPr>
            </w:pPr>
          </w:p>
        </w:tc>
      </w:tr>
    </w:tbl>
    <w:p w:rsidR="004E4E17" w:rsidRDefault="004E4E17">
      <w:pPr>
        <w:rPr>
          <w:lang w:val="es-DO"/>
        </w:rPr>
      </w:pPr>
    </w:p>
    <w:p w:rsidR="00416E5E" w:rsidRDefault="00416E5E">
      <w:pPr>
        <w:rPr>
          <w:lang w:val="es-DO"/>
        </w:rPr>
      </w:pPr>
    </w:p>
    <w:p w:rsidR="00416E5E" w:rsidRDefault="00416E5E">
      <w:pPr>
        <w:rPr>
          <w:lang w:val="es-DO"/>
        </w:rPr>
      </w:pPr>
    </w:p>
    <w:p w:rsidR="00416E5E" w:rsidRDefault="00416E5E">
      <w:pPr>
        <w:rPr>
          <w:lang w:val="es-DO"/>
        </w:rPr>
      </w:pPr>
    </w:p>
    <w:p w:rsidR="00416E5E" w:rsidRDefault="00416E5E">
      <w:pPr>
        <w:rPr>
          <w:lang w:val="es-DO"/>
        </w:rPr>
      </w:pPr>
    </w:p>
    <w:p w:rsidR="00416E5E" w:rsidRDefault="00416E5E">
      <w:pPr>
        <w:rPr>
          <w:lang w:val="es-DO"/>
        </w:rPr>
      </w:pPr>
    </w:p>
    <w:p w:rsidR="00416E5E" w:rsidRDefault="00416E5E">
      <w:pPr>
        <w:rPr>
          <w:lang w:val="es-DO"/>
        </w:rPr>
      </w:pPr>
    </w:p>
    <w:tbl>
      <w:tblPr>
        <w:tblW w:w="14826" w:type="dxa"/>
        <w:tblInd w:w="-110" w:type="dxa"/>
        <w:tblCellMar>
          <w:top w:w="15" w:type="dxa"/>
          <w:left w:w="15" w:type="dxa"/>
          <w:bottom w:w="15" w:type="dxa"/>
          <w:right w:w="15" w:type="dxa"/>
        </w:tblCellMar>
        <w:tblLook w:val="04A0" w:firstRow="1" w:lastRow="0" w:firstColumn="1" w:lastColumn="0" w:noHBand="0" w:noVBand="1"/>
      </w:tblPr>
      <w:tblGrid>
        <w:gridCol w:w="14826"/>
      </w:tblGrid>
      <w:tr w:rsidR="00416E5E" w:rsidRPr="009D1D98" w:rsidTr="004E4E17">
        <w:trPr>
          <w:trHeight w:val="5941"/>
        </w:trPr>
        <w:tc>
          <w:tcPr>
            <w:tcW w:w="148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6E5E" w:rsidRPr="00E7293D" w:rsidRDefault="00416E5E" w:rsidP="004E4E17">
            <w:pPr>
              <w:spacing w:line="240" w:lineRule="auto"/>
              <w:jc w:val="center"/>
              <w:rPr>
                <w:rFonts w:eastAsia="Times New Roman" w:cs="Times New Roman"/>
                <w:b/>
                <w:bCs/>
                <w:lang w:eastAsia="es-DO"/>
              </w:rPr>
            </w:pPr>
            <w:r>
              <w:rPr>
                <w:rFonts w:eastAsia="Times New Roman" w:cs="Times New Roman"/>
                <w:b/>
                <w:bCs/>
                <w:lang w:eastAsia="es-DO"/>
              </w:rPr>
              <w:t xml:space="preserve">Actividades Diferenciadas.  </w:t>
            </w:r>
          </w:p>
        </w:tc>
      </w:tr>
    </w:tbl>
    <w:p w:rsidR="00416E5E" w:rsidRDefault="00416E5E" w:rsidP="00416E5E"/>
    <w:p w:rsidR="00416E5E" w:rsidRPr="00416E5E" w:rsidRDefault="00416E5E">
      <w:pPr>
        <w:rPr>
          <w:lang w:val="es-DO"/>
        </w:rPr>
      </w:pPr>
    </w:p>
    <w:sectPr w:rsidR="00416E5E" w:rsidRPr="00416E5E" w:rsidSect="00416E5E">
      <w:pgSz w:w="16838" w:h="11906" w:orient="landscape" w:code="9"/>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E5E"/>
    <w:rsid w:val="002833DC"/>
    <w:rsid w:val="00305867"/>
    <w:rsid w:val="00416E5E"/>
    <w:rsid w:val="004A5097"/>
    <w:rsid w:val="004D4CED"/>
    <w:rsid w:val="004E4E17"/>
    <w:rsid w:val="0053214B"/>
    <w:rsid w:val="009E4298"/>
    <w:rsid w:val="00DF7944"/>
    <w:rsid w:val="00ED6694"/>
    <w:rsid w:val="00F0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E63263-2A8B-4988-823D-18656B4C8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165E1-10ED-4C7D-A234-66B702204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Pages>
  <Words>912</Words>
  <Characters>5204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1</cp:revision>
  <dcterms:created xsi:type="dcterms:W3CDTF">2026-03-04T14:34:00Z</dcterms:created>
  <dcterms:modified xsi:type="dcterms:W3CDTF">2026-09-04T14:56:00Z</dcterms:modified>
</cp:coreProperties>
</file>