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20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TZIR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56"/>
                <w:szCs w:val="56"/>
              </w:rPr>
              <w:t xml:space="preserve">ACADEMY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פלטפורמת הקריירה של שליחי ישראל</w:t>
            </w:r>
          </w:p>
        </w:tc>
      </w:tr>
    </w:tbl>
    <w:p>
      <w:pPr>
        <w:spacing w:before="4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50"/>
        <w:gridCol w:w="3248"/>
      </w:tblGrid>
      <w:tr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48"/>
                <w:szCs w:val="48"/>
              </w:rPr>
              <w:t xml:space="preserve">5</w:t>
            </w:r>
            <w:r>
              <w:rPr>
                <w:rFonts w:ascii="Arial" w:cs="Arial" w:eastAsia="Arial" w:hAnsi="Arial"/>
                <w:color w:val="0A1929"/>
                <w:sz w:val="20"/>
                <w:szCs w:val="20"/>
              </w:rPr>
              <w:t xml:space="preserve">
רמות מקצועיות</w:t>
            </w:r>
          </w:p>
        </w:tc>
        <w:tc>
          <w:tcPr>
            <w:tcW w:type="dxa" w:w="325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48"/>
                <w:szCs w:val="48"/>
              </w:rPr>
              <w:t xml:space="preserve">12</w:t>
            </w:r>
            <w:r>
              <w:rPr>
                <w:rFonts w:ascii="Arial" w:cs="Arial" w:eastAsia="Arial" w:hAnsi="Arial"/>
                <w:color w:val="0A1929"/>
                <w:sz w:val="20"/>
                <w:szCs w:val="20"/>
              </w:rPr>
              <w:t xml:space="preserve">
הסמכות מקצועיות</w:t>
            </w:r>
          </w:p>
        </w:tc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48"/>
                <w:szCs w:val="48"/>
              </w:rPr>
              <w:t xml:space="preserve">∞</w:t>
            </w:r>
            <w:r>
              <w:rPr>
                <w:rFonts w:ascii="Arial" w:cs="Arial" w:eastAsia="Arial" w:hAnsi="Arial"/>
                <w:color w:val="0A1929"/>
                <w:sz w:val="20"/>
                <w:szCs w:val="20"/>
              </w:rPr>
              <w:t xml:space="preserve">
אפשרויות בשוק</w:t>
            </w:r>
          </w:p>
        </w:tc>
      </w:tr>
    </w:tbl>
    <w:p>
      <w:pPr>
        <w:spacing w:before="4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גרסה 1.0  |  פברואר 2026  |  סודי — לשימוש פנימי בלבד</w:t>
      </w:r>
    </w:p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חזון המוצר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למה TZIR Academy קיים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"שליח שמרגיש שהוא משחק, לומד, ומרוויח — לא עוזב. שליח שיש לו תעודה שהשוק מכיר — הוא שגריר של המותג."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
— ישראל רשף, מייסד TZIR Delivery</w:t>
            </w:r>
          </w:p>
        </w:tc>
      </w:tr>
    </w:tbl>
    <w:p>
      <w:pPr>
        <w:spacing w:before="1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A1929"/>
          <w:sz w:val="26"/>
          <w:szCs w:val="26"/>
        </w:rPr>
        <w:t xml:space="preserve">הבעיה שפתרנו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תעשיית המשלוחים סובלת משלושה כשלים מרכזיים: שיעור נטישה גבוה של שליחים (40-60% בשנה הראשונה), חוסר מוטיבציה לביצועים מצוינים, ואין מסלול קריירה מוגדר. TZIR Academy נוצרה כדי לפתור את שלושתם בו-זמנית.</w:t>
      </w:r>
    </w:p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A1929"/>
          <w:sz w:val="26"/>
          <w:szCs w:val="26"/>
        </w:rPr>
        <w:t xml:space="preserve">הפתרון שלנו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50"/>
        <w:gridCol w:w="3248"/>
      </w:tblGrid>
      <w:tr>
        <w:tc>
          <w:tcPr>
            <w:tcW w:type="dxa" w:w="3248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🎮  משחקיות</w:t>
            </w:r>
          </w:p>
        </w:tc>
        <w:tc>
          <w:tcPr>
            <w:tcW w:type="dxa" w:w="325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 ידע</w:t>
            </w:r>
          </w:p>
        </w:tc>
        <w:tc>
          <w:tcPr>
            <w:tcW w:type="dxa" w:w="3248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 קריירה</w:t>
            </w:r>
          </w:p>
        </w:tc>
      </w:tr>
      <w:tr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מערכת XP, רמות, ומשימות שגורמות לשליח לרצות לעבוד — לא להרגיש שצריך.</w:t>
            </w:r>
          </w:p>
        </w:tc>
        <w:tc>
          <w:tcPr>
            <w:tcW w:type="dxa" w:w="325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הכשרות של 7 דקות שמעניקות ידע פרקטי שניתן ליישום בשוק החופשי.</w:t>
            </w:r>
          </w:p>
        </w:tc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תעודות מוכרות שהשוק מכיר, שפותחות דלתות גם מחוץ ל-TZIR.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מבנה הרמות — Skill Tree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5 רמות מקצועיות, כל אחת פותחת עולם חדש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73"/>
        <w:gridCol w:w="3273"/>
      </w:tblGrid>
      <w:tr>
        <w:tc>
          <w:tcPr>
            <w:tcW w:type="dxa" w:w="10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רמה</w:t>
            </w:r>
          </w:p>
        </w:tc>
        <w:tc>
          <w:tcPr>
            <w:tcW w:type="dxa" w:w="22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תואר</w:t>
            </w:r>
          </w:p>
        </w:tc>
        <w:tc>
          <w:tcPr>
            <w:tcW w:type="dxa" w:w="3273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דרישות כניסה</w:t>
            </w:r>
          </w:p>
        </w:tc>
        <w:tc>
          <w:tcPr>
            <w:tcW w:type="dxa" w:w="3273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הטבות ייחודיות</w:t>
            </w:r>
          </w:p>
        </w:tc>
      </w:tr>
      <w:tr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 1</w:t>
            </w:r>
          </w:p>
        </w:tc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Rookie
שליח מתחיל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הרשמה + אימות זהות + הכשרת בטיחות (7 דק')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גישה למשלוחים בסיסיים | תמיכה 24/7 | בונוס קבלת פנים 50₪</w:t>
            </w:r>
          </w:p>
        </w:tc>
      </w:tr>
      <w:tr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⭐⭐ 2</w:t>
            </w:r>
          </w:p>
        </w:tc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Pro
שליח מקצועי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50 משלוחים | ציון ממוצע 4.5+ | 3 הכשרות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משלוחים בתשלום גבוה ב-15% | עדיפות בהקצאה | תג 'מוסמך'</w:t>
            </w:r>
          </w:p>
        </w:tc>
      </w:tr>
      <w:tr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⭐⭐⭐ 3</w:t>
            </w:r>
          </w:p>
        </w:tc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Expert
מומחה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200 משלוחים | ציון 4.7+ | 6 הכשרות | 0 ביטולים ב-30 יום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משלוחים פרימיום | בונוס שבועי | גישה ל-Rush Orders</w:t>
            </w:r>
          </w:p>
        </w:tc>
      </w:tr>
      <w:tr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⭐⭐⭐⭐ 4</w:t>
            </w:r>
          </w:p>
        </w:tc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Elite
עלית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500 משלוחים | ציון 4.9+ | 10 הכשרות | streak 60 יום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שליחויות VIP | עמלה גבוהה ב-25% | מנטורינג שליחים חדשים</w:t>
            </w:r>
          </w:p>
        </w:tc>
      </w:tr>
      <w:tr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⭐⭐⭐⭐⭐ 5</w:t>
            </w:r>
          </w:p>
        </w:tc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Legend
אגדה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1000 משלוחים | ציון 4.95+ | כל ההכשרות | המלצת Elite</w:t>
            </w:r>
          </w:p>
        </w:tc>
        <w:tc>
          <w:tcPr>
            <w:tcW w:type="dxa" w:w="308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הכנסה ללא תקרה | ניהול צוות | שותפות עסקית עם TZIR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עיקרון מרכזי: 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שלוש שכבות התקדמות פועלות בו-זמנית תמיד — 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מיידית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(בונוס למשלוח הנוכחי) | 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שבועית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(התקדמות לרמה) | 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קריירה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(הסמכה מקצועית).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מערכת XP ומשימות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Variable Reward Schedule — הסוד שגורם לאנשים לחזור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A1929"/>
          <w:sz w:val="24"/>
          <w:szCs w:val="24"/>
        </w:rPr>
        <w:t xml:space="preserve">משימות יומיות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800"/>
        <w:gridCol w:w="3386"/>
      </w:tblGrid>
      <w:tr>
        <w:tc>
          <w:tcPr>
            <w:tcW w:type="dxa" w:w="30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6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W w:type="dxa" w:w="18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בונוס כספי</w:t>
            </w:r>
          </w:p>
        </w:tc>
        <w:tc>
          <w:tcPr>
            <w:tcW w:type="dxa" w:w="3386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תדירות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📦 סיום משלוח תקין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+10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כל משלוח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⚡ משלוח מהיר מהיעד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+25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+5₪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כל משלוח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⭐ ביקורת 5 כוכבים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+50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+10₪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כל ביקורת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🔥 5 משלוחים ביום אחד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+100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+30₪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יומי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🌅 התחל משמרת לפני 8:00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+75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+20₪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יומי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📸 תיעוד מסירה מושלם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+30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+5₪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כל משלוח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🎯 שבוע ללא ביטולים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+500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+150₪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שבועי</w:t>
            </w:r>
          </w:p>
        </w:tc>
      </w:tr>
      <w:tr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🎲 Surprise Bonus (אקראי)</w:t>
            </w:r>
          </w:p>
        </w:tc>
        <w:tc>
          <w:tcPr>
            <w:tcW w:type="dxa" w:w="15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+200 XP</w:t>
            </w:r>
          </w:p>
        </w:tc>
        <w:tc>
          <w:tcPr>
            <w:tcW w:type="dxa" w:w="18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+50₪</w:t>
            </w:r>
          </w:p>
        </w:tc>
        <w:tc>
          <w:tcPr>
            <w:tcW w:type="dxa" w:w="3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אקראי — פעם בשבוע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A1929"/>
          <w:sz w:val="24"/>
          <w:szCs w:val="24"/>
        </w:rPr>
        <w:t xml:space="preserve">מנגנון ה-Variable Reward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2"/>
                <w:szCs w:val="22"/>
              </w:rPr>
              <w:t xml:space="preserve">⚡ Surprise Bonus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— פעם בשבוע, ב-15% מהשליחים, מופיעה הפתעה: בונוס בלתי צפוי בסוף משלוח רנדומלי. 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המוח האנושי מכור לחוסר הוודאות הזה. זה אותו מנגנון שגורם לאנשים לא להפסיק לשחק — ולא להפסיק לעבוד.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מפת ההסמכות — TZIR Certified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ידע שניתן ליישום בשוק החופשי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כל הסמכה = קורס של 7 דקות + מבחן קצר + תרגול בשטח. זמן ממוצע לכל הסמכה: יומיים.</w:t>
      </w:r>
    </w:p>
    <w:p>
      <w:pPr>
        <w:spacing w:before="8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2960"/>
        <w:gridCol w:w="2386"/>
      </w:tblGrid>
      <w:tr>
        <w:tc>
          <w:tcPr>
            <w:tcW w:type="dxa" w:w="22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ההסמכה</w:t>
            </w:r>
          </w:p>
        </w:tc>
        <w:tc>
          <w:tcPr>
            <w:tcW w:type="dxa" w:w="10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שעות לימוד</w:t>
            </w:r>
          </w:p>
        </w:tc>
        <w:tc>
          <w:tcPr>
            <w:tcW w:type="dxa" w:w="12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דרישת שטח</w:t>
            </w:r>
          </w:p>
        </w:tc>
        <w:tc>
          <w:tcPr>
            <w:tcW w:type="dxa" w:w="296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כישורים נרכשים</w:t>
            </w:r>
          </w:p>
        </w:tc>
        <w:tc>
          <w:tcPr>
            <w:tcW w:type="dxa" w:w="2386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 בשוק החופשי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📋 מסירה משפטית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מסירות מוצלחות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חתימה קבלה, פרוטוקול הגשה, תיעוד משפטי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עצמאי: מסירות לבתי משפט, עורכי דין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❄️ שרשרת קור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משלוחי קירור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טמפרטורות, תקנות בריאות, אחסון תקין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ענף המזון, רפואה, תרופות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💊 ציוד רפואי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משלוחים רפואיים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טיפול בציוד רגיש, פרוטוקול בתי חולים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בתי חולים, קופות חולים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🏗️ משלוח גדול ממדים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משלוחים גדולים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הרמה נכונה, אבטחת מטען, חוקי תעבורה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הובלות, IKEA, רהיטים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🔏 מסמכים סודיים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מסירות מסמכים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שמירה על פרטיות, חתימות מאובטחות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בנקים, ביטוח, עסקים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⚡ שליח אקספרס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משלוחי rush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ניהול זמן, ניווט מהיר, עדיפויות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פרמיום: +30% לכל משלוח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📱 שליח דיגיטלי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הגדרת כל הכלים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שימוש מלא באפליקציה, תיעוד דיגיטלי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כל פלטפורמת delivery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🌍 שפות — ערבית/רוסית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מסירות בשפה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תקשורת בסיסית, ביטויי שירות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שירות לקהלים מגוונים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🚗 בטיחות בדרכים Pro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ק"מ מתועדים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נהיגה מונעת, ADAS, חניה בטוחה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הנחה בביטוח, חברות שינוע</w:t>
            </w:r>
          </w:p>
        </w:tc>
      </w:tr>
      <w:tr>
        <w:tc>
          <w:tcPr>
            <w:tcW w:type="dxa" w:w="2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1"/>
                <w:szCs w:val="21"/>
              </w:rPr>
              <w:t xml:space="preserve">👑 מנטור שליחים</w:t>
            </w:r>
          </w:p>
        </w:tc>
        <w:tc>
          <w:tcPr>
            <w:tcW w:type="dxa" w:w="1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 דק'</w:t>
            </w:r>
          </w:p>
        </w:tc>
        <w:tc>
          <w:tcPr>
            <w:tcW w:type="dxa" w:w="12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רמה Elite + 6 חודשים</w:t>
            </w:r>
          </w:p>
        </w:tc>
        <w:tc>
          <w:tcPr>
            <w:tcW w:type="dxa" w:w="296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הדרכה, פתרון קונפליקטים, דוגמה אישית</w:t>
            </w:r>
          </w:p>
        </w:tc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ניהול צוותים, ממונה משמרת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חשוב: 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ההסמכות הן רכוש השליח לכל החיים. גם אם עזב את TZIR — התעודה שלו תקפה. זה לא כלי נעילה — זה כלי משיכה.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פורמט התעודה הרשמית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מסמך שהשוק יכיר ויכבד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A1929"/>
          <w:sz w:val="23"/>
          <w:szCs w:val="23"/>
        </w:rPr>
        <w:t xml:space="preserve">כל תעודת TZIR Certified כוללת:</w:t>
      </w:r>
    </w:p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 השליח</w:t>
            </w:r>
          </w:p>
        </w:tc>
        <w:tc>
          <w:tcPr>
            <w:tcW w:type="dxa" w:w="4873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 ההסמכה</w:t>
            </w:r>
          </w:p>
        </w:tc>
      </w:tr>
      <w:tr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שם מלא + מספר מזהה ייחודי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תמונה (אופציונלי)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ציון ממוצע כולל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רמה נוכחית ב-TZIR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מספר משלוחים מצטבר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תאריך הצטרפות לפלטפורמה</w:t>
            </w:r>
          </w:p>
        </w:tc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שם ההסמכה הרשמי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תאריך קבלת התעודה + תוקף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ציון במבחן ההסמכה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כישורים ספציפיים שנרכשו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QR Code לאימות דיגיטלי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חתימה דיגיטלית מאובטחת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A1929"/>
          <w:sz w:val="24"/>
          <w:szCs w:val="24"/>
        </w:rPr>
        <w:t xml:space="preserve">מנגנון אימות דיגיטלי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כל תעודה מגיעה עם QR Code שמוביל לדף אימות ציבורי של TZIR Academy. עסק שמקבל שליח יכול לסרוק את הקוד ולראות מיד: שם השליח, ההסמכות שלו, ציון ממוצע, ותאריך עדכון אחרון. ככה עסקים יתחילו לבקש שליחים מוסמכי TZIR באופן יזום.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המטרה ל-12 חודשים: 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שיתוף פעולה רשמי עם 3 רשתות עסקיות גדולות שיציינו 'מועדף: TZIR Certified' בדרישות שלהן לשליחים.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עיצוב רגשי — Emotional UX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האפליקציה שיודעת איך אתה מרגיש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A1929"/>
          <w:sz w:val="23"/>
          <w:szCs w:val="23"/>
        </w:rPr>
        <w:t xml:space="preserve">6 רגעים רגשיים מרכזיים שמתוכננים בנפרד:</w:t>
      </w:r>
    </w:p>
    <w:p>
      <w:pPr>
        <w:spacing w:before="8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רגע</w:t>
            </w:r>
          </w:p>
        </w:tc>
        <w:tc>
          <w:tcPr>
            <w:tcW w:type="dxa" w:w="3873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האפליקציה עושה</w:t>
            </w:r>
          </w:p>
        </w:tc>
        <w:tc>
          <w:tcPr>
            <w:tcW w:type="dxa" w:w="3873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השליח מרגיש</w:t>
            </w:r>
          </w:p>
        </w:tc>
      </w:tr>
      <w:tr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🌅 תחילת משמרת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ברכה אישית לפי שעה + הצגת המשימה היומית הכי קלה להתחלה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6A34A"/>
                <w:sz w:val="21"/>
                <w:szCs w:val="21"/>
              </w:rPr>
              <w:t xml:space="preserve">מוכן ומוטיבציה. לא מוצף.</w:t>
            </w:r>
          </w:p>
        </w:tc>
      </w:tr>
      <w:tr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📦 סיום משלוח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אנימציה קצרה + XP שנצבר + הצצה למשלוח הבא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6A34A"/>
                <w:sz w:val="21"/>
                <w:szCs w:val="21"/>
              </w:rPr>
              <w:t xml:space="preserve">סיפוק מיידי + סקרנות.</w:t>
            </w:r>
          </w:p>
        </w:tc>
      </w:tr>
      <w:tr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🎉 עלייה ברמה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מסך חגיגי מיוחד + סיכום הישגים + הצצה להטבות החדשות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6A34A"/>
                <w:sz w:val="21"/>
                <w:szCs w:val="21"/>
              </w:rPr>
              <w:t xml:space="preserve">גאווה ורצון להמשיך.</w:t>
            </w:r>
          </w:p>
        </w:tc>
      </w:tr>
      <w:tr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😤 יום קשה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האפליקציה מזהה ביצוע נמוך ומציעה: 'יש לנו משלוח קל ממש קרוב אליך. רוצה?'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6A34A"/>
                <w:sz w:val="21"/>
                <w:szCs w:val="21"/>
              </w:rPr>
              <w:t xml:space="preserve">נתמך, לא לחוץ.</w:t>
            </w:r>
          </w:p>
        </w:tc>
      </w:tr>
      <w:tr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⚡ Surprise Bonus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הפתעה בלתי צפויה אחרי משלוח רנדומלי עם אנימציה ייחודית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6A34A"/>
                <w:sz w:val="21"/>
                <w:szCs w:val="21"/>
              </w:rPr>
              <w:t xml:space="preserve">התרגשות אמיתית. 'שווה להמשיך'.</w:t>
            </w:r>
          </w:p>
        </w:tc>
      </w:tr>
      <w:tr>
        <w:tc>
          <w:tcPr>
            <w:tcW w:type="dxa" w:w="200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💤 לאחר 6+ שעות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האפליקציה עוצרת את בונוסי ה-Streak ומציגה: 'עשית עבודה מדהימה היום. קח הפסקה.'</w:t>
            </w:r>
          </w:p>
        </w:tc>
        <w:tc>
          <w:tcPr>
            <w:tcW w:type="dxa" w:w="3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6A34A"/>
                <w:sz w:val="21"/>
                <w:szCs w:val="21"/>
              </w:rPr>
              <w:t xml:space="preserve">מטופל ומוערך — לא מנוצל.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עקרונות עיצוב UI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פעולה אחת למסך — תמיד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50"/>
        <w:gridCol w:w="3248"/>
      </w:tblGrid>
      <w:tr>
        <w:tc>
          <w:tcPr>
            <w:tcW w:type="dxa" w:w="3248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עיקרון</w:t>
            </w:r>
          </w:p>
        </w:tc>
        <w:tc>
          <w:tcPr>
            <w:tcW w:type="dxa" w:w="3250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יישום</w:t>
            </w:r>
          </w:p>
        </w:tc>
        <w:tc>
          <w:tcPr>
            <w:tcW w:type="dxa" w:w="3248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למה זה קריטי</w:t>
            </w:r>
          </w:p>
        </w:tc>
      </w:tr>
      <w:tr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פעולה אחת ראשית</w:t>
            </w:r>
          </w:p>
        </w:tc>
        <w:tc>
          <w:tcPr>
            <w:tcW w:type="dxa" w:w="325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כפתור CTA יחיד, גדול, ברור בכל מסך</w:t>
            </w:r>
          </w:p>
        </w:tc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שליח עם כפפות בגשם לא מחפש כפתורים</w:t>
            </w:r>
          </w:p>
        </w:tc>
      </w:tr>
      <w:tr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Progressive Disclosure</w:t>
            </w:r>
          </w:p>
        </w:tc>
        <w:tc>
          <w:tcPr>
            <w:tcW w:type="dxa" w:w="325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שליח חדש רואה פחות אפשרויות. הכל נפתח עם העלייה ברמה</w:t>
            </w:r>
          </w:p>
        </w:tc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מניעת הצפה קוגניטיבית ביום הראשון</w:t>
            </w:r>
          </w:p>
        </w:tc>
      </w:tr>
      <w:tr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פרוטוקול בנוי לכל פעולה</w:t>
            </w:r>
          </w:p>
        </w:tc>
        <w:tc>
          <w:tcPr>
            <w:tcW w:type="dxa" w:w="325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כל משלוח = רצף שלבים מוגדר. השליח לא מחליט — הוא מבצע</w:t>
            </w:r>
          </w:p>
        </w:tc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ביצועים עקביים, ללא תלות במצב הרוח</w:t>
            </w:r>
          </w:p>
        </w:tc>
      </w:tr>
      <w:tr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Dark/Light לפי שעה</w:t>
            </w:r>
          </w:p>
        </w:tc>
        <w:tc>
          <w:tcPr>
            <w:tcW w:type="dxa" w:w="3250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לפני 7:00 ואחרי 20:00 — Dark Mode אוטומטי</w:t>
            </w:r>
          </w:p>
        </w:tc>
        <w:tc>
          <w:tcPr>
            <w:tcW w:type="dxa" w:w="3248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נוחות עיניים, מקצועיות, חיסכון בסוללה</w:t>
            </w:r>
          </w:p>
        </w:tc>
      </w:tr>
    </w:tbl>
    <w:p>
      <w:pPr>
        <w:spacing w:before="0" w:after="120"/>
        <w:jc w:val="left"/>
      </w:pPr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תיק עסקי — Business Case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מה זה שווה לחברה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בעיה שנפתרת</w:t>
            </w:r>
          </w:p>
        </w:tc>
        <w:tc>
          <w:tcPr>
            <w:tcW w:type="dxa" w:w="4873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 כלכלי משוער</w:t>
            </w:r>
          </w:p>
        </w:tc>
      </w:tr>
      <w:tr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גיוס שליח חדש עולה 2,000-5,000₪ (פרסום, הכשרה, זמן מנהל). TZIR Academy מקטינה נטישה ב-40%.</w:t>
            </w:r>
          </w:p>
        </w:tc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חיסכון של מאות אלפי ₪ בשנה בגיוס</w:t>
            </w:r>
          </w:p>
        </w:tc>
      </w:tr>
      <w:tr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שליח מוסמך מביצוע גבוה יותר = פחות תלונות, פחות ביטולים, יותר לקוחות חוזרים.</w:t>
            </w:r>
          </w:p>
        </w:tc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עלייה ב-15-20% ב-Customer LTV</w:t>
            </w:r>
          </w:p>
        </w:tc>
      </w:tr>
      <w:tr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תעודות TZIR Certified מוכרות בשוק = עסקים מבקשים שליחים שלנו = TZIR הופכת למותג.</w:t>
            </w:r>
          </w:p>
        </w:tc>
        <w:tc>
          <w:tcPr>
            <w:tcW w:type="dxa" w:w="4873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חפיר תחרותי שקשה לשכפל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A1929"/>
                <w:sz w:val="28"/>
                <w:szCs w:val="28"/>
              </w:rPr>
              <w:t xml:space="preserve">עקרונות אתיים — קוד הכבוד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לא מנצלים — מפתחים</w:t>
            </w:r>
          </w:p>
        </w:tc>
      </w:tr>
    </w:tbl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A1929" w:sz="1"/>
              <w:left w:val="single" w:color="0A1929" w:sz="1"/>
              <w:bottom w:val="single" w:color="0A1929" w:sz="1"/>
              <w:right w:val="single" w:color="0A1929" w:sz="1"/>
            </w:tcBorders>
            <w:shd w:fill="0A192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ההתחייבויות של TZIR Academy</w:t>
            </w:r>
          </w:p>
        </w:tc>
      </w:tr>
      <w:tr>
        <w:tc>
          <w:tcPr>
            <w:tcW w:type="dxa" w:w="9746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הידע שייך לשליח — לעולם ולא רק ב-TZIR. התעודות תקפות גם לאחר עזיבה.</w:t>
            </w:r>
          </w:p>
        </w:tc>
      </w:tr>
      <w:tr>
        <w:tc>
          <w:tcPr>
            <w:tcW w:type="dxa" w:w="9746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האפליקציה לא לוחצת ביום קשה — מנגנון Scaffolding מובנה שמזהה ומתאים.</w:t>
            </w:r>
          </w:p>
        </w:tc>
      </w:tr>
      <w:tr>
        <w:tc>
          <w:tcPr>
            <w:tcW w:type="dxa" w:w="9746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גבולות עבודה ברורים — אחרי 8 שעות, הבונוסים מפסיקים. המנוחה מתוגמלת.</w:t>
            </w:r>
          </w:p>
        </w:tc>
      </w:tr>
      <w:tr>
        <w:tc>
          <w:tcPr>
            <w:tcW w:type="dxa" w:w="9746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שקיפות מלאה — השליח יודע תמיד כמה XP חסר לו ומה הוא צריך לעשות.</w:t>
            </w:r>
          </w:p>
        </w:tc>
      </w:tr>
      <w:tr>
        <w:tc>
          <w:tcPr>
            <w:tcW w:type="dxa" w:w="9746"/>
            <w:tcBorders>
              <w:top w:val="single" w:color="DDE6EF" w:sz="1"/>
              <w:left w:val="single" w:color="DDE6EF" w:sz="1"/>
              <w:bottom w:val="single" w:color="DDE6EF" w:sz="1"/>
              <w:right w:val="single" w:color="DDE6EF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הצלחה אמיתית, לא מניפולציה — המשחקיות מיישרת אינטרסים, לא יוצרת מכירות.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F5A623" w:sz="4" w:space="4"/>
        </w:pBd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A1929"/>
          <w:sz w:val="22"/>
          <w:szCs w:val="22"/>
        </w:rPr>
        <w:t xml:space="preserve">TZIR Academy — פלטפורמת הקריירה של שליחי ישראל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מסמך מוצר v1.0 · פברואר 2026 · סודי לשימוש פנימי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6EF" w:sz="2" w:space="2"/>
      </w:pBdr>
      <w:spacing w:before="0" w:after="120"/>
      <w:jc w:val="left"/>
    </w:pPr>
    <w:r>
      <w:rPr>
        <w:rFonts w:ascii="Arial" w:cs="Arial" w:eastAsia="Arial" w:hAnsi="Arial"/>
        <w:color w:val="000000"/>
        <w:sz w:val="22"/>
        <w:szCs w:val="22"/>
      </w:rPr>
      <w:t xml:space="preserve"/>
    </w:r>
  </w:p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4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120"/>
            <w:jc w:val="lef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TZIR Delivery © 2026 — כל הזכויות שמורות</w:t>
          </w:r>
        </w:p>
      </w:tc>
      <w:tc>
        <w:tcPr>
          <w:tcW w:type="dxa" w:w="3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120"/>
            <w:jc w:val="righ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עמוד </w:t>
            <w:fldChar w:fldCharType="begin"/>
            <w:instrText xml:space="preserve">PAGE</w:instrText>
            <w:fldChar w:fldCharType="separate"/>
            <w:fldChar w:fldCharType="end"/>
            <w:t xml:space="preserve"> מתוך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73"/>
      <w:gridCol w:w="4873"/>
    </w:tblGrid>
    <w:tr>
      <w:tc>
        <w:tcPr>
          <w:tcW w:type="dxa" w:w="487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120"/>
            <w:jc w:val="left"/>
          </w:pPr>
          <w:r>
            <w:rPr>
              <w:rFonts w:ascii="Arial" w:cs="Arial" w:eastAsia="Arial" w:hAnsi="Arial"/>
              <w:b/>
              <w:bCs/>
              <w:color w:val="0A1929"/>
              <w:sz w:val="18"/>
              <w:szCs w:val="18"/>
            </w:rPr>
            <w:t xml:space="preserve">TZIR ACADEMY</w:t>
          </w:r>
        </w:p>
      </w:tc>
      <w:tc>
        <w:tcPr>
          <w:tcW w:type="dxa" w:w="487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before="0" w:after="120"/>
            <w:jc w:val="right"/>
          </w:pPr>
          <w:r>
            <w:rPr>
              <w:rFonts w:ascii="Arial" w:cs="Arial" w:eastAsia="Arial" w:hAnsi="Arial"/>
              <w:i/>
              <w:iCs/>
              <w:color w:val="6B7280"/>
              <w:sz w:val="18"/>
              <w:szCs w:val="18"/>
            </w:rPr>
            <w:t xml:space="preserve">מסמך מוצר — סודי</w:t>
          </w:r>
        </w:p>
      </w:tc>
    </w:tr>
  </w:tbl>
  <w:p>
    <w:pPr>
      <w:pBdr>
        <w:bottom w:val="single" w:color="F5A623" w:sz="2" w:space="2"/>
      </w:pBdr>
      <w:spacing w:before="0" w:after="120"/>
      <w:jc w:val="left"/>
    </w:pPr>
    <w:r>
      <w:rPr>
        <w:rFonts w:ascii="Arial" w:cs="Arial" w:eastAsia="Arial" w:hAnsi="Arial"/>
        <w:color w:val="000000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92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A192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2026-02-21T13:30:09.959Z</dcterms:created>
  <dcterms:modified xsi:type="dcterms:W3CDTF">2026-02-21T13:30:09.960Z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