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8AE4" w14:textId="77777777" w:rsidR="00D359B0" w:rsidRPr="00127333" w:rsidRDefault="00000000">
      <w:pPr>
        <w:spacing w:after="100"/>
        <w:jc w:val="center"/>
        <w:rPr>
          <w:rFonts w:ascii="SF Pro Display" w:hAnsi="SF Pro Display"/>
        </w:rPr>
      </w:pPr>
      <w:r w:rsidRPr="00127333">
        <w:rPr>
          <w:rFonts w:ascii="SF Pro Display" w:eastAsia="Calibri" w:hAnsi="SF Pro Display" w:cs="Calibri"/>
          <w:b/>
          <w:bCs/>
          <w:color w:val="1A365D"/>
          <w:sz w:val="40"/>
          <w:szCs w:val="40"/>
        </w:rPr>
        <w:t>EAST AFRICAN INTELLECTUAL PROPERTY</w:t>
      </w:r>
    </w:p>
    <w:p w14:paraId="048419A2" w14:textId="77777777" w:rsidR="00D359B0" w:rsidRPr="00127333" w:rsidRDefault="00000000">
      <w:pPr>
        <w:spacing w:after="100"/>
        <w:jc w:val="center"/>
        <w:rPr>
          <w:rFonts w:ascii="SF Pro Display" w:hAnsi="SF Pro Display"/>
        </w:rPr>
      </w:pPr>
      <w:r w:rsidRPr="00127333">
        <w:rPr>
          <w:rFonts w:ascii="SF Pro Display" w:eastAsia="Calibri" w:hAnsi="SF Pro Display" w:cs="Calibri"/>
          <w:color w:val="718096"/>
          <w:sz w:val="24"/>
          <w:szCs w:val="24"/>
        </w:rPr>
        <w:t>Trademark &amp; IP Management System</w:t>
      </w:r>
    </w:p>
    <w:p w14:paraId="5AD8164B" w14:textId="77777777" w:rsidR="00D359B0" w:rsidRPr="00127333" w:rsidRDefault="00D359B0">
      <w:pPr>
        <w:spacing w:after="200"/>
        <w:rPr>
          <w:rFonts w:ascii="SF Pro Display" w:hAnsi="SF Pro Display"/>
        </w:rPr>
      </w:pPr>
    </w:p>
    <w:p w14:paraId="2EDC2F29" w14:textId="77777777" w:rsidR="00D359B0" w:rsidRPr="00127333" w:rsidRDefault="00000000">
      <w:pPr>
        <w:spacing w:after="100"/>
        <w:jc w:val="center"/>
        <w:rPr>
          <w:rFonts w:ascii="SF Pro Display" w:hAnsi="SF Pro Display"/>
        </w:rPr>
      </w:pPr>
      <w:r w:rsidRPr="00127333">
        <w:rPr>
          <w:rFonts w:ascii="SF Pro Display" w:eastAsia="Calibri" w:hAnsi="SF Pro Display" w:cs="Calibri"/>
          <w:b/>
          <w:bCs/>
          <w:color w:val="1A365D"/>
          <w:sz w:val="56"/>
          <w:szCs w:val="56"/>
        </w:rPr>
        <w:t>INVOICING &amp; BILLING</w:t>
      </w:r>
    </w:p>
    <w:p w14:paraId="500A11A8" w14:textId="77777777" w:rsidR="00D359B0" w:rsidRPr="00127333" w:rsidRDefault="00000000">
      <w:pPr>
        <w:spacing w:after="100"/>
        <w:jc w:val="center"/>
        <w:rPr>
          <w:rFonts w:ascii="SF Pro Display" w:hAnsi="SF Pro Display"/>
        </w:rPr>
      </w:pPr>
      <w:r w:rsidRPr="00127333">
        <w:rPr>
          <w:rFonts w:ascii="SF Pro Display" w:eastAsia="Calibri" w:hAnsi="SF Pro Display" w:cs="Calibri"/>
          <w:b/>
          <w:bCs/>
          <w:color w:val="2B6CB0"/>
          <w:sz w:val="32"/>
          <w:szCs w:val="32"/>
        </w:rPr>
        <w:t>Feature Documentation</w:t>
      </w:r>
    </w:p>
    <w:p w14:paraId="2D544B19" w14:textId="77777777" w:rsidR="00D359B0" w:rsidRPr="00127333" w:rsidRDefault="00D359B0">
      <w:pPr>
        <w:spacing w:after="100"/>
        <w:rPr>
          <w:rFonts w:ascii="SF Pro Display" w:hAnsi="SF Pro Display"/>
        </w:rPr>
      </w:pPr>
    </w:p>
    <w:p w14:paraId="15D1DB98" w14:textId="67445010" w:rsidR="00D359B0" w:rsidRPr="00127333" w:rsidRDefault="00000000">
      <w:pPr>
        <w:spacing w:after="50"/>
        <w:jc w:val="center"/>
        <w:rPr>
          <w:rFonts w:ascii="SF Pro Display" w:hAnsi="SF Pro Display"/>
        </w:rPr>
      </w:pPr>
      <w:r w:rsidRPr="00127333">
        <w:rPr>
          <w:rFonts w:ascii="SF Pro Display" w:eastAsia="Calibri" w:hAnsi="SF Pro Display" w:cs="Calibri"/>
          <w:color w:val="718096"/>
        </w:rPr>
        <w:t>Version 1.0 | April 2026</w:t>
      </w:r>
    </w:p>
    <w:p w14:paraId="2EE22412" w14:textId="77777777" w:rsidR="00D359B0" w:rsidRPr="00127333" w:rsidRDefault="00D359B0">
      <w:pPr>
        <w:spacing w:after="400"/>
        <w:rPr>
          <w:rFonts w:ascii="SF Pro Display" w:hAnsi="SF Pro Display"/>
        </w:rPr>
      </w:pPr>
    </w:p>
    <w:p w14:paraId="348E95D0" w14:textId="77777777" w:rsidR="00D359B0" w:rsidRPr="00127333" w:rsidRDefault="00D359B0">
      <w:pPr>
        <w:pBdr>
          <w:bottom w:val="single" w:sz="6" w:space="1" w:color="CBD5E0"/>
        </w:pBdr>
        <w:spacing w:after="300"/>
        <w:rPr>
          <w:rFonts w:ascii="SF Pro Display" w:hAnsi="SF Pro Display"/>
        </w:rPr>
      </w:pPr>
    </w:p>
    <w:p w14:paraId="5D162D25" w14:textId="77777777" w:rsidR="00D359B0" w:rsidRPr="00127333" w:rsidRDefault="00D359B0">
      <w:pPr>
        <w:spacing w:after="200"/>
        <w:rPr>
          <w:rFonts w:ascii="SF Pro Display" w:hAnsi="SF Pro Display"/>
        </w:rPr>
      </w:pPr>
    </w:p>
    <w:p w14:paraId="36CEC374"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t>Overview</w:t>
      </w:r>
    </w:p>
    <w:p w14:paraId="352CF8E8" w14:textId="77777777" w:rsidR="00D359B0" w:rsidRPr="00127333" w:rsidRDefault="00000000" w:rsidP="008D00DC">
      <w:pPr>
        <w:spacing w:after="300"/>
        <w:jc w:val="both"/>
        <w:rPr>
          <w:rFonts w:ascii="SF Pro Display" w:hAnsi="SF Pro Display"/>
        </w:rPr>
      </w:pPr>
      <w:r w:rsidRPr="00127333">
        <w:rPr>
          <w:rFonts w:ascii="SF Pro Display" w:eastAsia="Calibri" w:hAnsi="SF Pro Display" w:cs="Calibri"/>
          <w:color w:val="1A202C"/>
          <w:sz w:val="22"/>
          <w:szCs w:val="22"/>
        </w:rPr>
        <w:t>The TPMS (Trademark Portfolio Management System) includes a comprehensive invoicing and billing module that allows law firms to track financial transactions related to trademark cases. The system supports automatic invoice generation tied to trademark lifecycle stages, manual invoice creation, and payment recording.</w:t>
      </w:r>
    </w:p>
    <w:p w14:paraId="1955A5DD" w14:textId="77777777" w:rsidR="00D359B0" w:rsidRPr="00127333" w:rsidRDefault="00D359B0">
      <w:pPr>
        <w:spacing w:after="200"/>
        <w:rPr>
          <w:rFonts w:ascii="SF Pro Display" w:hAnsi="SF Pro Display"/>
        </w:rPr>
      </w:pPr>
    </w:p>
    <w:p w14:paraId="05C8D100"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t>Invoice Generation Flow</w:t>
      </w:r>
    </w:p>
    <w:p w14:paraId="0406ABF2"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8"/>
          <w:szCs w:val="28"/>
        </w:rPr>
        <w:t>Automatic Invoice Generation</w:t>
      </w:r>
    </w:p>
    <w:p w14:paraId="0EFF0635" w14:textId="77777777" w:rsidR="00D359B0" w:rsidRPr="00127333" w:rsidRDefault="00000000" w:rsidP="008D00DC">
      <w:pPr>
        <w:spacing w:after="250"/>
        <w:jc w:val="both"/>
        <w:rPr>
          <w:rFonts w:ascii="SF Pro Display" w:hAnsi="SF Pro Display"/>
        </w:rPr>
      </w:pPr>
      <w:r w:rsidRPr="00127333">
        <w:rPr>
          <w:rFonts w:ascii="SF Pro Display" w:eastAsia="Calibri" w:hAnsi="SF Pro Display" w:cs="Calibri"/>
          <w:color w:val="1A202C"/>
          <w:sz w:val="22"/>
          <w:szCs w:val="22"/>
        </w:rPr>
        <w:t>Invoices are automatically generated when a trademark case advances through its lifecycle stages. This is a core design principle — every stage transition creates an associated invoice based on a predefined fee schedule.</w:t>
      </w:r>
    </w:p>
    <w:p w14:paraId="689DE7EF"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How It Works</w:t>
      </w:r>
    </w:p>
    <w:p w14:paraId="0CD79D02" w14:textId="77777777" w:rsidR="00D359B0" w:rsidRPr="00127333" w:rsidRDefault="00000000" w:rsidP="008D00DC">
      <w:pPr>
        <w:pStyle w:val="ListParagraph"/>
        <w:numPr>
          <w:ilvl w:val="0"/>
          <w:numId w:val="3"/>
        </w:numPr>
        <w:spacing w:after="100"/>
        <w:ind w:left="360" w:hanging="270"/>
        <w:jc w:val="both"/>
        <w:rPr>
          <w:rFonts w:ascii="SF Pro Display" w:hAnsi="SF Pro Display"/>
        </w:rPr>
      </w:pPr>
      <w:r w:rsidRPr="00127333">
        <w:rPr>
          <w:rFonts w:ascii="SF Pro Display" w:eastAsia="Calibri" w:hAnsi="SF Pro Display" w:cs="Calibri"/>
          <w:color w:val="1A202C"/>
          <w:sz w:val="22"/>
          <w:szCs w:val="22"/>
        </w:rPr>
        <w:t>Stage Advancement: When an authorized user moves a trademark case from one stage to another (e.g., from "Formal Exam" to "Substantive Exam"), the system detects the transition.</w:t>
      </w:r>
    </w:p>
    <w:p w14:paraId="46AF1FC1" w14:textId="77777777" w:rsidR="00D359B0" w:rsidRPr="00127333" w:rsidRDefault="00000000" w:rsidP="008D00DC">
      <w:pPr>
        <w:pStyle w:val="ListParagraph"/>
        <w:numPr>
          <w:ilvl w:val="0"/>
          <w:numId w:val="3"/>
        </w:numPr>
        <w:spacing w:after="100"/>
        <w:ind w:left="360" w:hanging="270"/>
        <w:jc w:val="both"/>
        <w:rPr>
          <w:rFonts w:ascii="SF Pro Display" w:hAnsi="SF Pro Display"/>
        </w:rPr>
      </w:pPr>
      <w:r w:rsidRPr="00127333">
        <w:rPr>
          <w:rFonts w:ascii="SF Pro Display" w:eastAsia="Calibri" w:hAnsi="SF Pro Display" w:cs="Calibri"/>
          <w:color w:val="1A202C"/>
          <w:sz w:val="22"/>
          <w:szCs w:val="22"/>
        </w:rPr>
        <w:t>Fee Lookup: The system looks up the applicable fee from the jurisdiction-specific fee schedule (FEE_SCHEDULE) based on the jurisdiction and new stage.</w:t>
      </w:r>
    </w:p>
    <w:p w14:paraId="47621AA3" w14:textId="77777777" w:rsidR="00D359B0" w:rsidRPr="00127333" w:rsidRDefault="00000000" w:rsidP="008D00DC">
      <w:pPr>
        <w:pStyle w:val="ListParagraph"/>
        <w:numPr>
          <w:ilvl w:val="0"/>
          <w:numId w:val="3"/>
        </w:numPr>
        <w:spacing w:after="100"/>
        <w:ind w:left="360" w:hanging="270"/>
        <w:jc w:val="both"/>
        <w:rPr>
          <w:rFonts w:ascii="SF Pro Display" w:hAnsi="SF Pro Display"/>
        </w:rPr>
      </w:pPr>
      <w:r w:rsidRPr="00127333">
        <w:rPr>
          <w:rFonts w:ascii="SF Pro Display" w:eastAsia="Calibri" w:hAnsi="SF Pro Display" w:cs="Calibri"/>
          <w:color w:val="1A202C"/>
          <w:sz w:val="22"/>
          <w:szCs w:val="22"/>
        </w:rPr>
        <w:t>Nice Class Calculation: For stage-based fees, the system counts how many Nice Classes the trademark covers. The base fee covers the first class, and additional classes incur an extra charge per class.</w:t>
      </w:r>
    </w:p>
    <w:p w14:paraId="19A4ABCB" w14:textId="77777777" w:rsidR="00D359B0" w:rsidRPr="00127333" w:rsidRDefault="00000000" w:rsidP="008D00DC">
      <w:pPr>
        <w:pStyle w:val="ListParagraph"/>
        <w:numPr>
          <w:ilvl w:val="0"/>
          <w:numId w:val="3"/>
        </w:numPr>
        <w:spacing w:after="100"/>
        <w:ind w:left="360" w:hanging="270"/>
        <w:jc w:val="both"/>
        <w:rPr>
          <w:rFonts w:ascii="SF Pro Display" w:hAnsi="SF Pro Display"/>
        </w:rPr>
      </w:pPr>
      <w:r w:rsidRPr="00127333">
        <w:rPr>
          <w:rFonts w:ascii="SF Pro Display" w:eastAsia="Calibri" w:hAnsi="SF Pro Display" w:cs="Calibri"/>
          <w:color w:val="1A202C"/>
          <w:sz w:val="22"/>
          <w:szCs w:val="22"/>
        </w:rPr>
        <w:t>Invoice Creation: The system automatically creates an Invoice Header with a unique invoice number, an Invoice Line Item describing the service, and sets currency based on jurisdiction.</w:t>
      </w:r>
    </w:p>
    <w:p w14:paraId="5D5F56A6" w14:textId="3F8BF609" w:rsidR="00127333" w:rsidRDefault="00127333" w:rsidP="008D00DC">
      <w:pPr>
        <w:jc w:val="both"/>
        <w:rPr>
          <w:rFonts w:ascii="SF Pro Display" w:hAnsi="SF Pro Display"/>
        </w:rPr>
      </w:pPr>
      <w:r>
        <w:rPr>
          <w:rFonts w:ascii="SF Pro Display" w:hAnsi="SF Pro Display"/>
        </w:rPr>
        <w:br w:type="page"/>
      </w:r>
    </w:p>
    <w:p w14:paraId="6DBE54FB" w14:textId="7A89E585" w:rsidR="00D359B0" w:rsidRPr="00127333" w:rsidRDefault="00000000" w:rsidP="009273AD">
      <w:pPr>
        <w:spacing w:before="300" w:after="150"/>
        <w:rPr>
          <w:rFonts w:ascii="SF Pro Display" w:hAnsi="SF Pro Display"/>
        </w:rPr>
      </w:pPr>
      <w:r w:rsidRPr="00127333">
        <w:rPr>
          <w:rFonts w:ascii="SF Pro Display" w:eastAsia="Calibri" w:hAnsi="SF Pro Display" w:cs="Calibri"/>
          <w:b/>
          <w:bCs/>
          <w:color w:val="1A365D"/>
          <w:sz w:val="24"/>
          <w:szCs w:val="24"/>
        </w:rPr>
        <w:lastRenderedPageBreak/>
        <w:t>Supported Lifecycle Stages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652"/>
        <w:gridCol w:w="3712"/>
        <w:gridCol w:w="2652"/>
      </w:tblGrid>
      <w:tr w:rsidR="00D359B0" w:rsidRPr="00127333" w14:paraId="0544F1F3" w14:textId="77777777">
        <w:trPr>
          <w:tblHeader/>
        </w:trPr>
        <w:tc>
          <w:tcPr>
            <w:tcW w:w="2500" w:type="dxa"/>
            <w:shd w:val="clear" w:color="auto" w:fill="1A365D"/>
          </w:tcPr>
          <w:p w14:paraId="39CF1CD1" w14:textId="77777777" w:rsidR="00D359B0" w:rsidRPr="00127333" w:rsidRDefault="00000000">
            <w:pPr>
              <w:rPr>
                <w:rFonts w:ascii="SF Pro Display" w:hAnsi="SF Pro Display"/>
              </w:rPr>
            </w:pPr>
            <w:r w:rsidRPr="00127333">
              <w:rPr>
                <w:rFonts w:ascii="SF Pro Display" w:eastAsia="Calibri" w:hAnsi="SF Pro Display" w:cs="Calibri"/>
                <w:b/>
                <w:bCs/>
                <w:color w:val="FFFFFF"/>
              </w:rPr>
              <w:t>Stage</w:t>
            </w:r>
          </w:p>
        </w:tc>
        <w:tc>
          <w:tcPr>
            <w:tcW w:w="3500" w:type="dxa"/>
            <w:shd w:val="clear" w:color="auto" w:fill="1A365D"/>
          </w:tcPr>
          <w:p w14:paraId="59914CAD" w14:textId="77777777" w:rsidR="00D359B0" w:rsidRPr="00127333" w:rsidRDefault="00000000">
            <w:pPr>
              <w:rPr>
                <w:rFonts w:ascii="SF Pro Display" w:hAnsi="SF Pro Display"/>
              </w:rPr>
            </w:pPr>
            <w:r w:rsidRPr="00127333">
              <w:rPr>
                <w:rFonts w:ascii="SF Pro Display" w:eastAsia="Calibri" w:hAnsi="SF Pro Display" w:cs="Calibri"/>
                <w:b/>
                <w:bCs/>
                <w:color w:val="FFFFFF"/>
              </w:rPr>
              <w:t>Description</w:t>
            </w:r>
          </w:p>
        </w:tc>
        <w:tc>
          <w:tcPr>
            <w:tcW w:w="2500" w:type="dxa"/>
            <w:shd w:val="clear" w:color="auto" w:fill="1A365D"/>
          </w:tcPr>
          <w:p w14:paraId="36375F04" w14:textId="77777777" w:rsidR="00D359B0" w:rsidRPr="00127333" w:rsidRDefault="00000000">
            <w:pPr>
              <w:rPr>
                <w:rFonts w:ascii="SF Pro Display" w:hAnsi="SF Pro Display"/>
              </w:rPr>
            </w:pPr>
            <w:r w:rsidRPr="00127333">
              <w:rPr>
                <w:rFonts w:ascii="SF Pro Display" w:eastAsia="Calibri" w:hAnsi="SF Pro Display" w:cs="Calibri"/>
                <w:b/>
                <w:bCs/>
                <w:color w:val="FFFFFF"/>
              </w:rPr>
              <w:t>Invoice Trigger</w:t>
            </w:r>
          </w:p>
        </w:tc>
      </w:tr>
      <w:tr w:rsidR="00D359B0" w:rsidRPr="00127333" w14:paraId="2328C387" w14:textId="77777777">
        <w:tc>
          <w:tcPr>
            <w:tcW w:w="2500" w:type="dxa"/>
          </w:tcPr>
          <w:p w14:paraId="4102B46B" w14:textId="77777777" w:rsidR="00D359B0" w:rsidRPr="00127333" w:rsidRDefault="00000000">
            <w:pPr>
              <w:rPr>
                <w:rFonts w:ascii="SF Pro Display" w:hAnsi="SF Pro Display"/>
              </w:rPr>
            </w:pPr>
            <w:r w:rsidRPr="00127333">
              <w:rPr>
                <w:rFonts w:ascii="SF Pro Display" w:eastAsia="Calibri" w:hAnsi="SF Pro Display" w:cs="Calibri"/>
                <w:color w:val="1A202C"/>
              </w:rPr>
              <w:t>DATA_COLLECTION</w:t>
            </w:r>
          </w:p>
        </w:tc>
        <w:tc>
          <w:tcPr>
            <w:tcW w:w="3500" w:type="dxa"/>
          </w:tcPr>
          <w:p w14:paraId="1FD04F1B" w14:textId="77777777" w:rsidR="00D359B0" w:rsidRPr="00127333" w:rsidRDefault="00000000">
            <w:pPr>
              <w:rPr>
                <w:rFonts w:ascii="SF Pro Display" w:hAnsi="SF Pro Display"/>
              </w:rPr>
            </w:pPr>
            <w:r w:rsidRPr="00127333">
              <w:rPr>
                <w:rFonts w:ascii="SF Pro Display" w:eastAsia="Calibri" w:hAnsi="SF Pro Display" w:cs="Calibri"/>
                <w:color w:val="1A202C"/>
              </w:rPr>
              <w:t>Initial data gathering</w:t>
            </w:r>
          </w:p>
        </w:tc>
        <w:tc>
          <w:tcPr>
            <w:tcW w:w="2500" w:type="dxa"/>
          </w:tcPr>
          <w:p w14:paraId="1577774F" w14:textId="77777777" w:rsidR="00D359B0" w:rsidRPr="00127333" w:rsidRDefault="00000000">
            <w:pPr>
              <w:rPr>
                <w:rFonts w:ascii="SF Pro Display" w:hAnsi="SF Pro Display"/>
              </w:rPr>
            </w:pPr>
            <w:r w:rsidRPr="00127333">
              <w:rPr>
                <w:rFonts w:ascii="SF Pro Display" w:eastAsia="Calibri" w:hAnsi="SF Pro Display" w:cs="Calibri"/>
                <w:color w:val="1A202C"/>
              </w:rPr>
              <w:t>No fee</w:t>
            </w:r>
          </w:p>
        </w:tc>
      </w:tr>
      <w:tr w:rsidR="00D359B0" w:rsidRPr="00127333" w14:paraId="1E42C131" w14:textId="77777777">
        <w:tc>
          <w:tcPr>
            <w:tcW w:w="2500" w:type="dxa"/>
          </w:tcPr>
          <w:p w14:paraId="6DE1E3DD" w14:textId="77777777" w:rsidR="00D359B0" w:rsidRPr="00127333" w:rsidRDefault="00000000">
            <w:pPr>
              <w:rPr>
                <w:rFonts w:ascii="SF Pro Display" w:hAnsi="SF Pro Display"/>
              </w:rPr>
            </w:pPr>
            <w:r w:rsidRPr="00127333">
              <w:rPr>
                <w:rFonts w:ascii="SF Pro Display" w:eastAsia="Calibri" w:hAnsi="SF Pro Display" w:cs="Calibri"/>
                <w:color w:val="1A202C"/>
              </w:rPr>
              <w:t>FILED</w:t>
            </w:r>
          </w:p>
        </w:tc>
        <w:tc>
          <w:tcPr>
            <w:tcW w:w="3500" w:type="dxa"/>
          </w:tcPr>
          <w:p w14:paraId="0DEF7C9D"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filed</w:t>
            </w:r>
          </w:p>
        </w:tc>
        <w:tc>
          <w:tcPr>
            <w:tcW w:w="2500" w:type="dxa"/>
          </w:tcPr>
          <w:p w14:paraId="378C5918" w14:textId="77777777" w:rsidR="00D359B0" w:rsidRPr="00127333" w:rsidRDefault="00000000">
            <w:pPr>
              <w:rPr>
                <w:rFonts w:ascii="SF Pro Display" w:hAnsi="SF Pro Display"/>
              </w:rPr>
            </w:pPr>
            <w:r w:rsidRPr="00127333">
              <w:rPr>
                <w:rFonts w:ascii="SF Pro Display" w:eastAsia="Calibri" w:hAnsi="SF Pro Display" w:cs="Calibri"/>
                <w:color w:val="1A202C"/>
              </w:rPr>
              <w:t>Filing fee</w:t>
            </w:r>
          </w:p>
        </w:tc>
      </w:tr>
      <w:tr w:rsidR="00D359B0" w:rsidRPr="00127333" w14:paraId="211C5816" w14:textId="77777777">
        <w:tc>
          <w:tcPr>
            <w:tcW w:w="2500" w:type="dxa"/>
          </w:tcPr>
          <w:p w14:paraId="01FA359E" w14:textId="77777777" w:rsidR="00D359B0" w:rsidRPr="00127333" w:rsidRDefault="00000000">
            <w:pPr>
              <w:rPr>
                <w:rFonts w:ascii="SF Pro Display" w:hAnsi="SF Pro Display"/>
              </w:rPr>
            </w:pPr>
            <w:r w:rsidRPr="00127333">
              <w:rPr>
                <w:rFonts w:ascii="SF Pro Display" w:eastAsia="Calibri" w:hAnsi="SF Pro Display" w:cs="Calibri"/>
                <w:color w:val="1A202C"/>
              </w:rPr>
              <w:t>FORMAL_EXAM</w:t>
            </w:r>
          </w:p>
        </w:tc>
        <w:tc>
          <w:tcPr>
            <w:tcW w:w="3500" w:type="dxa"/>
          </w:tcPr>
          <w:p w14:paraId="76E7A671" w14:textId="77777777" w:rsidR="00D359B0" w:rsidRPr="00127333" w:rsidRDefault="00000000">
            <w:pPr>
              <w:rPr>
                <w:rFonts w:ascii="SF Pro Display" w:hAnsi="SF Pro Display"/>
              </w:rPr>
            </w:pPr>
            <w:r w:rsidRPr="00127333">
              <w:rPr>
                <w:rFonts w:ascii="SF Pro Display" w:eastAsia="Calibri" w:hAnsi="SF Pro Display" w:cs="Calibri"/>
                <w:color w:val="1A202C"/>
              </w:rPr>
              <w:t>Formal examination</w:t>
            </w:r>
          </w:p>
        </w:tc>
        <w:tc>
          <w:tcPr>
            <w:tcW w:w="2500" w:type="dxa"/>
          </w:tcPr>
          <w:p w14:paraId="2FE93829" w14:textId="77777777" w:rsidR="00D359B0" w:rsidRPr="00127333" w:rsidRDefault="00000000">
            <w:pPr>
              <w:rPr>
                <w:rFonts w:ascii="SF Pro Display" w:hAnsi="SF Pro Display"/>
              </w:rPr>
            </w:pPr>
            <w:r w:rsidRPr="00127333">
              <w:rPr>
                <w:rFonts w:ascii="SF Pro Display" w:eastAsia="Calibri" w:hAnsi="SF Pro Display" w:cs="Calibri"/>
                <w:color w:val="1A202C"/>
              </w:rPr>
              <w:t>Formal exam fee</w:t>
            </w:r>
          </w:p>
        </w:tc>
      </w:tr>
      <w:tr w:rsidR="00D359B0" w:rsidRPr="00127333" w14:paraId="5C2BE6D3" w14:textId="77777777">
        <w:tc>
          <w:tcPr>
            <w:tcW w:w="2500" w:type="dxa"/>
          </w:tcPr>
          <w:p w14:paraId="576BF9A4" w14:textId="77777777" w:rsidR="00D359B0" w:rsidRPr="00127333" w:rsidRDefault="00000000">
            <w:pPr>
              <w:rPr>
                <w:rFonts w:ascii="SF Pro Display" w:hAnsi="SF Pro Display"/>
              </w:rPr>
            </w:pPr>
            <w:r w:rsidRPr="00127333">
              <w:rPr>
                <w:rFonts w:ascii="SF Pro Display" w:eastAsia="Calibri" w:hAnsi="SF Pro Display" w:cs="Calibri"/>
                <w:color w:val="1A202C"/>
              </w:rPr>
              <w:t>SUBSTANTIVE_EXAM</w:t>
            </w:r>
          </w:p>
        </w:tc>
        <w:tc>
          <w:tcPr>
            <w:tcW w:w="3500" w:type="dxa"/>
          </w:tcPr>
          <w:p w14:paraId="6454E483" w14:textId="77777777" w:rsidR="00D359B0" w:rsidRPr="00127333" w:rsidRDefault="00000000">
            <w:pPr>
              <w:rPr>
                <w:rFonts w:ascii="SF Pro Display" w:hAnsi="SF Pro Display"/>
              </w:rPr>
            </w:pPr>
            <w:r w:rsidRPr="00127333">
              <w:rPr>
                <w:rFonts w:ascii="SF Pro Display" w:eastAsia="Calibri" w:hAnsi="SF Pro Display" w:cs="Calibri"/>
                <w:color w:val="1A202C"/>
              </w:rPr>
              <w:t>Substantive examination</w:t>
            </w:r>
          </w:p>
        </w:tc>
        <w:tc>
          <w:tcPr>
            <w:tcW w:w="2500" w:type="dxa"/>
          </w:tcPr>
          <w:p w14:paraId="27CF70EC" w14:textId="77777777" w:rsidR="00D359B0" w:rsidRPr="00127333" w:rsidRDefault="00000000">
            <w:pPr>
              <w:rPr>
                <w:rFonts w:ascii="SF Pro Display" w:hAnsi="SF Pro Display"/>
              </w:rPr>
            </w:pPr>
            <w:r w:rsidRPr="00127333">
              <w:rPr>
                <w:rFonts w:ascii="SF Pro Display" w:eastAsia="Calibri" w:hAnsi="SF Pro Display" w:cs="Calibri"/>
                <w:color w:val="1A202C"/>
              </w:rPr>
              <w:t>Substantive exam fee</w:t>
            </w:r>
          </w:p>
        </w:tc>
      </w:tr>
      <w:tr w:rsidR="00D359B0" w:rsidRPr="00127333" w14:paraId="4BF0192B" w14:textId="77777777">
        <w:tc>
          <w:tcPr>
            <w:tcW w:w="2500" w:type="dxa"/>
          </w:tcPr>
          <w:p w14:paraId="1B43055F" w14:textId="77777777" w:rsidR="00D359B0" w:rsidRPr="00127333" w:rsidRDefault="00000000">
            <w:pPr>
              <w:rPr>
                <w:rFonts w:ascii="SF Pro Display" w:hAnsi="SF Pro Display"/>
              </w:rPr>
            </w:pPr>
            <w:r w:rsidRPr="00127333">
              <w:rPr>
                <w:rFonts w:ascii="SF Pro Display" w:eastAsia="Calibri" w:hAnsi="SF Pro Display" w:cs="Calibri"/>
                <w:color w:val="1A202C"/>
              </w:rPr>
              <w:t>AMENDMENT_PENDING</w:t>
            </w:r>
          </w:p>
        </w:tc>
        <w:tc>
          <w:tcPr>
            <w:tcW w:w="3500" w:type="dxa"/>
          </w:tcPr>
          <w:p w14:paraId="7531C362" w14:textId="77777777" w:rsidR="00D359B0" w:rsidRPr="00127333" w:rsidRDefault="00000000">
            <w:pPr>
              <w:rPr>
                <w:rFonts w:ascii="SF Pro Display" w:hAnsi="SF Pro Display"/>
              </w:rPr>
            </w:pPr>
            <w:r w:rsidRPr="00127333">
              <w:rPr>
                <w:rFonts w:ascii="SF Pro Display" w:eastAsia="Calibri" w:hAnsi="SF Pro Display" w:cs="Calibri"/>
                <w:color w:val="1A202C"/>
              </w:rPr>
              <w:t>Amendment requested</w:t>
            </w:r>
          </w:p>
        </w:tc>
        <w:tc>
          <w:tcPr>
            <w:tcW w:w="2500" w:type="dxa"/>
          </w:tcPr>
          <w:p w14:paraId="11217772" w14:textId="77777777" w:rsidR="00D359B0" w:rsidRPr="00127333" w:rsidRDefault="00000000">
            <w:pPr>
              <w:rPr>
                <w:rFonts w:ascii="SF Pro Display" w:hAnsi="SF Pro Display"/>
              </w:rPr>
            </w:pPr>
            <w:r w:rsidRPr="00127333">
              <w:rPr>
                <w:rFonts w:ascii="SF Pro Display" w:eastAsia="Calibri" w:hAnsi="SF Pro Display" w:cs="Calibri"/>
                <w:color w:val="1A202C"/>
              </w:rPr>
              <w:t>Amendment fee</w:t>
            </w:r>
          </w:p>
        </w:tc>
      </w:tr>
      <w:tr w:rsidR="00D359B0" w:rsidRPr="00127333" w14:paraId="59C724A2" w14:textId="77777777">
        <w:tc>
          <w:tcPr>
            <w:tcW w:w="2500" w:type="dxa"/>
          </w:tcPr>
          <w:p w14:paraId="55026EC5" w14:textId="77777777" w:rsidR="00D359B0" w:rsidRPr="00127333" w:rsidRDefault="00000000">
            <w:pPr>
              <w:rPr>
                <w:rFonts w:ascii="SF Pro Display" w:hAnsi="SF Pro Display"/>
              </w:rPr>
            </w:pPr>
            <w:r w:rsidRPr="00127333">
              <w:rPr>
                <w:rFonts w:ascii="SF Pro Display" w:eastAsia="Calibri" w:hAnsi="SF Pro Display" w:cs="Calibri"/>
                <w:color w:val="1A202C"/>
              </w:rPr>
              <w:t>PUBLISHED</w:t>
            </w:r>
          </w:p>
        </w:tc>
        <w:tc>
          <w:tcPr>
            <w:tcW w:w="3500" w:type="dxa"/>
          </w:tcPr>
          <w:p w14:paraId="596067D6" w14:textId="77777777" w:rsidR="00D359B0" w:rsidRPr="00127333" w:rsidRDefault="00000000">
            <w:pPr>
              <w:rPr>
                <w:rFonts w:ascii="SF Pro Display" w:hAnsi="SF Pro Display"/>
              </w:rPr>
            </w:pPr>
            <w:r w:rsidRPr="00127333">
              <w:rPr>
                <w:rFonts w:ascii="SF Pro Display" w:eastAsia="Calibri" w:hAnsi="SF Pro Display" w:cs="Calibri"/>
                <w:color w:val="1A202C"/>
              </w:rPr>
              <w:t>Mark published for opposition</w:t>
            </w:r>
          </w:p>
        </w:tc>
        <w:tc>
          <w:tcPr>
            <w:tcW w:w="2500" w:type="dxa"/>
          </w:tcPr>
          <w:p w14:paraId="627C68A3" w14:textId="77777777" w:rsidR="00D359B0" w:rsidRPr="00127333" w:rsidRDefault="00000000">
            <w:pPr>
              <w:rPr>
                <w:rFonts w:ascii="SF Pro Display" w:hAnsi="SF Pro Display"/>
              </w:rPr>
            </w:pPr>
            <w:r w:rsidRPr="00127333">
              <w:rPr>
                <w:rFonts w:ascii="SF Pro Display" w:eastAsia="Calibri" w:hAnsi="SF Pro Display" w:cs="Calibri"/>
                <w:color w:val="1A202C"/>
              </w:rPr>
              <w:t>Publication fee</w:t>
            </w:r>
          </w:p>
        </w:tc>
      </w:tr>
      <w:tr w:rsidR="00D359B0" w:rsidRPr="00127333" w14:paraId="30988566" w14:textId="77777777">
        <w:tc>
          <w:tcPr>
            <w:tcW w:w="2500" w:type="dxa"/>
          </w:tcPr>
          <w:p w14:paraId="47D53883" w14:textId="77777777" w:rsidR="00D359B0" w:rsidRPr="00127333" w:rsidRDefault="00000000">
            <w:pPr>
              <w:rPr>
                <w:rFonts w:ascii="SF Pro Display" w:hAnsi="SF Pro Display"/>
              </w:rPr>
            </w:pPr>
            <w:r w:rsidRPr="00127333">
              <w:rPr>
                <w:rFonts w:ascii="SF Pro Display" w:eastAsia="Calibri" w:hAnsi="SF Pro Display" w:cs="Calibri"/>
                <w:color w:val="1A202C"/>
              </w:rPr>
              <w:t>CERTIFICATE_REQUEST</w:t>
            </w:r>
          </w:p>
        </w:tc>
        <w:tc>
          <w:tcPr>
            <w:tcW w:w="3500" w:type="dxa"/>
          </w:tcPr>
          <w:p w14:paraId="59E5D560" w14:textId="77777777" w:rsidR="00D359B0" w:rsidRPr="00127333" w:rsidRDefault="00000000">
            <w:pPr>
              <w:rPr>
                <w:rFonts w:ascii="SF Pro Display" w:hAnsi="SF Pro Display"/>
              </w:rPr>
            </w:pPr>
            <w:r w:rsidRPr="00127333">
              <w:rPr>
                <w:rFonts w:ascii="SF Pro Display" w:eastAsia="Calibri" w:hAnsi="SF Pro Display" w:cs="Calibri"/>
                <w:color w:val="1A202C"/>
              </w:rPr>
              <w:t>Certificate requested</w:t>
            </w:r>
          </w:p>
        </w:tc>
        <w:tc>
          <w:tcPr>
            <w:tcW w:w="2500" w:type="dxa"/>
          </w:tcPr>
          <w:p w14:paraId="6137B145" w14:textId="77777777" w:rsidR="00D359B0" w:rsidRPr="00127333" w:rsidRDefault="00000000">
            <w:pPr>
              <w:rPr>
                <w:rFonts w:ascii="SF Pro Display" w:hAnsi="SF Pro Display"/>
              </w:rPr>
            </w:pPr>
            <w:r w:rsidRPr="00127333">
              <w:rPr>
                <w:rFonts w:ascii="SF Pro Display" w:eastAsia="Calibri" w:hAnsi="SF Pro Display" w:cs="Calibri"/>
                <w:color w:val="1A202C"/>
              </w:rPr>
              <w:t>Certificate fee</w:t>
            </w:r>
          </w:p>
        </w:tc>
      </w:tr>
      <w:tr w:rsidR="00D359B0" w:rsidRPr="00127333" w14:paraId="2F4F9201" w14:textId="77777777">
        <w:tc>
          <w:tcPr>
            <w:tcW w:w="2500" w:type="dxa"/>
          </w:tcPr>
          <w:p w14:paraId="66427205" w14:textId="77777777" w:rsidR="00D359B0" w:rsidRPr="00127333" w:rsidRDefault="00000000">
            <w:pPr>
              <w:rPr>
                <w:rFonts w:ascii="SF Pro Display" w:hAnsi="SF Pro Display"/>
              </w:rPr>
            </w:pPr>
            <w:r w:rsidRPr="00127333">
              <w:rPr>
                <w:rFonts w:ascii="SF Pro Display" w:eastAsia="Calibri" w:hAnsi="SF Pro Display" w:cs="Calibri"/>
                <w:color w:val="1A202C"/>
              </w:rPr>
              <w:t>CERTIFICATE_ISSUED</w:t>
            </w:r>
          </w:p>
        </w:tc>
        <w:tc>
          <w:tcPr>
            <w:tcW w:w="3500" w:type="dxa"/>
          </w:tcPr>
          <w:p w14:paraId="1E1D0D19" w14:textId="77777777" w:rsidR="00D359B0" w:rsidRPr="00127333" w:rsidRDefault="00000000">
            <w:pPr>
              <w:rPr>
                <w:rFonts w:ascii="SF Pro Display" w:hAnsi="SF Pro Display"/>
              </w:rPr>
            </w:pPr>
            <w:r w:rsidRPr="00127333">
              <w:rPr>
                <w:rFonts w:ascii="SF Pro Display" w:eastAsia="Calibri" w:hAnsi="SF Pro Display" w:cs="Calibri"/>
                <w:color w:val="1A202C"/>
              </w:rPr>
              <w:t>Certificate issued</w:t>
            </w:r>
          </w:p>
        </w:tc>
        <w:tc>
          <w:tcPr>
            <w:tcW w:w="2500" w:type="dxa"/>
          </w:tcPr>
          <w:p w14:paraId="5B8C4568" w14:textId="77777777" w:rsidR="00D359B0" w:rsidRPr="00127333" w:rsidRDefault="00000000">
            <w:pPr>
              <w:rPr>
                <w:rFonts w:ascii="SF Pro Display" w:hAnsi="SF Pro Display"/>
              </w:rPr>
            </w:pPr>
            <w:r w:rsidRPr="00127333">
              <w:rPr>
                <w:rFonts w:ascii="SF Pro Display" w:eastAsia="Calibri" w:hAnsi="SF Pro Display" w:cs="Calibri"/>
                <w:color w:val="1A202C"/>
              </w:rPr>
              <w:t>Registration fee</w:t>
            </w:r>
          </w:p>
        </w:tc>
      </w:tr>
      <w:tr w:rsidR="00D359B0" w:rsidRPr="00127333" w14:paraId="0A1F771E" w14:textId="77777777">
        <w:tc>
          <w:tcPr>
            <w:tcW w:w="2500" w:type="dxa"/>
          </w:tcPr>
          <w:p w14:paraId="1AA1076F" w14:textId="77777777" w:rsidR="00D359B0" w:rsidRPr="00127333" w:rsidRDefault="00000000">
            <w:pPr>
              <w:rPr>
                <w:rFonts w:ascii="SF Pro Display" w:hAnsi="SF Pro Display"/>
              </w:rPr>
            </w:pPr>
            <w:r w:rsidRPr="00127333">
              <w:rPr>
                <w:rFonts w:ascii="SF Pro Display" w:eastAsia="Calibri" w:hAnsi="SF Pro Display" w:cs="Calibri"/>
                <w:color w:val="1A202C"/>
              </w:rPr>
              <w:t>REGISTERED</w:t>
            </w:r>
          </w:p>
        </w:tc>
        <w:tc>
          <w:tcPr>
            <w:tcW w:w="3500" w:type="dxa"/>
          </w:tcPr>
          <w:p w14:paraId="2EA6E359" w14:textId="77777777" w:rsidR="00D359B0" w:rsidRPr="00127333" w:rsidRDefault="00000000">
            <w:pPr>
              <w:rPr>
                <w:rFonts w:ascii="SF Pro Display" w:hAnsi="SF Pro Display"/>
              </w:rPr>
            </w:pPr>
            <w:r w:rsidRPr="00127333">
              <w:rPr>
                <w:rFonts w:ascii="SF Pro Display" w:eastAsia="Calibri" w:hAnsi="SF Pro Display" w:cs="Calibri"/>
                <w:color w:val="1A202C"/>
              </w:rPr>
              <w:t>Trademark fully registered</w:t>
            </w:r>
          </w:p>
        </w:tc>
        <w:tc>
          <w:tcPr>
            <w:tcW w:w="2500" w:type="dxa"/>
          </w:tcPr>
          <w:p w14:paraId="536CA5BF" w14:textId="77777777" w:rsidR="00D359B0" w:rsidRPr="00127333" w:rsidRDefault="00000000">
            <w:pPr>
              <w:rPr>
                <w:rFonts w:ascii="SF Pro Display" w:hAnsi="SF Pro Display"/>
              </w:rPr>
            </w:pPr>
            <w:r w:rsidRPr="00127333">
              <w:rPr>
                <w:rFonts w:ascii="SF Pro Display" w:eastAsia="Calibri" w:hAnsi="SF Pro Display" w:cs="Calibri"/>
                <w:color w:val="1A202C"/>
              </w:rPr>
              <w:t>Final registration fee</w:t>
            </w:r>
          </w:p>
        </w:tc>
      </w:tr>
      <w:tr w:rsidR="00D359B0" w:rsidRPr="00127333" w14:paraId="500AF176" w14:textId="77777777">
        <w:tc>
          <w:tcPr>
            <w:tcW w:w="2500" w:type="dxa"/>
          </w:tcPr>
          <w:p w14:paraId="74296E7F" w14:textId="77777777" w:rsidR="00D359B0" w:rsidRPr="00127333" w:rsidRDefault="00000000">
            <w:pPr>
              <w:rPr>
                <w:rFonts w:ascii="SF Pro Display" w:hAnsi="SF Pro Display"/>
              </w:rPr>
            </w:pPr>
            <w:r w:rsidRPr="00127333">
              <w:rPr>
                <w:rFonts w:ascii="SF Pro Display" w:eastAsia="Calibri" w:hAnsi="SF Pro Display" w:cs="Calibri"/>
                <w:color w:val="1A202C"/>
              </w:rPr>
              <w:t>RENEWAL_DUE</w:t>
            </w:r>
          </w:p>
        </w:tc>
        <w:tc>
          <w:tcPr>
            <w:tcW w:w="3500" w:type="dxa"/>
          </w:tcPr>
          <w:p w14:paraId="7480EB9B" w14:textId="77777777" w:rsidR="00D359B0" w:rsidRPr="00127333" w:rsidRDefault="00000000">
            <w:pPr>
              <w:rPr>
                <w:rFonts w:ascii="SF Pro Display" w:hAnsi="SF Pro Display"/>
              </w:rPr>
            </w:pPr>
            <w:r w:rsidRPr="00127333">
              <w:rPr>
                <w:rFonts w:ascii="SF Pro Display" w:eastAsia="Calibri" w:hAnsi="SF Pro Display" w:cs="Calibri"/>
                <w:color w:val="1A202C"/>
              </w:rPr>
              <w:t>Renewal window opened</w:t>
            </w:r>
          </w:p>
        </w:tc>
        <w:tc>
          <w:tcPr>
            <w:tcW w:w="2500" w:type="dxa"/>
          </w:tcPr>
          <w:p w14:paraId="10DB81B0" w14:textId="77777777" w:rsidR="00D359B0" w:rsidRPr="00127333" w:rsidRDefault="00000000">
            <w:pPr>
              <w:rPr>
                <w:rFonts w:ascii="SF Pro Display" w:hAnsi="SF Pro Display"/>
              </w:rPr>
            </w:pPr>
            <w:r w:rsidRPr="00127333">
              <w:rPr>
                <w:rFonts w:ascii="SF Pro Display" w:eastAsia="Calibri" w:hAnsi="SF Pro Display" w:cs="Calibri"/>
                <w:color w:val="1A202C"/>
              </w:rPr>
              <w:t>Renewal fee</w:t>
            </w:r>
          </w:p>
        </w:tc>
      </w:tr>
      <w:tr w:rsidR="00D359B0" w:rsidRPr="00127333" w14:paraId="6F090266" w14:textId="77777777">
        <w:tc>
          <w:tcPr>
            <w:tcW w:w="2500" w:type="dxa"/>
          </w:tcPr>
          <w:p w14:paraId="4EDE225E" w14:textId="77777777" w:rsidR="00D359B0" w:rsidRPr="00127333" w:rsidRDefault="00000000">
            <w:pPr>
              <w:rPr>
                <w:rFonts w:ascii="SF Pro Display" w:hAnsi="SF Pro Display"/>
              </w:rPr>
            </w:pPr>
            <w:r w:rsidRPr="00127333">
              <w:rPr>
                <w:rFonts w:ascii="SF Pro Display" w:eastAsia="Calibri" w:hAnsi="SF Pro Display" w:cs="Calibri"/>
                <w:color w:val="1A202C"/>
              </w:rPr>
              <w:t>RENEWAL_ON_TIME</w:t>
            </w:r>
          </w:p>
        </w:tc>
        <w:tc>
          <w:tcPr>
            <w:tcW w:w="3500" w:type="dxa"/>
          </w:tcPr>
          <w:p w14:paraId="3AD95C92" w14:textId="77777777" w:rsidR="00D359B0" w:rsidRPr="00127333" w:rsidRDefault="00000000">
            <w:pPr>
              <w:rPr>
                <w:rFonts w:ascii="SF Pro Display" w:hAnsi="SF Pro Display"/>
              </w:rPr>
            </w:pPr>
            <w:r w:rsidRPr="00127333">
              <w:rPr>
                <w:rFonts w:ascii="SF Pro Display" w:eastAsia="Calibri" w:hAnsi="SF Pro Display" w:cs="Calibri"/>
                <w:color w:val="1A202C"/>
              </w:rPr>
              <w:t>Renewal submitted on time</w:t>
            </w:r>
          </w:p>
        </w:tc>
        <w:tc>
          <w:tcPr>
            <w:tcW w:w="2500" w:type="dxa"/>
          </w:tcPr>
          <w:p w14:paraId="3FC12082" w14:textId="77777777" w:rsidR="00D359B0" w:rsidRPr="00127333" w:rsidRDefault="00000000">
            <w:pPr>
              <w:rPr>
                <w:rFonts w:ascii="SF Pro Display" w:hAnsi="SF Pro Display"/>
              </w:rPr>
            </w:pPr>
            <w:r w:rsidRPr="00127333">
              <w:rPr>
                <w:rFonts w:ascii="SF Pro Display" w:eastAsia="Calibri" w:hAnsi="SF Pro Display" w:cs="Calibri"/>
                <w:color w:val="1A202C"/>
              </w:rPr>
              <w:t>Renewal fee</w:t>
            </w:r>
          </w:p>
        </w:tc>
      </w:tr>
      <w:tr w:rsidR="00D359B0" w:rsidRPr="00127333" w14:paraId="3FB3F868" w14:textId="77777777">
        <w:tc>
          <w:tcPr>
            <w:tcW w:w="2500" w:type="dxa"/>
          </w:tcPr>
          <w:p w14:paraId="47AE07D4" w14:textId="77777777" w:rsidR="00D359B0" w:rsidRPr="00127333" w:rsidRDefault="00000000">
            <w:pPr>
              <w:rPr>
                <w:rFonts w:ascii="SF Pro Display" w:hAnsi="SF Pro Display"/>
              </w:rPr>
            </w:pPr>
            <w:r w:rsidRPr="00127333">
              <w:rPr>
                <w:rFonts w:ascii="SF Pro Display" w:eastAsia="Calibri" w:hAnsi="SF Pro Display" w:cs="Calibri"/>
                <w:color w:val="1A202C"/>
              </w:rPr>
              <w:t>RENEWAL_PENALTY</w:t>
            </w:r>
          </w:p>
        </w:tc>
        <w:tc>
          <w:tcPr>
            <w:tcW w:w="3500" w:type="dxa"/>
          </w:tcPr>
          <w:p w14:paraId="7A6F24C2" w14:textId="77777777" w:rsidR="00D359B0" w:rsidRPr="00127333" w:rsidRDefault="00000000">
            <w:pPr>
              <w:rPr>
                <w:rFonts w:ascii="SF Pro Display" w:hAnsi="SF Pro Display"/>
              </w:rPr>
            </w:pPr>
            <w:r w:rsidRPr="00127333">
              <w:rPr>
                <w:rFonts w:ascii="SF Pro Display" w:eastAsia="Calibri" w:hAnsi="SF Pro Display" w:cs="Calibri"/>
                <w:color w:val="1A202C"/>
              </w:rPr>
              <w:t>Late renewal with penalty</w:t>
            </w:r>
          </w:p>
        </w:tc>
        <w:tc>
          <w:tcPr>
            <w:tcW w:w="2500" w:type="dxa"/>
          </w:tcPr>
          <w:p w14:paraId="14E21107" w14:textId="77777777" w:rsidR="00D359B0" w:rsidRPr="00127333" w:rsidRDefault="00000000">
            <w:pPr>
              <w:rPr>
                <w:rFonts w:ascii="SF Pro Display" w:hAnsi="SF Pro Display"/>
              </w:rPr>
            </w:pPr>
            <w:r w:rsidRPr="00127333">
              <w:rPr>
                <w:rFonts w:ascii="SF Pro Display" w:eastAsia="Calibri" w:hAnsi="SF Pro Display" w:cs="Calibri"/>
                <w:color w:val="1A202C"/>
              </w:rPr>
              <w:t>Penalty fee</w:t>
            </w:r>
          </w:p>
        </w:tc>
      </w:tr>
    </w:tbl>
    <w:p w14:paraId="764D96D4" w14:textId="77777777" w:rsidR="00D359B0" w:rsidRPr="00127333" w:rsidRDefault="00D359B0">
      <w:pPr>
        <w:spacing w:after="400"/>
        <w:rPr>
          <w:rFonts w:ascii="SF Pro Display" w:hAnsi="SF Pro Display"/>
        </w:rPr>
      </w:pPr>
    </w:p>
    <w:p w14:paraId="19A0362F"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t>Manual Invoice Creation</w:t>
      </w:r>
    </w:p>
    <w:p w14:paraId="324B6398" w14:textId="77777777" w:rsidR="00D359B0" w:rsidRPr="00127333" w:rsidRDefault="00000000">
      <w:pPr>
        <w:spacing w:after="250"/>
        <w:rPr>
          <w:rFonts w:ascii="SF Pro Display" w:hAnsi="SF Pro Display"/>
        </w:rPr>
      </w:pPr>
      <w:r w:rsidRPr="00127333">
        <w:rPr>
          <w:rFonts w:ascii="SF Pro Display" w:eastAsia="Calibri" w:hAnsi="SF Pro Display" w:cs="Calibri"/>
          <w:color w:val="1A202C"/>
          <w:sz w:val="22"/>
          <w:szCs w:val="22"/>
        </w:rPr>
        <w:t>Users can also create invoices manually for services not tied to lifecycle stages. This is done through the Billing &amp; Ledger interface.</w:t>
      </w:r>
    </w:p>
    <w:p w14:paraId="113892BE"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Required Fields</w:t>
      </w:r>
    </w:p>
    <w:p w14:paraId="4262324E" w14:textId="77777777" w:rsidR="00D359B0" w:rsidRPr="00CB4C8B" w:rsidRDefault="00000000" w:rsidP="00CB4C8B">
      <w:pPr>
        <w:pStyle w:val="ListParagraph"/>
        <w:numPr>
          <w:ilvl w:val="0"/>
          <w:numId w:val="7"/>
        </w:numPr>
        <w:spacing w:after="100"/>
        <w:ind w:left="360"/>
        <w:rPr>
          <w:rFonts w:ascii="SF Pro Display" w:hAnsi="SF Pro Display"/>
        </w:rPr>
      </w:pPr>
      <w:r w:rsidRPr="00CB4C8B">
        <w:rPr>
          <w:rFonts w:ascii="SF Pro Display" w:eastAsia="Calibri" w:hAnsi="SF Pro Display" w:cs="Calibri"/>
          <w:color w:val="1A202C"/>
          <w:sz w:val="22"/>
          <w:szCs w:val="22"/>
        </w:rPr>
        <w:t>Client: The client the invoice is for (required)</w:t>
      </w:r>
    </w:p>
    <w:p w14:paraId="4C30A56A" w14:textId="77777777" w:rsidR="00D359B0" w:rsidRPr="00CB4C8B" w:rsidRDefault="00000000" w:rsidP="00CB4C8B">
      <w:pPr>
        <w:pStyle w:val="ListParagraph"/>
        <w:numPr>
          <w:ilvl w:val="0"/>
          <w:numId w:val="7"/>
        </w:numPr>
        <w:spacing w:after="100"/>
        <w:ind w:left="360"/>
        <w:rPr>
          <w:rFonts w:ascii="SF Pro Display" w:hAnsi="SF Pro Display"/>
        </w:rPr>
      </w:pPr>
      <w:r w:rsidRPr="00CB4C8B">
        <w:rPr>
          <w:rFonts w:ascii="SF Pro Display" w:eastAsia="Calibri" w:hAnsi="SF Pro Display" w:cs="Calibri"/>
          <w:color w:val="1A202C"/>
          <w:sz w:val="22"/>
          <w:szCs w:val="22"/>
        </w:rPr>
        <w:t>Line Items: At least one item must be added, each with:</w:t>
      </w:r>
    </w:p>
    <w:p w14:paraId="0146AD80" w14:textId="77777777" w:rsidR="00D359B0" w:rsidRPr="00CB4C8B" w:rsidRDefault="00000000" w:rsidP="00CB4C8B">
      <w:pPr>
        <w:pStyle w:val="ListParagraph"/>
        <w:numPr>
          <w:ilvl w:val="0"/>
          <w:numId w:val="8"/>
        </w:numPr>
        <w:spacing w:after="100"/>
        <w:rPr>
          <w:rFonts w:ascii="SF Pro Display" w:hAnsi="SF Pro Display"/>
        </w:rPr>
      </w:pPr>
      <w:r w:rsidRPr="00CB4C8B">
        <w:rPr>
          <w:rFonts w:ascii="SF Pro Display" w:eastAsia="Calibri" w:hAnsi="SF Pro Display" w:cs="Calibri"/>
          <w:color w:val="1A202C"/>
          <w:sz w:val="22"/>
          <w:szCs w:val="22"/>
        </w:rPr>
        <w:t>Description: What the charge is for</w:t>
      </w:r>
    </w:p>
    <w:p w14:paraId="0F7AC0C0" w14:textId="77777777" w:rsidR="00D359B0" w:rsidRPr="00CB4C8B" w:rsidRDefault="00000000" w:rsidP="00CB4C8B">
      <w:pPr>
        <w:pStyle w:val="ListParagraph"/>
        <w:numPr>
          <w:ilvl w:val="0"/>
          <w:numId w:val="8"/>
        </w:numPr>
        <w:spacing w:after="100"/>
        <w:rPr>
          <w:rFonts w:ascii="SF Pro Display" w:hAnsi="SF Pro Display"/>
        </w:rPr>
      </w:pPr>
      <w:r w:rsidRPr="00CB4C8B">
        <w:rPr>
          <w:rFonts w:ascii="SF Pro Display" w:eastAsia="Calibri" w:hAnsi="SF Pro Display" w:cs="Calibri"/>
          <w:color w:val="1A202C"/>
          <w:sz w:val="22"/>
          <w:szCs w:val="22"/>
        </w:rPr>
        <w:t>Category: The type of fee (e.g., FILING, EXAMINATION, LEGAL)</w:t>
      </w:r>
    </w:p>
    <w:p w14:paraId="73413088" w14:textId="77777777" w:rsidR="00D359B0" w:rsidRPr="00CB4C8B" w:rsidRDefault="00000000" w:rsidP="00CB4C8B">
      <w:pPr>
        <w:pStyle w:val="ListParagraph"/>
        <w:numPr>
          <w:ilvl w:val="0"/>
          <w:numId w:val="8"/>
        </w:numPr>
        <w:spacing w:after="100"/>
        <w:rPr>
          <w:rFonts w:ascii="SF Pro Display" w:hAnsi="SF Pro Display"/>
        </w:rPr>
      </w:pPr>
      <w:r w:rsidRPr="00CB4C8B">
        <w:rPr>
          <w:rFonts w:ascii="SF Pro Display" w:eastAsia="Calibri" w:hAnsi="SF Pro Display" w:cs="Calibri"/>
          <w:color w:val="1A202C"/>
          <w:sz w:val="22"/>
          <w:szCs w:val="22"/>
        </w:rPr>
        <w:t>Amount: The monetary amount</w:t>
      </w:r>
    </w:p>
    <w:p w14:paraId="26EFD23F" w14:textId="77777777" w:rsidR="00D359B0" w:rsidRPr="00CB4C8B" w:rsidRDefault="00000000" w:rsidP="00CB4C8B">
      <w:pPr>
        <w:pStyle w:val="ListParagraph"/>
        <w:numPr>
          <w:ilvl w:val="0"/>
          <w:numId w:val="8"/>
        </w:numPr>
        <w:spacing w:after="100"/>
        <w:rPr>
          <w:rFonts w:ascii="SF Pro Display" w:hAnsi="SF Pro Display"/>
        </w:rPr>
      </w:pPr>
      <w:r w:rsidRPr="00CB4C8B">
        <w:rPr>
          <w:rFonts w:ascii="SF Pro Display" w:eastAsia="Calibri" w:hAnsi="SF Pro Display" w:cs="Calibri"/>
          <w:color w:val="1A202C"/>
          <w:sz w:val="22"/>
          <w:szCs w:val="22"/>
        </w:rPr>
        <w:t>Related Case: Optional link to a specific trademark case</w:t>
      </w:r>
    </w:p>
    <w:p w14:paraId="59618E48" w14:textId="77777777" w:rsidR="00D359B0" w:rsidRPr="00CB4C8B" w:rsidRDefault="00000000" w:rsidP="00CB4C8B">
      <w:pPr>
        <w:pStyle w:val="ListParagraph"/>
        <w:numPr>
          <w:ilvl w:val="0"/>
          <w:numId w:val="7"/>
        </w:numPr>
        <w:spacing w:after="100"/>
        <w:ind w:left="360"/>
        <w:rPr>
          <w:rFonts w:ascii="SF Pro Display" w:hAnsi="SF Pro Display"/>
        </w:rPr>
      </w:pPr>
      <w:r w:rsidRPr="00CB4C8B">
        <w:rPr>
          <w:rFonts w:ascii="SF Pro Display" w:eastAsia="Calibri" w:hAnsi="SF Pro Display" w:cs="Calibri"/>
          <w:color w:val="1A202C"/>
          <w:sz w:val="22"/>
          <w:szCs w:val="22"/>
        </w:rPr>
        <w:t>Currency: USD, ETB, or KES</w:t>
      </w:r>
    </w:p>
    <w:p w14:paraId="0E9C405E" w14:textId="77777777" w:rsidR="00D359B0" w:rsidRPr="00CB4C8B" w:rsidRDefault="00000000" w:rsidP="00CB4C8B">
      <w:pPr>
        <w:pStyle w:val="ListParagraph"/>
        <w:numPr>
          <w:ilvl w:val="0"/>
          <w:numId w:val="7"/>
        </w:numPr>
        <w:spacing w:after="100"/>
        <w:ind w:left="360"/>
        <w:rPr>
          <w:rFonts w:ascii="SF Pro Display" w:hAnsi="SF Pro Display"/>
        </w:rPr>
      </w:pPr>
      <w:r w:rsidRPr="00CB4C8B">
        <w:rPr>
          <w:rFonts w:ascii="SF Pro Display" w:eastAsia="Calibri" w:hAnsi="SF Pro Display" w:cs="Calibri"/>
          <w:color w:val="1A202C"/>
          <w:sz w:val="22"/>
          <w:szCs w:val="22"/>
        </w:rPr>
        <w:t>Due Date: When payment is expected</w:t>
      </w:r>
    </w:p>
    <w:p w14:paraId="1B5E1252" w14:textId="77777777" w:rsidR="00D359B0" w:rsidRPr="00CB4C8B" w:rsidRDefault="00000000" w:rsidP="00CB4C8B">
      <w:pPr>
        <w:pStyle w:val="ListParagraph"/>
        <w:numPr>
          <w:ilvl w:val="0"/>
          <w:numId w:val="7"/>
        </w:numPr>
        <w:spacing w:after="100"/>
        <w:ind w:left="360"/>
        <w:rPr>
          <w:rFonts w:ascii="SF Pro Display" w:hAnsi="SF Pro Display"/>
        </w:rPr>
      </w:pPr>
      <w:r w:rsidRPr="00CB4C8B">
        <w:rPr>
          <w:rFonts w:ascii="SF Pro Display" w:eastAsia="Calibri" w:hAnsi="SF Pro Display" w:cs="Calibri"/>
          <w:color w:val="1A202C"/>
          <w:sz w:val="22"/>
          <w:szCs w:val="22"/>
        </w:rPr>
        <w:t>Notes: Internal notes or remarks</w:t>
      </w:r>
    </w:p>
    <w:p w14:paraId="02F181CD" w14:textId="77777777" w:rsidR="00D359B0" w:rsidRPr="00127333" w:rsidRDefault="00D359B0">
      <w:pPr>
        <w:spacing w:after="200"/>
        <w:rPr>
          <w:rFonts w:ascii="SF Pro Display" w:hAnsi="SF Pro Display"/>
        </w:rPr>
      </w:pPr>
    </w:p>
    <w:p w14:paraId="060D36D2"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Invoice Numbering</w:t>
      </w:r>
    </w:p>
    <w:p w14:paraId="43FCC340" w14:textId="77777777" w:rsidR="00D359B0" w:rsidRPr="00127333" w:rsidRDefault="00000000">
      <w:pPr>
        <w:spacing w:after="200"/>
        <w:rPr>
          <w:rFonts w:ascii="SF Pro Display" w:hAnsi="SF Pro Display"/>
        </w:rPr>
      </w:pPr>
      <w:r w:rsidRPr="00127333">
        <w:rPr>
          <w:rFonts w:ascii="SF Pro Display" w:eastAsia="Calibri" w:hAnsi="SF Pro Display" w:cs="Calibri"/>
          <w:color w:val="1A202C"/>
          <w:sz w:val="22"/>
          <w:szCs w:val="22"/>
        </w:rPr>
        <w:t>Manually created invoices follow the format: INV-{YEAR}-{SEQUENCE}</w:t>
      </w:r>
    </w:p>
    <w:p w14:paraId="52DB381E" w14:textId="77777777" w:rsidR="00D359B0" w:rsidRPr="00772970" w:rsidRDefault="00000000">
      <w:pPr>
        <w:spacing w:after="200"/>
        <w:rPr>
          <w:rFonts w:ascii="SF Pro Display" w:hAnsi="SF Pro Display"/>
        </w:rPr>
      </w:pPr>
      <w:r w:rsidRPr="00772970">
        <w:rPr>
          <w:rFonts w:ascii="SF Pro Display" w:eastAsia="Calibri" w:hAnsi="SF Pro Display" w:cs="Calibri"/>
          <w:color w:val="1A202C"/>
          <w:sz w:val="22"/>
          <w:szCs w:val="22"/>
        </w:rPr>
        <w:t>Example: INV-2026-001, INV-2026-002</w:t>
      </w:r>
    </w:p>
    <w:p w14:paraId="3F04CB90" w14:textId="77777777" w:rsidR="00D359B0" w:rsidRPr="00127333" w:rsidRDefault="00D359B0">
      <w:pPr>
        <w:spacing w:after="400"/>
        <w:rPr>
          <w:rFonts w:ascii="SF Pro Display" w:hAnsi="SF Pro Display"/>
        </w:rPr>
      </w:pPr>
    </w:p>
    <w:p w14:paraId="36022609"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lastRenderedPageBreak/>
        <w:t>Payment Recording</w:t>
      </w:r>
    </w:p>
    <w:p w14:paraId="0B79EF21"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8"/>
          <w:szCs w:val="28"/>
        </w:rPr>
        <w:t>Recording a Payment</w:t>
      </w:r>
    </w:p>
    <w:p w14:paraId="5FD77FE1" w14:textId="77777777" w:rsidR="00D359B0" w:rsidRPr="00127333" w:rsidRDefault="00000000" w:rsidP="00493666">
      <w:pPr>
        <w:spacing w:after="250"/>
        <w:jc w:val="both"/>
        <w:rPr>
          <w:rFonts w:ascii="SF Pro Display" w:hAnsi="SF Pro Display"/>
        </w:rPr>
      </w:pPr>
      <w:r w:rsidRPr="00127333">
        <w:rPr>
          <w:rFonts w:ascii="SF Pro Display" w:eastAsia="Calibri" w:hAnsi="SF Pro Display" w:cs="Calibri"/>
          <w:color w:val="1A202C"/>
          <w:sz w:val="22"/>
          <w:szCs w:val="22"/>
        </w:rPr>
        <w:t>Once an invoice is created, users can record payments when clients pay. The system supports partial payments, meaning an invoice can have multiple payment records.</w:t>
      </w:r>
    </w:p>
    <w:p w14:paraId="6951D219"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Payment Recording Flow</w:t>
      </w:r>
    </w:p>
    <w:p w14:paraId="02F5F07D" w14:textId="77777777" w:rsidR="00D359B0" w:rsidRPr="00127333" w:rsidRDefault="00000000" w:rsidP="00493666">
      <w:pPr>
        <w:pStyle w:val="ListParagraph"/>
        <w:numPr>
          <w:ilvl w:val="0"/>
          <w:numId w:val="6"/>
        </w:numPr>
        <w:spacing w:after="100"/>
        <w:ind w:left="450"/>
        <w:jc w:val="both"/>
        <w:rPr>
          <w:rFonts w:ascii="SF Pro Display" w:hAnsi="SF Pro Display"/>
        </w:rPr>
      </w:pPr>
      <w:r w:rsidRPr="00127333">
        <w:rPr>
          <w:rFonts w:ascii="SF Pro Display" w:eastAsia="Calibri" w:hAnsi="SF Pro Display" w:cs="Calibri"/>
          <w:color w:val="1A202C"/>
          <w:sz w:val="22"/>
          <w:szCs w:val="22"/>
        </w:rPr>
        <w:t>Select Invoice: Navigate to the Billing &amp; Ledger page and click on an outstanding invoice.</w:t>
      </w:r>
    </w:p>
    <w:p w14:paraId="30179200" w14:textId="77777777" w:rsidR="00D359B0" w:rsidRPr="00127333" w:rsidRDefault="00000000" w:rsidP="00493666">
      <w:pPr>
        <w:pStyle w:val="ListParagraph"/>
        <w:numPr>
          <w:ilvl w:val="0"/>
          <w:numId w:val="6"/>
        </w:numPr>
        <w:spacing w:after="100"/>
        <w:ind w:left="450"/>
        <w:jc w:val="both"/>
        <w:rPr>
          <w:rFonts w:ascii="SF Pro Display" w:hAnsi="SF Pro Display"/>
        </w:rPr>
      </w:pPr>
      <w:r w:rsidRPr="00127333">
        <w:rPr>
          <w:rFonts w:ascii="SF Pro Display" w:eastAsia="Calibri" w:hAnsi="SF Pro Display" w:cs="Calibri"/>
          <w:color w:val="1A202C"/>
          <w:sz w:val="22"/>
          <w:szCs w:val="22"/>
        </w:rPr>
        <w:t>Enter Payment Details: Specify the amount received, payment date, method, reference number, and any internal notes.</w:t>
      </w:r>
    </w:p>
    <w:p w14:paraId="1348D263" w14:textId="77777777" w:rsidR="00D359B0" w:rsidRPr="00127333" w:rsidRDefault="00000000" w:rsidP="00493666">
      <w:pPr>
        <w:pStyle w:val="ListParagraph"/>
        <w:numPr>
          <w:ilvl w:val="0"/>
          <w:numId w:val="6"/>
        </w:numPr>
        <w:spacing w:after="100"/>
        <w:ind w:left="450"/>
        <w:jc w:val="both"/>
        <w:rPr>
          <w:rFonts w:ascii="SF Pro Display" w:hAnsi="SF Pro Display"/>
        </w:rPr>
      </w:pPr>
      <w:r w:rsidRPr="00127333">
        <w:rPr>
          <w:rFonts w:ascii="SF Pro Display" w:eastAsia="Calibri" w:hAnsi="SF Pro Display" w:cs="Calibri"/>
          <w:color w:val="1A202C"/>
          <w:sz w:val="22"/>
          <w:szCs w:val="22"/>
        </w:rPr>
        <w:t>Automatic Status Update: The system automatically updates the invoice status based on the payment amount.</w:t>
      </w:r>
    </w:p>
    <w:p w14:paraId="6BBBD5E9" w14:textId="77777777" w:rsidR="00D359B0" w:rsidRPr="00127333" w:rsidRDefault="00D359B0">
      <w:pPr>
        <w:spacing w:after="200"/>
        <w:rPr>
          <w:rFonts w:ascii="SF Pro Display" w:hAnsi="SF Pro Display"/>
        </w:rPr>
      </w:pPr>
    </w:p>
    <w:p w14:paraId="200A4375"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Automatic Status Updates</w:t>
      </w:r>
    </w:p>
    <w:p w14:paraId="44CAA410" w14:textId="77777777" w:rsidR="00D359B0" w:rsidRPr="000A67C0" w:rsidRDefault="00000000" w:rsidP="000A67C0">
      <w:pPr>
        <w:spacing w:after="100"/>
        <w:rPr>
          <w:rFonts w:ascii="SF Pro Display" w:hAnsi="SF Pro Display"/>
        </w:rPr>
      </w:pPr>
      <w:r w:rsidRPr="000A67C0">
        <w:rPr>
          <w:rFonts w:ascii="SF Pro Display" w:eastAsia="Calibri" w:hAnsi="SF Pro Display" w:cs="Calibri"/>
          <w:color w:val="1A202C"/>
          <w:sz w:val="22"/>
          <w:szCs w:val="22"/>
        </w:rPr>
        <w:t>If total paid equals or exceeds the invoice amount → Status becomes PAID</w:t>
      </w:r>
    </w:p>
    <w:p w14:paraId="2D04DB5F" w14:textId="77777777" w:rsidR="00D359B0" w:rsidRPr="000A67C0" w:rsidRDefault="00000000" w:rsidP="000A67C0">
      <w:pPr>
        <w:spacing w:after="100"/>
        <w:rPr>
          <w:rFonts w:ascii="SF Pro Display" w:hAnsi="SF Pro Display"/>
        </w:rPr>
      </w:pPr>
      <w:r w:rsidRPr="000A67C0">
        <w:rPr>
          <w:rFonts w:ascii="SF Pro Display" w:eastAsia="Calibri" w:hAnsi="SF Pro Display" w:cs="Calibri"/>
          <w:color w:val="1A202C"/>
          <w:sz w:val="22"/>
          <w:szCs w:val="22"/>
        </w:rPr>
        <w:t>If total paid is less than the invoice amount → Status becomes PARTIALLY_PAID</w:t>
      </w:r>
    </w:p>
    <w:p w14:paraId="2E609205" w14:textId="77777777" w:rsidR="00D359B0" w:rsidRPr="00127333" w:rsidRDefault="00D359B0">
      <w:pPr>
        <w:spacing w:after="200"/>
        <w:rPr>
          <w:rFonts w:ascii="SF Pro Display" w:hAnsi="SF Pro Display"/>
        </w:rPr>
      </w:pPr>
    </w:p>
    <w:p w14:paraId="16F91AC0" w14:textId="088B4BC4" w:rsidR="00D359B0" w:rsidRPr="00127333" w:rsidRDefault="00000000" w:rsidP="00493666">
      <w:pPr>
        <w:spacing w:before="300" w:after="150"/>
        <w:rPr>
          <w:rFonts w:ascii="SF Pro Display" w:hAnsi="SF Pro Display"/>
        </w:rPr>
      </w:pPr>
      <w:r w:rsidRPr="00127333">
        <w:rPr>
          <w:rFonts w:ascii="SF Pro Display" w:eastAsia="Calibri" w:hAnsi="SF Pro Display" w:cs="Calibri"/>
          <w:b/>
          <w:bCs/>
          <w:color w:val="1A365D"/>
          <w:sz w:val="24"/>
          <w:szCs w:val="24"/>
        </w:rPr>
        <w:t>Payment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182"/>
        <w:gridCol w:w="5834"/>
      </w:tblGrid>
      <w:tr w:rsidR="00D359B0" w:rsidRPr="00127333" w14:paraId="0C5FB38B" w14:textId="77777777">
        <w:trPr>
          <w:tblHeader/>
        </w:trPr>
        <w:tc>
          <w:tcPr>
            <w:tcW w:w="3000" w:type="dxa"/>
            <w:shd w:val="clear" w:color="auto" w:fill="1A365D"/>
          </w:tcPr>
          <w:p w14:paraId="6D83F20B" w14:textId="77777777" w:rsidR="00D359B0" w:rsidRPr="00127333" w:rsidRDefault="00000000">
            <w:pPr>
              <w:rPr>
                <w:rFonts w:ascii="SF Pro Display" w:hAnsi="SF Pro Display"/>
              </w:rPr>
            </w:pPr>
            <w:r w:rsidRPr="00127333">
              <w:rPr>
                <w:rFonts w:ascii="SF Pro Display" w:eastAsia="Calibri" w:hAnsi="SF Pro Display" w:cs="Calibri"/>
                <w:b/>
                <w:bCs/>
                <w:color w:val="FFFFFF"/>
              </w:rPr>
              <w:t>Method</w:t>
            </w:r>
          </w:p>
        </w:tc>
        <w:tc>
          <w:tcPr>
            <w:tcW w:w="5500" w:type="dxa"/>
            <w:shd w:val="clear" w:color="auto" w:fill="1A365D"/>
          </w:tcPr>
          <w:p w14:paraId="79E975F8" w14:textId="77777777" w:rsidR="00D359B0" w:rsidRPr="00127333" w:rsidRDefault="00000000">
            <w:pPr>
              <w:rPr>
                <w:rFonts w:ascii="SF Pro Display" w:hAnsi="SF Pro Display"/>
              </w:rPr>
            </w:pPr>
            <w:r w:rsidRPr="00127333">
              <w:rPr>
                <w:rFonts w:ascii="SF Pro Display" w:eastAsia="Calibri" w:hAnsi="SF Pro Display" w:cs="Calibri"/>
                <w:b/>
                <w:bCs/>
                <w:color w:val="FFFFFF"/>
              </w:rPr>
              <w:t>Description</w:t>
            </w:r>
          </w:p>
        </w:tc>
      </w:tr>
      <w:tr w:rsidR="00D359B0" w:rsidRPr="00127333" w14:paraId="6A93D447" w14:textId="77777777">
        <w:tc>
          <w:tcPr>
            <w:tcW w:w="3000" w:type="dxa"/>
          </w:tcPr>
          <w:p w14:paraId="4E778621" w14:textId="77777777" w:rsidR="00D359B0" w:rsidRPr="00127333" w:rsidRDefault="00000000">
            <w:pPr>
              <w:rPr>
                <w:rFonts w:ascii="SF Pro Display" w:hAnsi="SF Pro Display"/>
              </w:rPr>
            </w:pPr>
            <w:r w:rsidRPr="00127333">
              <w:rPr>
                <w:rFonts w:ascii="SF Pro Display" w:eastAsia="Calibri" w:hAnsi="SF Pro Display" w:cs="Calibri"/>
                <w:color w:val="1A202C"/>
              </w:rPr>
              <w:t>BANK_TRANSFER</w:t>
            </w:r>
          </w:p>
        </w:tc>
        <w:tc>
          <w:tcPr>
            <w:tcW w:w="5500" w:type="dxa"/>
          </w:tcPr>
          <w:p w14:paraId="5A618763" w14:textId="77777777" w:rsidR="00D359B0" w:rsidRPr="00127333" w:rsidRDefault="00000000">
            <w:pPr>
              <w:rPr>
                <w:rFonts w:ascii="SF Pro Display" w:hAnsi="SF Pro Display"/>
              </w:rPr>
            </w:pPr>
            <w:r w:rsidRPr="00127333">
              <w:rPr>
                <w:rFonts w:ascii="SF Pro Display" w:eastAsia="Calibri" w:hAnsi="SF Pro Display" w:cs="Calibri"/>
                <w:color w:val="1A202C"/>
              </w:rPr>
              <w:t>Wire transfer or EFT</w:t>
            </w:r>
          </w:p>
        </w:tc>
      </w:tr>
      <w:tr w:rsidR="00D359B0" w:rsidRPr="00127333" w14:paraId="56255690" w14:textId="77777777">
        <w:tc>
          <w:tcPr>
            <w:tcW w:w="3000" w:type="dxa"/>
          </w:tcPr>
          <w:p w14:paraId="44439689" w14:textId="77777777" w:rsidR="00D359B0" w:rsidRPr="00127333" w:rsidRDefault="00000000">
            <w:pPr>
              <w:rPr>
                <w:rFonts w:ascii="SF Pro Display" w:hAnsi="SF Pro Display"/>
              </w:rPr>
            </w:pPr>
            <w:r w:rsidRPr="00127333">
              <w:rPr>
                <w:rFonts w:ascii="SF Pro Display" w:eastAsia="Calibri" w:hAnsi="SF Pro Display" w:cs="Calibri"/>
                <w:color w:val="1A202C"/>
              </w:rPr>
              <w:t>CASH</w:t>
            </w:r>
          </w:p>
        </w:tc>
        <w:tc>
          <w:tcPr>
            <w:tcW w:w="5500" w:type="dxa"/>
          </w:tcPr>
          <w:p w14:paraId="6FF2F170" w14:textId="77777777" w:rsidR="00D359B0" w:rsidRPr="00127333" w:rsidRDefault="00000000">
            <w:pPr>
              <w:rPr>
                <w:rFonts w:ascii="SF Pro Display" w:hAnsi="SF Pro Display"/>
              </w:rPr>
            </w:pPr>
            <w:r w:rsidRPr="00127333">
              <w:rPr>
                <w:rFonts w:ascii="SF Pro Display" w:eastAsia="Calibri" w:hAnsi="SF Pro Display" w:cs="Calibri"/>
                <w:color w:val="1A202C"/>
              </w:rPr>
              <w:t>Cash payment</w:t>
            </w:r>
          </w:p>
        </w:tc>
      </w:tr>
      <w:tr w:rsidR="00D359B0" w:rsidRPr="00127333" w14:paraId="489CDB07" w14:textId="77777777">
        <w:tc>
          <w:tcPr>
            <w:tcW w:w="3000" w:type="dxa"/>
          </w:tcPr>
          <w:p w14:paraId="7176BC55" w14:textId="77777777" w:rsidR="00D359B0" w:rsidRPr="00127333" w:rsidRDefault="00000000">
            <w:pPr>
              <w:rPr>
                <w:rFonts w:ascii="SF Pro Display" w:hAnsi="SF Pro Display"/>
              </w:rPr>
            </w:pPr>
            <w:r w:rsidRPr="00127333">
              <w:rPr>
                <w:rFonts w:ascii="SF Pro Display" w:eastAsia="Calibri" w:hAnsi="SF Pro Display" w:cs="Calibri"/>
                <w:color w:val="1A202C"/>
              </w:rPr>
              <w:t>CHECK</w:t>
            </w:r>
          </w:p>
        </w:tc>
        <w:tc>
          <w:tcPr>
            <w:tcW w:w="5500" w:type="dxa"/>
          </w:tcPr>
          <w:p w14:paraId="732409E7" w14:textId="77777777" w:rsidR="00D359B0" w:rsidRPr="00127333" w:rsidRDefault="00000000">
            <w:pPr>
              <w:rPr>
                <w:rFonts w:ascii="SF Pro Display" w:hAnsi="SF Pro Display"/>
              </w:rPr>
            </w:pPr>
            <w:r w:rsidRPr="00127333">
              <w:rPr>
                <w:rFonts w:ascii="SF Pro Display" w:eastAsia="Calibri" w:hAnsi="SF Pro Display" w:cs="Calibri"/>
                <w:color w:val="1A202C"/>
              </w:rPr>
              <w:t>Check payment</w:t>
            </w:r>
          </w:p>
        </w:tc>
      </w:tr>
      <w:tr w:rsidR="00D359B0" w:rsidRPr="00127333" w14:paraId="034F7734" w14:textId="77777777">
        <w:tc>
          <w:tcPr>
            <w:tcW w:w="3000" w:type="dxa"/>
          </w:tcPr>
          <w:p w14:paraId="448B7BFA" w14:textId="77777777" w:rsidR="00D359B0" w:rsidRPr="00127333" w:rsidRDefault="00000000">
            <w:pPr>
              <w:rPr>
                <w:rFonts w:ascii="SF Pro Display" w:hAnsi="SF Pro Display"/>
              </w:rPr>
            </w:pPr>
            <w:r w:rsidRPr="00127333">
              <w:rPr>
                <w:rFonts w:ascii="SF Pro Display" w:eastAsia="Calibri" w:hAnsi="SF Pro Display" w:cs="Calibri"/>
                <w:color w:val="1A202C"/>
              </w:rPr>
              <w:t>MOBILE_MONEY</w:t>
            </w:r>
          </w:p>
        </w:tc>
        <w:tc>
          <w:tcPr>
            <w:tcW w:w="5500" w:type="dxa"/>
          </w:tcPr>
          <w:p w14:paraId="361FF6E5" w14:textId="77777777" w:rsidR="00D359B0" w:rsidRPr="00127333" w:rsidRDefault="00000000">
            <w:pPr>
              <w:rPr>
                <w:rFonts w:ascii="SF Pro Display" w:hAnsi="SF Pro Display"/>
              </w:rPr>
            </w:pPr>
            <w:r w:rsidRPr="00127333">
              <w:rPr>
                <w:rFonts w:ascii="SF Pro Display" w:eastAsia="Calibri" w:hAnsi="SF Pro Display" w:cs="Calibri"/>
                <w:color w:val="1A202C"/>
              </w:rPr>
              <w:t>Mobile payment (M-Pesa, etc.)</w:t>
            </w:r>
          </w:p>
        </w:tc>
      </w:tr>
    </w:tbl>
    <w:p w14:paraId="1A9CA85C" w14:textId="77777777" w:rsidR="00D359B0" w:rsidRPr="00127333" w:rsidRDefault="00D359B0">
      <w:pPr>
        <w:spacing w:after="400"/>
        <w:rPr>
          <w:rFonts w:ascii="SF Pro Display" w:hAnsi="SF Pro Display"/>
        </w:rPr>
      </w:pPr>
    </w:p>
    <w:p w14:paraId="4A6EAF80" w14:textId="37245986" w:rsidR="00D359B0" w:rsidRPr="00127333" w:rsidRDefault="00000000" w:rsidP="00493666">
      <w:pPr>
        <w:spacing w:before="400" w:after="200"/>
        <w:rPr>
          <w:rFonts w:ascii="SF Pro Display" w:hAnsi="SF Pro Display"/>
        </w:rPr>
      </w:pPr>
      <w:r w:rsidRPr="00127333">
        <w:rPr>
          <w:rFonts w:ascii="SF Pro Display" w:eastAsia="Calibri" w:hAnsi="SF Pro Display" w:cs="Calibri"/>
          <w:b/>
          <w:bCs/>
          <w:color w:val="1A365D"/>
          <w:sz w:val="36"/>
          <w:szCs w:val="36"/>
        </w:rPr>
        <w:t>Invoice Statuses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652"/>
        <w:gridCol w:w="6364"/>
      </w:tblGrid>
      <w:tr w:rsidR="00D359B0" w:rsidRPr="00127333" w14:paraId="364F7384" w14:textId="77777777">
        <w:trPr>
          <w:tblHeader/>
        </w:trPr>
        <w:tc>
          <w:tcPr>
            <w:tcW w:w="2500" w:type="dxa"/>
            <w:shd w:val="clear" w:color="auto" w:fill="1A365D"/>
          </w:tcPr>
          <w:p w14:paraId="134FA4B5" w14:textId="77777777" w:rsidR="00D359B0" w:rsidRPr="00127333" w:rsidRDefault="00000000">
            <w:pPr>
              <w:rPr>
                <w:rFonts w:ascii="SF Pro Display" w:hAnsi="SF Pro Display"/>
              </w:rPr>
            </w:pPr>
            <w:r w:rsidRPr="00127333">
              <w:rPr>
                <w:rFonts w:ascii="SF Pro Display" w:eastAsia="Calibri" w:hAnsi="SF Pro Display" w:cs="Calibri"/>
                <w:b/>
                <w:bCs/>
                <w:color w:val="FFFFFF"/>
              </w:rPr>
              <w:t>Status</w:t>
            </w:r>
          </w:p>
        </w:tc>
        <w:tc>
          <w:tcPr>
            <w:tcW w:w="6000" w:type="dxa"/>
            <w:shd w:val="clear" w:color="auto" w:fill="1A365D"/>
          </w:tcPr>
          <w:p w14:paraId="716E7A1C" w14:textId="77777777" w:rsidR="00D359B0" w:rsidRPr="00127333" w:rsidRDefault="00000000">
            <w:pPr>
              <w:rPr>
                <w:rFonts w:ascii="SF Pro Display" w:hAnsi="SF Pro Display"/>
              </w:rPr>
            </w:pPr>
            <w:r w:rsidRPr="00127333">
              <w:rPr>
                <w:rFonts w:ascii="SF Pro Display" w:eastAsia="Calibri" w:hAnsi="SF Pro Display" w:cs="Calibri"/>
                <w:b/>
                <w:bCs/>
                <w:color w:val="FFFFFF"/>
              </w:rPr>
              <w:t>Meaning</w:t>
            </w:r>
          </w:p>
        </w:tc>
      </w:tr>
      <w:tr w:rsidR="00D359B0" w:rsidRPr="00127333" w14:paraId="16C027A3" w14:textId="77777777">
        <w:tc>
          <w:tcPr>
            <w:tcW w:w="2500" w:type="dxa"/>
          </w:tcPr>
          <w:p w14:paraId="210F65CC" w14:textId="77777777" w:rsidR="00D359B0" w:rsidRPr="00127333" w:rsidRDefault="00000000">
            <w:pPr>
              <w:rPr>
                <w:rFonts w:ascii="SF Pro Display" w:hAnsi="SF Pro Display"/>
              </w:rPr>
            </w:pPr>
            <w:r w:rsidRPr="00127333">
              <w:rPr>
                <w:rFonts w:ascii="SF Pro Display" w:eastAsia="Calibri" w:hAnsi="SF Pro Display" w:cs="Calibri"/>
                <w:color w:val="1A202C"/>
              </w:rPr>
              <w:t>DRAFT</w:t>
            </w:r>
          </w:p>
        </w:tc>
        <w:tc>
          <w:tcPr>
            <w:tcW w:w="6000" w:type="dxa"/>
          </w:tcPr>
          <w:p w14:paraId="66C10A97" w14:textId="77777777" w:rsidR="00D359B0" w:rsidRPr="00127333" w:rsidRDefault="00000000">
            <w:pPr>
              <w:rPr>
                <w:rFonts w:ascii="SF Pro Display" w:hAnsi="SF Pro Display"/>
              </w:rPr>
            </w:pPr>
            <w:r w:rsidRPr="00127333">
              <w:rPr>
                <w:rFonts w:ascii="SF Pro Display" w:eastAsia="Calibri" w:hAnsi="SF Pro Display" w:cs="Calibri"/>
                <w:color w:val="1A202C"/>
              </w:rPr>
              <w:t>Invoice created but not sent/confirmed</w:t>
            </w:r>
          </w:p>
        </w:tc>
      </w:tr>
      <w:tr w:rsidR="00D359B0" w:rsidRPr="00127333" w14:paraId="3E9498AE" w14:textId="77777777">
        <w:tc>
          <w:tcPr>
            <w:tcW w:w="2500" w:type="dxa"/>
          </w:tcPr>
          <w:p w14:paraId="64BD5774" w14:textId="77777777" w:rsidR="00D359B0" w:rsidRPr="00127333" w:rsidRDefault="00000000">
            <w:pPr>
              <w:rPr>
                <w:rFonts w:ascii="SF Pro Display" w:hAnsi="SF Pro Display"/>
              </w:rPr>
            </w:pPr>
            <w:r w:rsidRPr="00127333">
              <w:rPr>
                <w:rFonts w:ascii="SF Pro Display" w:eastAsia="Calibri" w:hAnsi="SF Pro Display" w:cs="Calibri"/>
                <w:color w:val="1A202C"/>
              </w:rPr>
              <w:t>PENDING</w:t>
            </w:r>
          </w:p>
        </w:tc>
        <w:tc>
          <w:tcPr>
            <w:tcW w:w="6000" w:type="dxa"/>
          </w:tcPr>
          <w:p w14:paraId="4ED0E2AB" w14:textId="77777777" w:rsidR="00D359B0" w:rsidRPr="00127333" w:rsidRDefault="00000000">
            <w:pPr>
              <w:rPr>
                <w:rFonts w:ascii="SF Pro Display" w:hAnsi="SF Pro Display"/>
              </w:rPr>
            </w:pPr>
            <w:r w:rsidRPr="00127333">
              <w:rPr>
                <w:rFonts w:ascii="SF Pro Display" w:eastAsia="Calibri" w:hAnsi="SF Pro Display" w:cs="Calibri"/>
                <w:color w:val="1A202C"/>
              </w:rPr>
              <w:t>Invoice sent, awaiting payment</w:t>
            </w:r>
          </w:p>
        </w:tc>
      </w:tr>
      <w:tr w:rsidR="00D359B0" w:rsidRPr="00127333" w14:paraId="6E360C2D" w14:textId="77777777">
        <w:tc>
          <w:tcPr>
            <w:tcW w:w="2500" w:type="dxa"/>
          </w:tcPr>
          <w:p w14:paraId="65B22DE4" w14:textId="77777777" w:rsidR="00D359B0" w:rsidRPr="00127333" w:rsidRDefault="00000000">
            <w:pPr>
              <w:rPr>
                <w:rFonts w:ascii="SF Pro Display" w:hAnsi="SF Pro Display"/>
              </w:rPr>
            </w:pPr>
            <w:r w:rsidRPr="00127333">
              <w:rPr>
                <w:rFonts w:ascii="SF Pro Display" w:eastAsia="Calibri" w:hAnsi="SF Pro Display" w:cs="Calibri"/>
                <w:color w:val="1A202C"/>
              </w:rPr>
              <w:t>PARTIALLY_PAID</w:t>
            </w:r>
          </w:p>
        </w:tc>
        <w:tc>
          <w:tcPr>
            <w:tcW w:w="6000" w:type="dxa"/>
          </w:tcPr>
          <w:p w14:paraId="7F976621" w14:textId="77777777" w:rsidR="00D359B0" w:rsidRPr="00127333" w:rsidRDefault="00000000">
            <w:pPr>
              <w:rPr>
                <w:rFonts w:ascii="SF Pro Display" w:hAnsi="SF Pro Display"/>
              </w:rPr>
            </w:pPr>
            <w:r w:rsidRPr="00127333">
              <w:rPr>
                <w:rFonts w:ascii="SF Pro Display" w:eastAsia="Calibri" w:hAnsi="SF Pro Display" w:cs="Calibri"/>
                <w:color w:val="1A202C"/>
              </w:rPr>
              <w:t>Some payment received, more due</w:t>
            </w:r>
          </w:p>
        </w:tc>
      </w:tr>
      <w:tr w:rsidR="00D359B0" w:rsidRPr="00127333" w14:paraId="1FBFEEC3" w14:textId="77777777">
        <w:tc>
          <w:tcPr>
            <w:tcW w:w="2500" w:type="dxa"/>
          </w:tcPr>
          <w:p w14:paraId="2A7E14DB" w14:textId="77777777" w:rsidR="00D359B0" w:rsidRPr="00127333" w:rsidRDefault="00000000">
            <w:pPr>
              <w:rPr>
                <w:rFonts w:ascii="SF Pro Display" w:hAnsi="SF Pro Display"/>
              </w:rPr>
            </w:pPr>
            <w:r w:rsidRPr="00127333">
              <w:rPr>
                <w:rFonts w:ascii="SF Pro Display" w:eastAsia="Calibri" w:hAnsi="SF Pro Display" w:cs="Calibri"/>
                <w:color w:val="1A202C"/>
              </w:rPr>
              <w:t>PAID</w:t>
            </w:r>
          </w:p>
        </w:tc>
        <w:tc>
          <w:tcPr>
            <w:tcW w:w="6000" w:type="dxa"/>
          </w:tcPr>
          <w:p w14:paraId="41F2EECC" w14:textId="77777777" w:rsidR="00D359B0" w:rsidRPr="00127333" w:rsidRDefault="00000000">
            <w:pPr>
              <w:rPr>
                <w:rFonts w:ascii="SF Pro Display" w:hAnsi="SF Pro Display"/>
              </w:rPr>
            </w:pPr>
            <w:r w:rsidRPr="00127333">
              <w:rPr>
                <w:rFonts w:ascii="SF Pro Display" w:eastAsia="Calibri" w:hAnsi="SF Pro Display" w:cs="Calibri"/>
                <w:color w:val="1A202C"/>
              </w:rPr>
              <w:t>Full payment received</w:t>
            </w:r>
          </w:p>
        </w:tc>
      </w:tr>
      <w:tr w:rsidR="00D359B0" w:rsidRPr="00127333" w14:paraId="30B51005" w14:textId="77777777">
        <w:tc>
          <w:tcPr>
            <w:tcW w:w="2500" w:type="dxa"/>
          </w:tcPr>
          <w:p w14:paraId="213782D6" w14:textId="77777777" w:rsidR="00D359B0" w:rsidRPr="00127333" w:rsidRDefault="00000000">
            <w:pPr>
              <w:rPr>
                <w:rFonts w:ascii="SF Pro Display" w:hAnsi="SF Pro Display"/>
              </w:rPr>
            </w:pPr>
            <w:r w:rsidRPr="00127333">
              <w:rPr>
                <w:rFonts w:ascii="SF Pro Display" w:eastAsia="Calibri" w:hAnsi="SF Pro Display" w:cs="Calibri"/>
                <w:color w:val="1A202C"/>
              </w:rPr>
              <w:t>OVERDUE</w:t>
            </w:r>
          </w:p>
        </w:tc>
        <w:tc>
          <w:tcPr>
            <w:tcW w:w="6000" w:type="dxa"/>
          </w:tcPr>
          <w:p w14:paraId="69A316F8" w14:textId="77777777" w:rsidR="00D359B0" w:rsidRPr="00127333" w:rsidRDefault="00000000">
            <w:pPr>
              <w:rPr>
                <w:rFonts w:ascii="SF Pro Display" w:hAnsi="SF Pro Display"/>
              </w:rPr>
            </w:pPr>
            <w:r w:rsidRPr="00127333">
              <w:rPr>
                <w:rFonts w:ascii="SF Pro Display" w:eastAsia="Calibri" w:hAnsi="SF Pro Display" w:cs="Calibri"/>
                <w:color w:val="1A202C"/>
              </w:rPr>
              <w:t>Payment past due date</w:t>
            </w:r>
          </w:p>
        </w:tc>
      </w:tr>
    </w:tbl>
    <w:p w14:paraId="2D34672F" w14:textId="29690FCE" w:rsidR="00772970" w:rsidRDefault="00772970">
      <w:pPr>
        <w:spacing w:after="400"/>
        <w:rPr>
          <w:rFonts w:ascii="SF Pro Display" w:hAnsi="SF Pro Display"/>
        </w:rPr>
      </w:pPr>
    </w:p>
    <w:p w14:paraId="3E9020F6" w14:textId="77777777" w:rsidR="00772970" w:rsidRDefault="00772970">
      <w:pPr>
        <w:rPr>
          <w:rFonts w:ascii="SF Pro Display" w:hAnsi="SF Pro Display"/>
        </w:rPr>
      </w:pPr>
      <w:r>
        <w:rPr>
          <w:rFonts w:ascii="SF Pro Display" w:hAnsi="SF Pro Display"/>
        </w:rPr>
        <w:br w:type="page"/>
      </w:r>
    </w:p>
    <w:p w14:paraId="4E6747F8"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lastRenderedPageBreak/>
        <w:t>Billing Dashboard</w:t>
      </w:r>
    </w:p>
    <w:p w14:paraId="6B40E363" w14:textId="77777777" w:rsidR="00D359B0" w:rsidRPr="00127333" w:rsidRDefault="00000000" w:rsidP="00932F74">
      <w:pPr>
        <w:spacing w:after="250"/>
        <w:jc w:val="both"/>
        <w:rPr>
          <w:rFonts w:ascii="SF Pro Display" w:hAnsi="SF Pro Display"/>
        </w:rPr>
      </w:pPr>
      <w:r w:rsidRPr="00127333">
        <w:rPr>
          <w:rFonts w:ascii="SF Pro Display" w:eastAsia="Calibri" w:hAnsi="SF Pro Display" w:cs="Calibri"/>
          <w:color w:val="1A202C"/>
          <w:sz w:val="22"/>
          <w:szCs w:val="22"/>
        </w:rPr>
        <w:t>The Billing &amp; Ledger page provides a real-time financial overview with summary cards and a detailed transaction ledger.</w:t>
      </w:r>
    </w:p>
    <w:p w14:paraId="33603531"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Summary Cards</w:t>
      </w:r>
    </w:p>
    <w:p w14:paraId="0CE565C1" w14:textId="77777777" w:rsidR="00D359B0" w:rsidRPr="00E16791" w:rsidRDefault="00000000" w:rsidP="00E16791">
      <w:pPr>
        <w:spacing w:after="100"/>
        <w:rPr>
          <w:rFonts w:ascii="SF Pro Display" w:hAnsi="SF Pro Display"/>
        </w:rPr>
      </w:pPr>
      <w:r w:rsidRPr="00E16791">
        <w:rPr>
          <w:rFonts w:ascii="SF Pro Display" w:eastAsia="Calibri" w:hAnsi="SF Pro Display" w:cs="Calibri"/>
          <w:b/>
          <w:bCs/>
          <w:color w:val="1A202C"/>
          <w:sz w:val="22"/>
          <w:szCs w:val="22"/>
          <w:u w:val="single"/>
        </w:rPr>
        <w:t>Total Revenue</w:t>
      </w:r>
      <w:r w:rsidRPr="00E16791">
        <w:rPr>
          <w:rFonts w:ascii="SF Pro Display" w:eastAsia="Calibri" w:hAnsi="SF Pro Display" w:cs="Calibri"/>
          <w:color w:val="1A202C"/>
          <w:sz w:val="22"/>
          <w:szCs w:val="22"/>
        </w:rPr>
        <w:t>: Sum of all invoice amounts (paid and unpaid)</w:t>
      </w:r>
    </w:p>
    <w:p w14:paraId="577D657E" w14:textId="77777777" w:rsidR="00D359B0" w:rsidRPr="00E16791" w:rsidRDefault="00000000" w:rsidP="00E16791">
      <w:pPr>
        <w:spacing w:after="100"/>
        <w:rPr>
          <w:rFonts w:ascii="SF Pro Display" w:hAnsi="SF Pro Display"/>
        </w:rPr>
      </w:pPr>
      <w:r w:rsidRPr="00E16791">
        <w:rPr>
          <w:rFonts w:ascii="SF Pro Display" w:eastAsia="Calibri" w:hAnsi="SF Pro Display" w:cs="Calibri"/>
          <w:b/>
          <w:bCs/>
          <w:color w:val="1A202C"/>
          <w:sz w:val="22"/>
          <w:szCs w:val="22"/>
          <w:u w:val="single"/>
        </w:rPr>
        <w:t>Outstanding</w:t>
      </w:r>
      <w:r w:rsidRPr="00E16791">
        <w:rPr>
          <w:rFonts w:ascii="SF Pro Display" w:eastAsia="Calibri" w:hAnsi="SF Pro Display" w:cs="Calibri"/>
          <w:color w:val="1A202C"/>
          <w:sz w:val="22"/>
          <w:szCs w:val="22"/>
        </w:rPr>
        <w:t>: Total unpaid amount across all invoices</w:t>
      </w:r>
    </w:p>
    <w:p w14:paraId="00AB7E73" w14:textId="77777777" w:rsidR="00D359B0" w:rsidRPr="00E16791" w:rsidRDefault="00000000" w:rsidP="00E16791">
      <w:pPr>
        <w:spacing w:after="100"/>
        <w:rPr>
          <w:rFonts w:ascii="SF Pro Display" w:hAnsi="SF Pro Display"/>
        </w:rPr>
      </w:pPr>
      <w:r w:rsidRPr="00E16791">
        <w:rPr>
          <w:rFonts w:ascii="SF Pro Display" w:eastAsia="Calibri" w:hAnsi="SF Pro Display" w:cs="Calibri"/>
          <w:b/>
          <w:bCs/>
          <w:color w:val="1A202C"/>
          <w:sz w:val="22"/>
          <w:szCs w:val="22"/>
          <w:u w:val="single"/>
        </w:rPr>
        <w:t>Paid MTD</w:t>
      </w:r>
      <w:r w:rsidRPr="00E16791">
        <w:rPr>
          <w:rFonts w:ascii="SF Pro Display" w:eastAsia="Calibri" w:hAnsi="SF Pro Display" w:cs="Calibri"/>
          <w:color w:val="1A202C"/>
          <w:sz w:val="22"/>
          <w:szCs w:val="22"/>
        </w:rPr>
        <w:t>: Amount collected in the current month</w:t>
      </w:r>
    </w:p>
    <w:p w14:paraId="4E1EB5ED" w14:textId="77777777" w:rsidR="00D359B0" w:rsidRPr="00E16791" w:rsidRDefault="00000000" w:rsidP="00E16791">
      <w:pPr>
        <w:spacing w:after="100"/>
        <w:rPr>
          <w:rFonts w:ascii="SF Pro Display" w:hAnsi="SF Pro Display"/>
        </w:rPr>
      </w:pPr>
      <w:r w:rsidRPr="00E16791">
        <w:rPr>
          <w:rFonts w:ascii="SF Pro Display" w:eastAsia="Calibri" w:hAnsi="SF Pro Display" w:cs="Calibri"/>
          <w:b/>
          <w:bCs/>
          <w:color w:val="1A202C"/>
          <w:sz w:val="22"/>
          <w:szCs w:val="22"/>
          <w:u w:val="single"/>
        </w:rPr>
        <w:t>Overdue Count</w:t>
      </w:r>
      <w:r w:rsidRPr="00E16791">
        <w:rPr>
          <w:rFonts w:ascii="SF Pro Display" w:eastAsia="Calibri" w:hAnsi="SF Pro Display" w:cs="Calibri"/>
          <w:color w:val="1A202C"/>
          <w:sz w:val="22"/>
          <w:szCs w:val="22"/>
        </w:rPr>
        <w:t>: Number of invoices past their due date</w:t>
      </w:r>
    </w:p>
    <w:p w14:paraId="0B362F20" w14:textId="77777777" w:rsidR="00D359B0" w:rsidRPr="00127333" w:rsidRDefault="00D359B0">
      <w:pPr>
        <w:spacing w:after="200"/>
        <w:rPr>
          <w:rFonts w:ascii="SF Pro Display" w:hAnsi="SF Pro Display"/>
        </w:rPr>
      </w:pPr>
    </w:p>
    <w:p w14:paraId="38BA9E64"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4"/>
          <w:szCs w:val="24"/>
        </w:rPr>
        <w:t>Transaction Ledger</w:t>
      </w:r>
    </w:p>
    <w:p w14:paraId="6A5B2BE8" w14:textId="77777777" w:rsidR="00D359B0" w:rsidRPr="00127333" w:rsidRDefault="00000000">
      <w:pPr>
        <w:spacing w:after="200"/>
        <w:rPr>
          <w:rFonts w:ascii="SF Pro Display" w:hAnsi="SF Pro Display"/>
        </w:rPr>
      </w:pPr>
      <w:r w:rsidRPr="00127333">
        <w:rPr>
          <w:rFonts w:ascii="SF Pro Display" w:eastAsia="Calibri" w:hAnsi="SF Pro Display" w:cs="Calibri"/>
          <w:color w:val="1A202C"/>
          <w:sz w:val="22"/>
          <w:szCs w:val="22"/>
        </w:rPr>
        <w:t>A detailed table showing all invoices with:</w:t>
      </w:r>
    </w:p>
    <w:p w14:paraId="46B04B5B"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Trademark name and client</w:t>
      </w:r>
    </w:p>
    <w:p w14:paraId="7447C75C"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Service type/purpose</w:t>
      </w:r>
    </w:p>
    <w:p w14:paraId="00B80472"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Invoice date</w:t>
      </w:r>
    </w:p>
    <w:p w14:paraId="2E8F2BCF"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Amount</w:t>
      </w:r>
    </w:p>
    <w:p w14:paraId="459065FD"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Status (with color-coded badges)</w:t>
      </w:r>
    </w:p>
    <w:p w14:paraId="4FA56C52"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Payment method</w:t>
      </w:r>
    </w:p>
    <w:p w14:paraId="18395A03" w14:textId="77777777" w:rsidR="00D359B0" w:rsidRPr="00127333" w:rsidRDefault="00000000" w:rsidP="0051589C">
      <w:pPr>
        <w:pStyle w:val="ListParagraph"/>
        <w:numPr>
          <w:ilvl w:val="0"/>
          <w:numId w:val="5"/>
        </w:numPr>
        <w:spacing w:after="100"/>
        <w:ind w:left="270" w:hanging="270"/>
        <w:rPr>
          <w:rFonts w:ascii="SF Pro Display" w:hAnsi="SF Pro Display"/>
        </w:rPr>
      </w:pPr>
      <w:r w:rsidRPr="00127333">
        <w:rPr>
          <w:rFonts w:ascii="SF Pro Display" w:eastAsia="Calibri" w:hAnsi="SF Pro Display" w:cs="Calibri"/>
          <w:color w:val="1A202C"/>
          <w:sz w:val="22"/>
          <w:szCs w:val="22"/>
        </w:rPr>
        <w:t>Quick action to record payment or download PDF</w:t>
      </w:r>
    </w:p>
    <w:p w14:paraId="6B3EDEDB" w14:textId="77777777" w:rsidR="00D359B0" w:rsidRPr="00127333" w:rsidRDefault="00D359B0">
      <w:pPr>
        <w:spacing w:after="400"/>
        <w:rPr>
          <w:rFonts w:ascii="SF Pro Display" w:hAnsi="SF Pro Display"/>
        </w:rPr>
      </w:pPr>
    </w:p>
    <w:p w14:paraId="65F8797B"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t>PDF Invoice Generation</w:t>
      </w:r>
    </w:p>
    <w:p w14:paraId="085962B1" w14:textId="77777777" w:rsidR="00D359B0" w:rsidRPr="00127333" w:rsidRDefault="00000000" w:rsidP="00C72459">
      <w:pPr>
        <w:spacing w:after="250"/>
        <w:jc w:val="both"/>
        <w:rPr>
          <w:rFonts w:ascii="SF Pro Display" w:hAnsi="SF Pro Display"/>
        </w:rPr>
      </w:pPr>
      <w:r w:rsidRPr="00127333">
        <w:rPr>
          <w:rFonts w:ascii="SF Pro Display" w:eastAsia="Calibri" w:hAnsi="SF Pro Display" w:cs="Calibri"/>
          <w:color w:val="1A202C"/>
          <w:sz w:val="22"/>
          <w:szCs w:val="22"/>
        </w:rPr>
        <w:t>Users can download a professional PDF invoice for any transaction. The PDF includes company letterhead, invoice details, client information, service description, amount due, payment information, and signature line.</w:t>
      </w:r>
    </w:p>
    <w:p w14:paraId="682BCF34" w14:textId="3A4D5004" w:rsidR="00772970" w:rsidRDefault="00772970">
      <w:pPr>
        <w:rPr>
          <w:rFonts w:ascii="SF Pro Display" w:hAnsi="SF Pro Display"/>
        </w:rPr>
      </w:pPr>
      <w:r>
        <w:rPr>
          <w:rFonts w:ascii="SF Pro Display" w:hAnsi="SF Pro Display"/>
        </w:rPr>
        <w:br w:type="page"/>
      </w:r>
    </w:p>
    <w:p w14:paraId="73B8F2DA"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lastRenderedPageBreak/>
        <w:t>Official Fee Schedule</w:t>
      </w:r>
    </w:p>
    <w:p w14:paraId="194983CB" w14:textId="77777777" w:rsidR="00D359B0" w:rsidRPr="00127333" w:rsidRDefault="00000000">
      <w:pPr>
        <w:spacing w:after="250"/>
        <w:rPr>
          <w:rFonts w:ascii="SF Pro Display" w:hAnsi="SF Pro Display"/>
        </w:rPr>
      </w:pPr>
      <w:r w:rsidRPr="00127333">
        <w:rPr>
          <w:rFonts w:ascii="SF Pro Display" w:eastAsia="Calibri" w:hAnsi="SF Pro Display" w:cs="Calibri"/>
          <w:color w:val="1A202C"/>
          <w:sz w:val="22"/>
          <w:szCs w:val="22"/>
        </w:rPr>
        <w:t>The system uses the official EIPO fee schedule. All fees are in Ethiopian Birr (ETB) as published on https://eipa.gov.et/tm-fees-and-payments/</w:t>
      </w:r>
    </w:p>
    <w:p w14:paraId="3451BA1F" w14:textId="77777777" w:rsidR="00D359B0" w:rsidRPr="00127333" w:rsidRDefault="00000000">
      <w:pPr>
        <w:spacing w:before="300" w:after="150"/>
        <w:rPr>
          <w:rFonts w:ascii="SF Pro Display" w:hAnsi="SF Pro Display"/>
        </w:rPr>
      </w:pPr>
      <w:r w:rsidRPr="00127333">
        <w:rPr>
          <w:rFonts w:ascii="SF Pro Display" w:eastAsia="Calibri" w:hAnsi="SF Pro Display" w:cs="Calibri"/>
          <w:b/>
          <w:bCs/>
          <w:color w:val="1A365D"/>
          <w:sz w:val="28"/>
          <w:szCs w:val="28"/>
        </w:rPr>
        <w:t>Ethiopia (ET) - Official EIPO Fees</w:t>
      </w:r>
    </w:p>
    <w:p w14:paraId="3E5DF3A8" w14:textId="77777777" w:rsidR="00D359B0" w:rsidRPr="00127333" w:rsidRDefault="00D359B0">
      <w:pPr>
        <w:spacing w:after="100"/>
        <w:rPr>
          <w:rFonts w:ascii="SF Pro Display" w:hAnsi="SF Pro Displa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530"/>
        <w:gridCol w:w="5834"/>
        <w:gridCol w:w="2652"/>
      </w:tblGrid>
      <w:tr w:rsidR="00D359B0" w:rsidRPr="00127333" w14:paraId="57571AE8" w14:textId="77777777">
        <w:trPr>
          <w:tblHeader/>
        </w:trPr>
        <w:tc>
          <w:tcPr>
            <w:tcW w:w="500" w:type="dxa"/>
            <w:shd w:val="clear" w:color="auto" w:fill="1A365D"/>
          </w:tcPr>
          <w:p w14:paraId="355936F1" w14:textId="77777777" w:rsidR="00D359B0" w:rsidRPr="00127333" w:rsidRDefault="00000000">
            <w:pPr>
              <w:rPr>
                <w:rFonts w:ascii="SF Pro Display" w:hAnsi="SF Pro Display"/>
              </w:rPr>
            </w:pPr>
            <w:r w:rsidRPr="00127333">
              <w:rPr>
                <w:rFonts w:ascii="SF Pro Display" w:eastAsia="Calibri" w:hAnsi="SF Pro Display" w:cs="Calibri"/>
                <w:b/>
                <w:bCs/>
                <w:color w:val="FFFFFF"/>
              </w:rPr>
              <w:t>No</w:t>
            </w:r>
          </w:p>
        </w:tc>
        <w:tc>
          <w:tcPr>
            <w:tcW w:w="5500" w:type="dxa"/>
            <w:shd w:val="clear" w:color="auto" w:fill="1A365D"/>
          </w:tcPr>
          <w:p w14:paraId="3A9D9D42" w14:textId="77777777" w:rsidR="00D359B0" w:rsidRPr="00127333" w:rsidRDefault="00000000">
            <w:pPr>
              <w:rPr>
                <w:rFonts w:ascii="SF Pro Display" w:hAnsi="SF Pro Display"/>
              </w:rPr>
            </w:pPr>
            <w:r w:rsidRPr="00127333">
              <w:rPr>
                <w:rFonts w:ascii="SF Pro Display" w:eastAsia="Calibri" w:hAnsi="SF Pro Display" w:cs="Calibri"/>
                <w:b/>
                <w:bCs/>
                <w:color w:val="FFFFFF"/>
              </w:rPr>
              <w:t>Service</w:t>
            </w:r>
          </w:p>
        </w:tc>
        <w:tc>
          <w:tcPr>
            <w:tcW w:w="2500" w:type="dxa"/>
            <w:shd w:val="clear" w:color="auto" w:fill="1A365D"/>
          </w:tcPr>
          <w:p w14:paraId="4BA6C16C" w14:textId="77777777" w:rsidR="00D359B0" w:rsidRPr="00127333" w:rsidRDefault="00000000">
            <w:pPr>
              <w:rPr>
                <w:rFonts w:ascii="SF Pro Display" w:hAnsi="SF Pro Display"/>
              </w:rPr>
            </w:pPr>
            <w:r w:rsidRPr="00127333">
              <w:rPr>
                <w:rFonts w:ascii="SF Pro Display" w:eastAsia="Calibri" w:hAnsi="SF Pro Display" w:cs="Calibri"/>
                <w:b/>
                <w:bCs/>
                <w:color w:val="FFFFFF"/>
              </w:rPr>
              <w:t>Fee (ETB)</w:t>
            </w:r>
          </w:p>
        </w:tc>
      </w:tr>
      <w:tr w:rsidR="00D359B0" w:rsidRPr="00127333" w14:paraId="370EAF3B" w14:textId="77777777">
        <w:tc>
          <w:tcPr>
            <w:tcW w:w="500" w:type="dxa"/>
          </w:tcPr>
          <w:p w14:paraId="43B02BD8" w14:textId="77777777" w:rsidR="00D359B0" w:rsidRPr="00127333" w:rsidRDefault="00000000">
            <w:pPr>
              <w:rPr>
                <w:rFonts w:ascii="SF Pro Display" w:hAnsi="SF Pro Display"/>
              </w:rPr>
            </w:pPr>
            <w:r w:rsidRPr="00127333">
              <w:rPr>
                <w:rFonts w:ascii="SF Pro Display" w:eastAsia="Calibri" w:hAnsi="SF Pro Display" w:cs="Calibri"/>
                <w:color w:val="1A202C"/>
              </w:rPr>
              <w:t>1</w:t>
            </w:r>
          </w:p>
        </w:tc>
        <w:tc>
          <w:tcPr>
            <w:tcW w:w="5500" w:type="dxa"/>
          </w:tcPr>
          <w:p w14:paraId="588ED715"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For Registration Of Trade Mark</w:t>
            </w:r>
          </w:p>
        </w:tc>
        <w:tc>
          <w:tcPr>
            <w:tcW w:w="2500" w:type="dxa"/>
          </w:tcPr>
          <w:p w14:paraId="7ADE23C1" w14:textId="77777777" w:rsidR="00D359B0" w:rsidRPr="00127333" w:rsidRDefault="00000000">
            <w:pPr>
              <w:rPr>
                <w:rFonts w:ascii="SF Pro Display" w:hAnsi="SF Pro Display"/>
              </w:rPr>
            </w:pPr>
            <w:r w:rsidRPr="00127333">
              <w:rPr>
                <w:rFonts w:ascii="SF Pro Display" w:eastAsia="Calibri" w:hAnsi="SF Pro Display" w:cs="Calibri"/>
                <w:color w:val="1A202C"/>
              </w:rPr>
              <w:t>1,750.00</w:t>
            </w:r>
          </w:p>
        </w:tc>
      </w:tr>
      <w:tr w:rsidR="00D359B0" w:rsidRPr="00127333" w14:paraId="461B9EE7" w14:textId="77777777">
        <w:tc>
          <w:tcPr>
            <w:tcW w:w="500" w:type="dxa"/>
          </w:tcPr>
          <w:p w14:paraId="496537AF" w14:textId="77777777" w:rsidR="00D359B0" w:rsidRPr="00127333" w:rsidRDefault="00000000">
            <w:pPr>
              <w:rPr>
                <w:rFonts w:ascii="SF Pro Display" w:hAnsi="SF Pro Display"/>
              </w:rPr>
            </w:pPr>
            <w:r w:rsidRPr="00127333">
              <w:rPr>
                <w:rFonts w:ascii="SF Pro Display" w:eastAsia="Calibri" w:hAnsi="SF Pro Display" w:cs="Calibri"/>
                <w:color w:val="1A202C"/>
              </w:rPr>
              <w:t>2</w:t>
            </w:r>
          </w:p>
        </w:tc>
        <w:tc>
          <w:tcPr>
            <w:tcW w:w="5500" w:type="dxa"/>
          </w:tcPr>
          <w:p w14:paraId="4B1618D4" w14:textId="77777777" w:rsidR="00D359B0" w:rsidRPr="00127333" w:rsidRDefault="00000000">
            <w:pPr>
              <w:rPr>
                <w:rFonts w:ascii="SF Pro Display" w:hAnsi="SF Pro Display"/>
              </w:rPr>
            </w:pPr>
            <w:r w:rsidRPr="00127333">
              <w:rPr>
                <w:rFonts w:ascii="SF Pro Display" w:eastAsia="Calibri" w:hAnsi="SF Pro Display" w:cs="Calibri"/>
                <w:color w:val="1A202C"/>
              </w:rPr>
              <w:t>Amendment Of Application For Registration Trademark</w:t>
            </w:r>
          </w:p>
        </w:tc>
        <w:tc>
          <w:tcPr>
            <w:tcW w:w="2500" w:type="dxa"/>
          </w:tcPr>
          <w:p w14:paraId="29C35834" w14:textId="77777777" w:rsidR="00D359B0" w:rsidRPr="00127333" w:rsidRDefault="00000000">
            <w:pPr>
              <w:rPr>
                <w:rFonts w:ascii="SF Pro Display" w:hAnsi="SF Pro Display"/>
              </w:rPr>
            </w:pPr>
            <w:r w:rsidRPr="00127333">
              <w:rPr>
                <w:rFonts w:ascii="SF Pro Display" w:eastAsia="Calibri" w:hAnsi="SF Pro Display" w:cs="Calibri"/>
                <w:color w:val="1A202C"/>
              </w:rPr>
              <w:t>350.00</w:t>
            </w:r>
          </w:p>
        </w:tc>
      </w:tr>
      <w:tr w:rsidR="00D359B0" w:rsidRPr="00127333" w14:paraId="3606E611" w14:textId="77777777">
        <w:tc>
          <w:tcPr>
            <w:tcW w:w="500" w:type="dxa"/>
          </w:tcPr>
          <w:p w14:paraId="2CABDFDB" w14:textId="77777777" w:rsidR="00D359B0" w:rsidRPr="00127333" w:rsidRDefault="00000000">
            <w:pPr>
              <w:rPr>
                <w:rFonts w:ascii="SF Pro Display" w:hAnsi="SF Pro Display"/>
              </w:rPr>
            </w:pPr>
            <w:r w:rsidRPr="00127333">
              <w:rPr>
                <w:rFonts w:ascii="SF Pro Display" w:eastAsia="Calibri" w:hAnsi="SF Pro Display" w:cs="Calibri"/>
                <w:color w:val="1A202C"/>
              </w:rPr>
              <w:t>3</w:t>
            </w:r>
          </w:p>
        </w:tc>
        <w:tc>
          <w:tcPr>
            <w:tcW w:w="5500" w:type="dxa"/>
          </w:tcPr>
          <w:p w14:paraId="58B7A987" w14:textId="77777777" w:rsidR="00D359B0" w:rsidRPr="00127333" w:rsidRDefault="00000000">
            <w:pPr>
              <w:rPr>
                <w:rFonts w:ascii="SF Pro Display" w:hAnsi="SF Pro Display"/>
              </w:rPr>
            </w:pPr>
            <w:r w:rsidRPr="00127333">
              <w:rPr>
                <w:rFonts w:ascii="SF Pro Display" w:eastAsia="Calibri" w:hAnsi="SF Pro Display" w:cs="Calibri"/>
                <w:color w:val="1A202C"/>
              </w:rPr>
              <w:t>Opposition To Registration Of A Trademark</w:t>
            </w:r>
          </w:p>
        </w:tc>
        <w:tc>
          <w:tcPr>
            <w:tcW w:w="2500" w:type="dxa"/>
          </w:tcPr>
          <w:p w14:paraId="18EF7923" w14:textId="77777777" w:rsidR="00D359B0" w:rsidRPr="00127333" w:rsidRDefault="00000000">
            <w:pPr>
              <w:rPr>
                <w:rFonts w:ascii="SF Pro Display" w:hAnsi="SF Pro Display"/>
              </w:rPr>
            </w:pPr>
            <w:r w:rsidRPr="00127333">
              <w:rPr>
                <w:rFonts w:ascii="SF Pro Display" w:eastAsia="Calibri" w:hAnsi="SF Pro Display" w:cs="Calibri"/>
                <w:color w:val="1A202C"/>
              </w:rPr>
              <w:t>1,500.00</w:t>
            </w:r>
          </w:p>
        </w:tc>
      </w:tr>
      <w:tr w:rsidR="00D359B0" w:rsidRPr="00127333" w14:paraId="362F262B" w14:textId="77777777">
        <w:tc>
          <w:tcPr>
            <w:tcW w:w="500" w:type="dxa"/>
          </w:tcPr>
          <w:p w14:paraId="41B4F66A" w14:textId="77777777" w:rsidR="00D359B0" w:rsidRPr="00127333" w:rsidRDefault="00000000">
            <w:pPr>
              <w:rPr>
                <w:rFonts w:ascii="SF Pro Display" w:hAnsi="SF Pro Display"/>
              </w:rPr>
            </w:pPr>
            <w:r w:rsidRPr="00127333">
              <w:rPr>
                <w:rFonts w:ascii="SF Pro Display" w:eastAsia="Calibri" w:hAnsi="SF Pro Display" w:cs="Calibri"/>
                <w:color w:val="1A202C"/>
              </w:rPr>
              <w:t>4</w:t>
            </w:r>
          </w:p>
        </w:tc>
        <w:tc>
          <w:tcPr>
            <w:tcW w:w="5500" w:type="dxa"/>
          </w:tcPr>
          <w:p w14:paraId="565E0AFC" w14:textId="77777777" w:rsidR="00D359B0" w:rsidRPr="00127333" w:rsidRDefault="00000000">
            <w:pPr>
              <w:rPr>
                <w:rFonts w:ascii="SF Pro Display" w:hAnsi="SF Pro Display"/>
              </w:rPr>
            </w:pPr>
            <w:r w:rsidRPr="00127333">
              <w:rPr>
                <w:rFonts w:ascii="SF Pro Display" w:eastAsia="Calibri" w:hAnsi="SF Pro Display" w:cs="Calibri"/>
                <w:color w:val="1A202C"/>
              </w:rPr>
              <w:t>Registration Of Trade Mark</w:t>
            </w:r>
          </w:p>
        </w:tc>
        <w:tc>
          <w:tcPr>
            <w:tcW w:w="2500" w:type="dxa"/>
          </w:tcPr>
          <w:p w14:paraId="70D85483" w14:textId="77777777" w:rsidR="00D359B0" w:rsidRPr="00127333" w:rsidRDefault="00000000">
            <w:pPr>
              <w:rPr>
                <w:rFonts w:ascii="SF Pro Display" w:hAnsi="SF Pro Display"/>
              </w:rPr>
            </w:pPr>
            <w:r w:rsidRPr="00127333">
              <w:rPr>
                <w:rFonts w:ascii="SF Pro Display" w:eastAsia="Calibri" w:hAnsi="SF Pro Display" w:cs="Calibri"/>
                <w:color w:val="1A202C"/>
              </w:rPr>
              <w:t>3,000.00</w:t>
            </w:r>
          </w:p>
        </w:tc>
      </w:tr>
      <w:tr w:rsidR="00D359B0" w:rsidRPr="00127333" w14:paraId="1D0B0B47" w14:textId="77777777">
        <w:tc>
          <w:tcPr>
            <w:tcW w:w="500" w:type="dxa"/>
          </w:tcPr>
          <w:p w14:paraId="49D80DC5" w14:textId="77777777" w:rsidR="00D359B0" w:rsidRPr="00127333" w:rsidRDefault="00000000">
            <w:pPr>
              <w:rPr>
                <w:rFonts w:ascii="SF Pro Display" w:hAnsi="SF Pro Display"/>
              </w:rPr>
            </w:pPr>
            <w:r w:rsidRPr="00127333">
              <w:rPr>
                <w:rFonts w:ascii="SF Pro Display" w:eastAsia="Calibri" w:hAnsi="SF Pro Display" w:cs="Calibri"/>
                <w:color w:val="1A202C"/>
              </w:rPr>
              <w:t>5</w:t>
            </w:r>
          </w:p>
        </w:tc>
        <w:tc>
          <w:tcPr>
            <w:tcW w:w="5500" w:type="dxa"/>
          </w:tcPr>
          <w:p w14:paraId="009529B8"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For Renewal Of Registration Of A Trademark</w:t>
            </w:r>
          </w:p>
        </w:tc>
        <w:tc>
          <w:tcPr>
            <w:tcW w:w="2500" w:type="dxa"/>
          </w:tcPr>
          <w:p w14:paraId="756E2193" w14:textId="77777777" w:rsidR="00D359B0" w:rsidRPr="00127333" w:rsidRDefault="00000000">
            <w:pPr>
              <w:rPr>
                <w:rFonts w:ascii="SF Pro Display" w:hAnsi="SF Pro Display"/>
              </w:rPr>
            </w:pPr>
            <w:r w:rsidRPr="00127333">
              <w:rPr>
                <w:rFonts w:ascii="SF Pro Display" w:eastAsia="Calibri" w:hAnsi="SF Pro Display" w:cs="Calibri"/>
                <w:color w:val="1A202C"/>
              </w:rPr>
              <w:t>1,300.00</w:t>
            </w:r>
          </w:p>
        </w:tc>
      </w:tr>
      <w:tr w:rsidR="00D359B0" w:rsidRPr="00127333" w14:paraId="77E08D4E" w14:textId="77777777">
        <w:tc>
          <w:tcPr>
            <w:tcW w:w="500" w:type="dxa"/>
          </w:tcPr>
          <w:p w14:paraId="4BBC6002" w14:textId="77777777" w:rsidR="00D359B0" w:rsidRPr="00127333" w:rsidRDefault="00000000">
            <w:pPr>
              <w:rPr>
                <w:rFonts w:ascii="SF Pro Display" w:hAnsi="SF Pro Display"/>
              </w:rPr>
            </w:pPr>
            <w:r w:rsidRPr="00127333">
              <w:rPr>
                <w:rFonts w:ascii="SF Pro Display" w:eastAsia="Calibri" w:hAnsi="SF Pro Display" w:cs="Calibri"/>
                <w:color w:val="1A202C"/>
              </w:rPr>
              <w:t>6</w:t>
            </w:r>
          </w:p>
        </w:tc>
        <w:tc>
          <w:tcPr>
            <w:tcW w:w="5500" w:type="dxa"/>
          </w:tcPr>
          <w:p w14:paraId="14BC15EE" w14:textId="77777777" w:rsidR="00D359B0" w:rsidRPr="00127333" w:rsidRDefault="00000000">
            <w:pPr>
              <w:rPr>
                <w:rFonts w:ascii="SF Pro Display" w:hAnsi="SF Pro Display"/>
              </w:rPr>
            </w:pPr>
            <w:r w:rsidRPr="00127333">
              <w:rPr>
                <w:rFonts w:ascii="SF Pro Display" w:eastAsia="Calibri" w:hAnsi="SF Pro Display" w:cs="Calibri"/>
                <w:color w:val="1A202C"/>
              </w:rPr>
              <w:t>Renewal Of Registration Of A Trademark</w:t>
            </w:r>
          </w:p>
        </w:tc>
        <w:tc>
          <w:tcPr>
            <w:tcW w:w="2500" w:type="dxa"/>
          </w:tcPr>
          <w:p w14:paraId="0EA1FFD7" w14:textId="77777777" w:rsidR="00D359B0" w:rsidRPr="00127333" w:rsidRDefault="00000000">
            <w:pPr>
              <w:rPr>
                <w:rFonts w:ascii="SF Pro Display" w:hAnsi="SF Pro Display"/>
              </w:rPr>
            </w:pPr>
            <w:r w:rsidRPr="00127333">
              <w:rPr>
                <w:rFonts w:ascii="SF Pro Display" w:eastAsia="Calibri" w:hAnsi="SF Pro Display" w:cs="Calibri"/>
                <w:color w:val="1A202C"/>
              </w:rPr>
              <w:t>2,200.00</w:t>
            </w:r>
          </w:p>
        </w:tc>
      </w:tr>
      <w:tr w:rsidR="00D359B0" w:rsidRPr="00127333" w14:paraId="6AC1A5D4" w14:textId="77777777">
        <w:tc>
          <w:tcPr>
            <w:tcW w:w="500" w:type="dxa"/>
          </w:tcPr>
          <w:p w14:paraId="7C99DDFF" w14:textId="77777777" w:rsidR="00D359B0" w:rsidRPr="00127333" w:rsidRDefault="00000000">
            <w:pPr>
              <w:rPr>
                <w:rFonts w:ascii="SF Pro Display" w:hAnsi="SF Pro Display"/>
              </w:rPr>
            </w:pPr>
            <w:r w:rsidRPr="00127333">
              <w:rPr>
                <w:rFonts w:ascii="SF Pro Display" w:eastAsia="Calibri" w:hAnsi="SF Pro Display" w:cs="Calibri"/>
                <w:color w:val="1A202C"/>
              </w:rPr>
              <w:t>7</w:t>
            </w:r>
          </w:p>
        </w:tc>
        <w:tc>
          <w:tcPr>
            <w:tcW w:w="5500" w:type="dxa"/>
          </w:tcPr>
          <w:p w14:paraId="35E678CC"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For Amendment Of Registration Of A Trademark</w:t>
            </w:r>
          </w:p>
        </w:tc>
        <w:tc>
          <w:tcPr>
            <w:tcW w:w="2500" w:type="dxa"/>
          </w:tcPr>
          <w:p w14:paraId="65B4F902" w14:textId="77777777" w:rsidR="00D359B0" w:rsidRPr="00127333" w:rsidRDefault="00000000">
            <w:pPr>
              <w:rPr>
                <w:rFonts w:ascii="SF Pro Display" w:hAnsi="SF Pro Display"/>
              </w:rPr>
            </w:pPr>
            <w:r w:rsidRPr="00127333">
              <w:rPr>
                <w:rFonts w:ascii="SF Pro Display" w:eastAsia="Calibri" w:hAnsi="SF Pro Display" w:cs="Calibri"/>
                <w:color w:val="1A202C"/>
              </w:rPr>
              <w:t>350.00</w:t>
            </w:r>
          </w:p>
        </w:tc>
      </w:tr>
      <w:tr w:rsidR="00D359B0" w:rsidRPr="00127333" w14:paraId="0CAEE8A2" w14:textId="77777777">
        <w:tc>
          <w:tcPr>
            <w:tcW w:w="500" w:type="dxa"/>
          </w:tcPr>
          <w:p w14:paraId="2203A9A2" w14:textId="77777777" w:rsidR="00D359B0" w:rsidRPr="00127333" w:rsidRDefault="00000000">
            <w:pPr>
              <w:rPr>
                <w:rFonts w:ascii="SF Pro Display" w:hAnsi="SF Pro Display"/>
              </w:rPr>
            </w:pPr>
            <w:r w:rsidRPr="00127333">
              <w:rPr>
                <w:rFonts w:ascii="SF Pro Display" w:eastAsia="Calibri" w:hAnsi="SF Pro Display" w:cs="Calibri"/>
                <w:color w:val="1A202C"/>
              </w:rPr>
              <w:t>8</w:t>
            </w:r>
          </w:p>
        </w:tc>
        <w:tc>
          <w:tcPr>
            <w:tcW w:w="5500" w:type="dxa"/>
          </w:tcPr>
          <w:p w14:paraId="018F69BF" w14:textId="77777777" w:rsidR="00D359B0" w:rsidRPr="00127333" w:rsidRDefault="00000000">
            <w:pPr>
              <w:rPr>
                <w:rFonts w:ascii="SF Pro Display" w:hAnsi="SF Pro Display"/>
              </w:rPr>
            </w:pPr>
            <w:r w:rsidRPr="00127333">
              <w:rPr>
                <w:rFonts w:ascii="SF Pro Display" w:eastAsia="Calibri" w:hAnsi="SF Pro Display" w:cs="Calibri"/>
                <w:color w:val="1A202C"/>
              </w:rPr>
              <w:t>Amendment Of Registration Of A Trademark</w:t>
            </w:r>
          </w:p>
        </w:tc>
        <w:tc>
          <w:tcPr>
            <w:tcW w:w="2500" w:type="dxa"/>
          </w:tcPr>
          <w:p w14:paraId="75D87935" w14:textId="77777777" w:rsidR="00D359B0" w:rsidRPr="00127333" w:rsidRDefault="00000000">
            <w:pPr>
              <w:rPr>
                <w:rFonts w:ascii="SF Pro Display" w:hAnsi="SF Pro Display"/>
              </w:rPr>
            </w:pPr>
            <w:r w:rsidRPr="00127333">
              <w:rPr>
                <w:rFonts w:ascii="SF Pro Display" w:eastAsia="Calibri" w:hAnsi="SF Pro Display" w:cs="Calibri"/>
                <w:color w:val="1A202C"/>
              </w:rPr>
              <w:t>360.00</w:t>
            </w:r>
          </w:p>
        </w:tc>
      </w:tr>
      <w:tr w:rsidR="00D359B0" w:rsidRPr="00127333" w14:paraId="17182C26" w14:textId="77777777">
        <w:tc>
          <w:tcPr>
            <w:tcW w:w="500" w:type="dxa"/>
          </w:tcPr>
          <w:p w14:paraId="2D1F4FF7" w14:textId="77777777" w:rsidR="00D359B0" w:rsidRPr="00127333" w:rsidRDefault="00000000">
            <w:pPr>
              <w:rPr>
                <w:rFonts w:ascii="SF Pro Display" w:hAnsi="SF Pro Display"/>
              </w:rPr>
            </w:pPr>
            <w:r w:rsidRPr="00127333">
              <w:rPr>
                <w:rFonts w:ascii="SF Pro Display" w:eastAsia="Calibri" w:hAnsi="SF Pro Display" w:cs="Calibri"/>
                <w:color w:val="1A202C"/>
              </w:rPr>
              <w:t>9</w:t>
            </w:r>
          </w:p>
        </w:tc>
        <w:tc>
          <w:tcPr>
            <w:tcW w:w="5500" w:type="dxa"/>
          </w:tcPr>
          <w:p w14:paraId="254B8AA7" w14:textId="77777777" w:rsidR="00D359B0" w:rsidRPr="00127333" w:rsidRDefault="00000000">
            <w:pPr>
              <w:rPr>
                <w:rFonts w:ascii="SF Pro Display" w:hAnsi="SF Pro Display"/>
              </w:rPr>
            </w:pPr>
            <w:r w:rsidRPr="00127333">
              <w:rPr>
                <w:rFonts w:ascii="SF Pro Display" w:eastAsia="Calibri" w:hAnsi="SF Pro Display" w:cs="Calibri"/>
                <w:color w:val="1A202C"/>
              </w:rPr>
              <w:t>Substitute Certificate Of Registration Of A Trademark</w:t>
            </w:r>
          </w:p>
        </w:tc>
        <w:tc>
          <w:tcPr>
            <w:tcW w:w="2500" w:type="dxa"/>
          </w:tcPr>
          <w:p w14:paraId="5E12ECED" w14:textId="77777777" w:rsidR="00D359B0" w:rsidRPr="00127333" w:rsidRDefault="00000000">
            <w:pPr>
              <w:rPr>
                <w:rFonts w:ascii="SF Pro Display" w:hAnsi="SF Pro Display"/>
              </w:rPr>
            </w:pPr>
            <w:r w:rsidRPr="00127333">
              <w:rPr>
                <w:rFonts w:ascii="SF Pro Display" w:eastAsia="Calibri" w:hAnsi="SF Pro Display" w:cs="Calibri"/>
                <w:color w:val="1A202C"/>
              </w:rPr>
              <w:t>495.00</w:t>
            </w:r>
          </w:p>
        </w:tc>
      </w:tr>
      <w:tr w:rsidR="00D359B0" w:rsidRPr="00127333" w14:paraId="2E1D7A61" w14:textId="77777777">
        <w:tc>
          <w:tcPr>
            <w:tcW w:w="500" w:type="dxa"/>
          </w:tcPr>
          <w:p w14:paraId="15625E70" w14:textId="77777777" w:rsidR="00D359B0" w:rsidRPr="00127333" w:rsidRDefault="00000000">
            <w:pPr>
              <w:rPr>
                <w:rFonts w:ascii="SF Pro Display" w:hAnsi="SF Pro Display"/>
              </w:rPr>
            </w:pPr>
            <w:r w:rsidRPr="00127333">
              <w:rPr>
                <w:rFonts w:ascii="SF Pro Display" w:eastAsia="Calibri" w:hAnsi="SF Pro Display" w:cs="Calibri"/>
                <w:color w:val="1A202C"/>
              </w:rPr>
              <w:t>10</w:t>
            </w:r>
          </w:p>
        </w:tc>
        <w:tc>
          <w:tcPr>
            <w:tcW w:w="5500" w:type="dxa"/>
          </w:tcPr>
          <w:p w14:paraId="79CD9DBD"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For Cancellation Or Invalidation</w:t>
            </w:r>
          </w:p>
        </w:tc>
        <w:tc>
          <w:tcPr>
            <w:tcW w:w="2500" w:type="dxa"/>
          </w:tcPr>
          <w:p w14:paraId="60295E8F" w14:textId="77777777" w:rsidR="00D359B0" w:rsidRPr="00127333" w:rsidRDefault="00000000">
            <w:pPr>
              <w:rPr>
                <w:rFonts w:ascii="SF Pro Display" w:hAnsi="SF Pro Display"/>
              </w:rPr>
            </w:pPr>
            <w:r w:rsidRPr="00127333">
              <w:rPr>
                <w:rFonts w:ascii="SF Pro Display" w:eastAsia="Calibri" w:hAnsi="SF Pro Display" w:cs="Calibri"/>
                <w:color w:val="1A202C"/>
              </w:rPr>
              <w:t>2,600.00</w:t>
            </w:r>
          </w:p>
        </w:tc>
      </w:tr>
      <w:tr w:rsidR="00D359B0" w:rsidRPr="00127333" w14:paraId="05548C9B" w14:textId="77777777">
        <w:tc>
          <w:tcPr>
            <w:tcW w:w="500" w:type="dxa"/>
          </w:tcPr>
          <w:p w14:paraId="3BEC9A54" w14:textId="77777777" w:rsidR="00D359B0" w:rsidRPr="00127333" w:rsidRDefault="00000000">
            <w:pPr>
              <w:rPr>
                <w:rFonts w:ascii="SF Pro Display" w:hAnsi="SF Pro Display"/>
              </w:rPr>
            </w:pPr>
            <w:r w:rsidRPr="00127333">
              <w:rPr>
                <w:rFonts w:ascii="SF Pro Display" w:eastAsia="Calibri" w:hAnsi="SF Pro Display" w:cs="Calibri"/>
                <w:color w:val="1A202C"/>
              </w:rPr>
              <w:t>11</w:t>
            </w:r>
          </w:p>
        </w:tc>
        <w:tc>
          <w:tcPr>
            <w:tcW w:w="5500" w:type="dxa"/>
          </w:tcPr>
          <w:p w14:paraId="7EE9601A" w14:textId="77777777" w:rsidR="00D359B0" w:rsidRPr="00127333" w:rsidRDefault="00000000">
            <w:pPr>
              <w:rPr>
                <w:rFonts w:ascii="SF Pro Display" w:hAnsi="SF Pro Display"/>
              </w:rPr>
            </w:pPr>
            <w:r w:rsidRPr="00127333">
              <w:rPr>
                <w:rFonts w:ascii="SF Pro Display" w:eastAsia="Calibri" w:hAnsi="SF Pro Display" w:cs="Calibri"/>
                <w:color w:val="1A202C"/>
              </w:rPr>
              <w:t>Registration Of Transfer Of Ownership Of A Trademark</w:t>
            </w:r>
          </w:p>
        </w:tc>
        <w:tc>
          <w:tcPr>
            <w:tcW w:w="2500" w:type="dxa"/>
          </w:tcPr>
          <w:p w14:paraId="5A18D29C" w14:textId="77777777" w:rsidR="00D359B0" w:rsidRPr="00127333" w:rsidRDefault="00000000">
            <w:pPr>
              <w:rPr>
                <w:rFonts w:ascii="SF Pro Display" w:hAnsi="SF Pro Display"/>
              </w:rPr>
            </w:pPr>
            <w:r w:rsidRPr="00127333">
              <w:rPr>
                <w:rFonts w:ascii="SF Pro Display" w:eastAsia="Calibri" w:hAnsi="SF Pro Display" w:cs="Calibri"/>
                <w:color w:val="1A202C"/>
              </w:rPr>
              <w:t>1,300.00</w:t>
            </w:r>
          </w:p>
        </w:tc>
      </w:tr>
      <w:tr w:rsidR="00D359B0" w:rsidRPr="00127333" w14:paraId="61600E7F" w14:textId="77777777">
        <w:tc>
          <w:tcPr>
            <w:tcW w:w="500" w:type="dxa"/>
          </w:tcPr>
          <w:p w14:paraId="17A2D94C" w14:textId="77777777" w:rsidR="00D359B0" w:rsidRPr="00127333" w:rsidRDefault="00000000">
            <w:pPr>
              <w:rPr>
                <w:rFonts w:ascii="SF Pro Display" w:hAnsi="SF Pro Display"/>
              </w:rPr>
            </w:pPr>
            <w:r w:rsidRPr="00127333">
              <w:rPr>
                <w:rFonts w:ascii="SF Pro Display" w:eastAsia="Calibri" w:hAnsi="SF Pro Display" w:cs="Calibri"/>
                <w:color w:val="1A202C"/>
              </w:rPr>
              <w:t>12</w:t>
            </w:r>
          </w:p>
        </w:tc>
        <w:tc>
          <w:tcPr>
            <w:tcW w:w="5500" w:type="dxa"/>
          </w:tcPr>
          <w:p w14:paraId="5D76FAEB" w14:textId="77777777" w:rsidR="00D359B0" w:rsidRPr="00127333" w:rsidRDefault="00000000">
            <w:pPr>
              <w:rPr>
                <w:rFonts w:ascii="SF Pro Display" w:hAnsi="SF Pro Display"/>
              </w:rPr>
            </w:pPr>
            <w:r w:rsidRPr="00127333">
              <w:rPr>
                <w:rFonts w:ascii="SF Pro Display" w:eastAsia="Calibri" w:hAnsi="SF Pro Display" w:cs="Calibri"/>
                <w:color w:val="1A202C"/>
              </w:rPr>
              <w:t>Registration Of License Contract Of A Trademark</w:t>
            </w:r>
          </w:p>
        </w:tc>
        <w:tc>
          <w:tcPr>
            <w:tcW w:w="2500" w:type="dxa"/>
          </w:tcPr>
          <w:p w14:paraId="3885000F" w14:textId="77777777" w:rsidR="00D359B0" w:rsidRPr="00127333" w:rsidRDefault="00000000">
            <w:pPr>
              <w:rPr>
                <w:rFonts w:ascii="SF Pro Display" w:hAnsi="SF Pro Display"/>
              </w:rPr>
            </w:pPr>
            <w:r w:rsidRPr="00127333">
              <w:rPr>
                <w:rFonts w:ascii="SF Pro Display" w:eastAsia="Calibri" w:hAnsi="SF Pro Display" w:cs="Calibri"/>
                <w:color w:val="1A202C"/>
              </w:rPr>
              <w:t>1,300.00</w:t>
            </w:r>
          </w:p>
        </w:tc>
      </w:tr>
      <w:tr w:rsidR="00D359B0" w:rsidRPr="00127333" w14:paraId="4DBC94FA" w14:textId="77777777">
        <w:tc>
          <w:tcPr>
            <w:tcW w:w="500" w:type="dxa"/>
          </w:tcPr>
          <w:p w14:paraId="3D19102E" w14:textId="77777777" w:rsidR="00D359B0" w:rsidRPr="00127333" w:rsidRDefault="00000000">
            <w:pPr>
              <w:rPr>
                <w:rFonts w:ascii="SF Pro Display" w:hAnsi="SF Pro Display"/>
              </w:rPr>
            </w:pPr>
            <w:r w:rsidRPr="00127333">
              <w:rPr>
                <w:rFonts w:ascii="SF Pro Display" w:eastAsia="Calibri" w:hAnsi="SF Pro Display" w:cs="Calibri"/>
                <w:color w:val="1A202C"/>
              </w:rPr>
              <w:t>13</w:t>
            </w:r>
          </w:p>
        </w:tc>
        <w:tc>
          <w:tcPr>
            <w:tcW w:w="5500" w:type="dxa"/>
          </w:tcPr>
          <w:p w14:paraId="058E79B9" w14:textId="77777777" w:rsidR="00D359B0" w:rsidRPr="00127333" w:rsidRDefault="00000000">
            <w:pPr>
              <w:rPr>
                <w:rFonts w:ascii="SF Pro Display" w:hAnsi="SF Pro Display"/>
              </w:rPr>
            </w:pPr>
            <w:r w:rsidRPr="00127333">
              <w:rPr>
                <w:rFonts w:ascii="SF Pro Display" w:eastAsia="Calibri" w:hAnsi="SF Pro Display" w:cs="Calibri"/>
                <w:color w:val="1A202C"/>
              </w:rPr>
              <w:t>Registration Of Cancellation Of License Contract</w:t>
            </w:r>
          </w:p>
        </w:tc>
        <w:tc>
          <w:tcPr>
            <w:tcW w:w="2500" w:type="dxa"/>
          </w:tcPr>
          <w:p w14:paraId="45E06CD9" w14:textId="77777777" w:rsidR="00D359B0" w:rsidRPr="00127333" w:rsidRDefault="00000000">
            <w:pPr>
              <w:rPr>
                <w:rFonts w:ascii="SF Pro Display" w:hAnsi="SF Pro Display"/>
              </w:rPr>
            </w:pPr>
            <w:r w:rsidRPr="00127333">
              <w:rPr>
                <w:rFonts w:ascii="SF Pro Display" w:eastAsia="Calibri" w:hAnsi="SF Pro Display" w:cs="Calibri"/>
                <w:color w:val="1A202C"/>
              </w:rPr>
              <w:t>450.00</w:t>
            </w:r>
          </w:p>
        </w:tc>
      </w:tr>
      <w:tr w:rsidR="00D359B0" w:rsidRPr="00127333" w14:paraId="4D49D913" w14:textId="77777777">
        <w:tc>
          <w:tcPr>
            <w:tcW w:w="500" w:type="dxa"/>
          </w:tcPr>
          <w:p w14:paraId="56AC13FC" w14:textId="77777777" w:rsidR="00D359B0" w:rsidRPr="00127333" w:rsidRDefault="00000000">
            <w:pPr>
              <w:rPr>
                <w:rFonts w:ascii="SF Pro Display" w:hAnsi="SF Pro Display"/>
              </w:rPr>
            </w:pPr>
            <w:r w:rsidRPr="00127333">
              <w:rPr>
                <w:rFonts w:ascii="SF Pro Display" w:eastAsia="Calibri" w:hAnsi="SF Pro Display" w:cs="Calibri"/>
                <w:color w:val="1A202C"/>
              </w:rPr>
              <w:t>14</w:t>
            </w:r>
          </w:p>
        </w:tc>
        <w:tc>
          <w:tcPr>
            <w:tcW w:w="5500" w:type="dxa"/>
          </w:tcPr>
          <w:p w14:paraId="22878A3C" w14:textId="77777777" w:rsidR="00D359B0" w:rsidRPr="00127333" w:rsidRDefault="00000000">
            <w:pPr>
              <w:rPr>
                <w:rFonts w:ascii="SF Pro Display" w:hAnsi="SF Pro Display"/>
              </w:rPr>
            </w:pPr>
            <w:r w:rsidRPr="00127333">
              <w:rPr>
                <w:rFonts w:ascii="SF Pro Display" w:eastAsia="Calibri" w:hAnsi="SF Pro Display" w:cs="Calibri"/>
                <w:color w:val="1A202C"/>
              </w:rPr>
              <w:t>Division Of Application For Registration (Per Application)</w:t>
            </w:r>
          </w:p>
        </w:tc>
        <w:tc>
          <w:tcPr>
            <w:tcW w:w="2500" w:type="dxa"/>
          </w:tcPr>
          <w:p w14:paraId="44CED18D" w14:textId="77777777" w:rsidR="00D359B0" w:rsidRPr="00127333" w:rsidRDefault="00000000">
            <w:pPr>
              <w:rPr>
                <w:rFonts w:ascii="SF Pro Display" w:hAnsi="SF Pro Display"/>
              </w:rPr>
            </w:pPr>
            <w:r w:rsidRPr="00127333">
              <w:rPr>
                <w:rFonts w:ascii="SF Pro Display" w:eastAsia="Calibri" w:hAnsi="SF Pro Display" w:cs="Calibri"/>
                <w:color w:val="1A202C"/>
              </w:rPr>
              <w:t>350.00</w:t>
            </w:r>
          </w:p>
        </w:tc>
      </w:tr>
      <w:tr w:rsidR="00D359B0" w:rsidRPr="00127333" w14:paraId="5260F1F6" w14:textId="77777777">
        <w:tc>
          <w:tcPr>
            <w:tcW w:w="500" w:type="dxa"/>
          </w:tcPr>
          <w:p w14:paraId="2519995A" w14:textId="77777777" w:rsidR="00D359B0" w:rsidRPr="00127333" w:rsidRDefault="00000000">
            <w:pPr>
              <w:rPr>
                <w:rFonts w:ascii="SF Pro Display" w:hAnsi="SF Pro Display"/>
              </w:rPr>
            </w:pPr>
            <w:r w:rsidRPr="00127333">
              <w:rPr>
                <w:rFonts w:ascii="SF Pro Display" w:eastAsia="Calibri" w:hAnsi="SF Pro Display" w:cs="Calibri"/>
                <w:color w:val="1A202C"/>
              </w:rPr>
              <w:t>15</w:t>
            </w:r>
          </w:p>
        </w:tc>
        <w:tc>
          <w:tcPr>
            <w:tcW w:w="5500" w:type="dxa"/>
          </w:tcPr>
          <w:p w14:paraId="621CD74D" w14:textId="77777777" w:rsidR="00D359B0" w:rsidRPr="00127333" w:rsidRDefault="00000000">
            <w:pPr>
              <w:rPr>
                <w:rFonts w:ascii="SF Pro Display" w:hAnsi="SF Pro Display"/>
              </w:rPr>
            </w:pPr>
            <w:r w:rsidRPr="00127333">
              <w:rPr>
                <w:rFonts w:ascii="SF Pro Display" w:eastAsia="Calibri" w:hAnsi="SF Pro Display" w:cs="Calibri"/>
                <w:color w:val="1A202C"/>
              </w:rPr>
              <w:t>Merger Of Registration Or Application (Per Registration)</w:t>
            </w:r>
          </w:p>
        </w:tc>
        <w:tc>
          <w:tcPr>
            <w:tcW w:w="2500" w:type="dxa"/>
          </w:tcPr>
          <w:p w14:paraId="077C9B5D" w14:textId="77777777" w:rsidR="00D359B0" w:rsidRPr="00127333" w:rsidRDefault="00000000">
            <w:pPr>
              <w:rPr>
                <w:rFonts w:ascii="SF Pro Display" w:hAnsi="SF Pro Display"/>
              </w:rPr>
            </w:pPr>
            <w:r w:rsidRPr="00127333">
              <w:rPr>
                <w:rFonts w:ascii="SF Pro Display" w:eastAsia="Calibri" w:hAnsi="SF Pro Display" w:cs="Calibri"/>
                <w:color w:val="1A202C"/>
              </w:rPr>
              <w:t>350.00</w:t>
            </w:r>
          </w:p>
        </w:tc>
      </w:tr>
      <w:tr w:rsidR="00D359B0" w:rsidRPr="00127333" w14:paraId="7A528EDD" w14:textId="77777777">
        <w:tc>
          <w:tcPr>
            <w:tcW w:w="500" w:type="dxa"/>
          </w:tcPr>
          <w:p w14:paraId="6C2F4687" w14:textId="77777777" w:rsidR="00D359B0" w:rsidRPr="00127333" w:rsidRDefault="00000000">
            <w:pPr>
              <w:rPr>
                <w:rFonts w:ascii="SF Pro Display" w:hAnsi="SF Pro Display"/>
              </w:rPr>
            </w:pPr>
            <w:r w:rsidRPr="00127333">
              <w:rPr>
                <w:rFonts w:ascii="SF Pro Display" w:eastAsia="Calibri" w:hAnsi="SF Pro Display" w:cs="Calibri"/>
                <w:color w:val="1A202C"/>
              </w:rPr>
              <w:t>16</w:t>
            </w:r>
          </w:p>
        </w:tc>
        <w:tc>
          <w:tcPr>
            <w:tcW w:w="5500" w:type="dxa"/>
          </w:tcPr>
          <w:p w14:paraId="6CB192EA"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For Registration Of A Trade Mark Agent</w:t>
            </w:r>
          </w:p>
        </w:tc>
        <w:tc>
          <w:tcPr>
            <w:tcW w:w="2500" w:type="dxa"/>
          </w:tcPr>
          <w:p w14:paraId="735E0E2B" w14:textId="77777777" w:rsidR="00D359B0" w:rsidRPr="00127333" w:rsidRDefault="00000000">
            <w:pPr>
              <w:rPr>
                <w:rFonts w:ascii="SF Pro Display" w:hAnsi="SF Pro Display"/>
              </w:rPr>
            </w:pPr>
            <w:r w:rsidRPr="00127333">
              <w:rPr>
                <w:rFonts w:ascii="SF Pro Display" w:eastAsia="Calibri" w:hAnsi="SF Pro Display" w:cs="Calibri"/>
                <w:color w:val="1A202C"/>
              </w:rPr>
              <w:t>315.00</w:t>
            </w:r>
          </w:p>
        </w:tc>
      </w:tr>
      <w:tr w:rsidR="00D359B0" w:rsidRPr="00127333" w14:paraId="3EDCE5BD" w14:textId="77777777">
        <w:tc>
          <w:tcPr>
            <w:tcW w:w="500" w:type="dxa"/>
          </w:tcPr>
          <w:p w14:paraId="4C3FAF3E" w14:textId="77777777" w:rsidR="00D359B0" w:rsidRPr="00127333" w:rsidRDefault="00000000">
            <w:pPr>
              <w:rPr>
                <w:rFonts w:ascii="SF Pro Display" w:hAnsi="SF Pro Display"/>
              </w:rPr>
            </w:pPr>
            <w:r w:rsidRPr="00127333">
              <w:rPr>
                <w:rFonts w:ascii="SF Pro Display" w:eastAsia="Calibri" w:hAnsi="SF Pro Display" w:cs="Calibri"/>
                <w:color w:val="1A202C"/>
              </w:rPr>
              <w:t>17</w:t>
            </w:r>
          </w:p>
        </w:tc>
        <w:tc>
          <w:tcPr>
            <w:tcW w:w="5500" w:type="dxa"/>
          </w:tcPr>
          <w:p w14:paraId="4232BA36" w14:textId="77777777" w:rsidR="00D359B0" w:rsidRPr="00127333" w:rsidRDefault="00000000">
            <w:pPr>
              <w:rPr>
                <w:rFonts w:ascii="SF Pro Display" w:hAnsi="SF Pro Display"/>
              </w:rPr>
            </w:pPr>
            <w:r w:rsidRPr="00127333">
              <w:rPr>
                <w:rFonts w:ascii="SF Pro Display" w:eastAsia="Calibri" w:hAnsi="SF Pro Display" w:cs="Calibri"/>
                <w:color w:val="1A202C"/>
              </w:rPr>
              <w:t>Trade Mark Agent's Competence Assessment</w:t>
            </w:r>
          </w:p>
        </w:tc>
        <w:tc>
          <w:tcPr>
            <w:tcW w:w="2500" w:type="dxa"/>
          </w:tcPr>
          <w:p w14:paraId="2F1E778B" w14:textId="77777777" w:rsidR="00D359B0" w:rsidRPr="00127333" w:rsidRDefault="00000000">
            <w:pPr>
              <w:rPr>
                <w:rFonts w:ascii="SF Pro Display" w:hAnsi="SF Pro Display"/>
              </w:rPr>
            </w:pPr>
            <w:r w:rsidRPr="00127333">
              <w:rPr>
                <w:rFonts w:ascii="SF Pro Display" w:eastAsia="Calibri" w:hAnsi="SF Pro Display" w:cs="Calibri"/>
                <w:color w:val="1A202C"/>
              </w:rPr>
              <w:t>270.00</w:t>
            </w:r>
          </w:p>
        </w:tc>
      </w:tr>
      <w:tr w:rsidR="00D359B0" w:rsidRPr="00127333" w14:paraId="7C280632" w14:textId="77777777">
        <w:tc>
          <w:tcPr>
            <w:tcW w:w="500" w:type="dxa"/>
          </w:tcPr>
          <w:p w14:paraId="3B66601F" w14:textId="77777777" w:rsidR="00D359B0" w:rsidRPr="00127333" w:rsidRDefault="00000000">
            <w:pPr>
              <w:rPr>
                <w:rFonts w:ascii="SF Pro Display" w:hAnsi="SF Pro Display"/>
              </w:rPr>
            </w:pPr>
            <w:r w:rsidRPr="00127333">
              <w:rPr>
                <w:rFonts w:ascii="SF Pro Display" w:eastAsia="Calibri" w:hAnsi="SF Pro Display" w:cs="Calibri"/>
                <w:color w:val="1A202C"/>
              </w:rPr>
              <w:t>18</w:t>
            </w:r>
          </w:p>
        </w:tc>
        <w:tc>
          <w:tcPr>
            <w:tcW w:w="5500" w:type="dxa"/>
          </w:tcPr>
          <w:p w14:paraId="618264A5" w14:textId="77777777" w:rsidR="00D359B0" w:rsidRPr="00127333" w:rsidRDefault="00000000">
            <w:pPr>
              <w:rPr>
                <w:rFonts w:ascii="SF Pro Display" w:hAnsi="SF Pro Display"/>
              </w:rPr>
            </w:pPr>
            <w:r w:rsidRPr="00127333">
              <w:rPr>
                <w:rFonts w:ascii="SF Pro Display" w:eastAsia="Calibri" w:hAnsi="SF Pro Display" w:cs="Calibri"/>
                <w:color w:val="1A202C"/>
              </w:rPr>
              <w:t>Registration Of A Trade Mark Agent</w:t>
            </w:r>
          </w:p>
        </w:tc>
        <w:tc>
          <w:tcPr>
            <w:tcW w:w="2500" w:type="dxa"/>
          </w:tcPr>
          <w:p w14:paraId="625BF08C" w14:textId="77777777" w:rsidR="00D359B0" w:rsidRPr="00127333" w:rsidRDefault="00000000">
            <w:pPr>
              <w:rPr>
                <w:rFonts w:ascii="SF Pro Display" w:hAnsi="SF Pro Display"/>
              </w:rPr>
            </w:pPr>
            <w:r w:rsidRPr="00127333">
              <w:rPr>
                <w:rFonts w:ascii="SF Pro Display" w:eastAsia="Calibri" w:hAnsi="SF Pro Display" w:cs="Calibri"/>
                <w:color w:val="1A202C"/>
              </w:rPr>
              <w:t>1,350.00</w:t>
            </w:r>
          </w:p>
        </w:tc>
      </w:tr>
      <w:tr w:rsidR="00D359B0" w:rsidRPr="00127333" w14:paraId="2FE1D126" w14:textId="77777777">
        <w:tc>
          <w:tcPr>
            <w:tcW w:w="500" w:type="dxa"/>
          </w:tcPr>
          <w:p w14:paraId="2682961D" w14:textId="77777777" w:rsidR="00D359B0" w:rsidRPr="00127333" w:rsidRDefault="00000000">
            <w:pPr>
              <w:rPr>
                <w:rFonts w:ascii="SF Pro Display" w:hAnsi="SF Pro Display"/>
              </w:rPr>
            </w:pPr>
            <w:r w:rsidRPr="00127333">
              <w:rPr>
                <w:rFonts w:ascii="SF Pro Display" w:eastAsia="Calibri" w:hAnsi="SF Pro Display" w:cs="Calibri"/>
                <w:color w:val="1A202C"/>
              </w:rPr>
              <w:t>19</w:t>
            </w:r>
          </w:p>
        </w:tc>
        <w:tc>
          <w:tcPr>
            <w:tcW w:w="5500" w:type="dxa"/>
          </w:tcPr>
          <w:p w14:paraId="7AC5AA60" w14:textId="77777777" w:rsidR="00D359B0" w:rsidRPr="00127333" w:rsidRDefault="00000000">
            <w:pPr>
              <w:rPr>
                <w:rFonts w:ascii="SF Pro Display" w:hAnsi="SF Pro Display"/>
              </w:rPr>
            </w:pPr>
            <w:r w:rsidRPr="00127333">
              <w:rPr>
                <w:rFonts w:ascii="SF Pro Display" w:eastAsia="Calibri" w:hAnsi="SF Pro Display" w:cs="Calibri"/>
                <w:color w:val="1A202C"/>
              </w:rPr>
              <w:t>Renewal Of Registration Of A Trade Mark Agent</w:t>
            </w:r>
          </w:p>
        </w:tc>
        <w:tc>
          <w:tcPr>
            <w:tcW w:w="2500" w:type="dxa"/>
          </w:tcPr>
          <w:p w14:paraId="0C262EE5" w14:textId="77777777" w:rsidR="00D359B0" w:rsidRPr="00127333" w:rsidRDefault="00000000">
            <w:pPr>
              <w:rPr>
                <w:rFonts w:ascii="SF Pro Display" w:hAnsi="SF Pro Display"/>
              </w:rPr>
            </w:pPr>
            <w:r w:rsidRPr="00127333">
              <w:rPr>
                <w:rFonts w:ascii="SF Pro Display" w:eastAsia="Calibri" w:hAnsi="SF Pro Display" w:cs="Calibri"/>
                <w:color w:val="1A202C"/>
              </w:rPr>
              <w:t>1,125.00</w:t>
            </w:r>
          </w:p>
        </w:tc>
      </w:tr>
      <w:tr w:rsidR="00D359B0" w:rsidRPr="00127333" w14:paraId="0114E402" w14:textId="77777777">
        <w:tc>
          <w:tcPr>
            <w:tcW w:w="500" w:type="dxa"/>
          </w:tcPr>
          <w:p w14:paraId="05215D00" w14:textId="77777777" w:rsidR="00D359B0" w:rsidRPr="00127333" w:rsidRDefault="00000000">
            <w:pPr>
              <w:rPr>
                <w:rFonts w:ascii="SF Pro Display" w:hAnsi="SF Pro Display"/>
              </w:rPr>
            </w:pPr>
            <w:r w:rsidRPr="00127333">
              <w:rPr>
                <w:rFonts w:ascii="SF Pro Display" w:eastAsia="Calibri" w:hAnsi="SF Pro Display" w:cs="Calibri"/>
                <w:color w:val="1A202C"/>
              </w:rPr>
              <w:t>20</w:t>
            </w:r>
          </w:p>
        </w:tc>
        <w:tc>
          <w:tcPr>
            <w:tcW w:w="5500" w:type="dxa"/>
          </w:tcPr>
          <w:p w14:paraId="6BF97355" w14:textId="77777777" w:rsidR="00D359B0" w:rsidRPr="00127333" w:rsidRDefault="00000000">
            <w:pPr>
              <w:rPr>
                <w:rFonts w:ascii="SF Pro Display" w:hAnsi="SF Pro Display"/>
              </w:rPr>
            </w:pPr>
            <w:r w:rsidRPr="00127333">
              <w:rPr>
                <w:rFonts w:ascii="SF Pro Display" w:eastAsia="Calibri" w:hAnsi="SF Pro Display" w:cs="Calibri"/>
                <w:color w:val="1A202C"/>
              </w:rPr>
              <w:t>Application For Extension Of A Time Limit</w:t>
            </w:r>
          </w:p>
        </w:tc>
        <w:tc>
          <w:tcPr>
            <w:tcW w:w="2500" w:type="dxa"/>
          </w:tcPr>
          <w:p w14:paraId="5BCA75C5" w14:textId="77777777" w:rsidR="00D359B0" w:rsidRPr="00127333" w:rsidRDefault="00000000">
            <w:pPr>
              <w:rPr>
                <w:rFonts w:ascii="SF Pro Display" w:hAnsi="SF Pro Display"/>
              </w:rPr>
            </w:pPr>
            <w:r w:rsidRPr="00127333">
              <w:rPr>
                <w:rFonts w:ascii="SF Pro Display" w:eastAsia="Calibri" w:hAnsi="SF Pro Display" w:cs="Calibri"/>
                <w:color w:val="1A202C"/>
              </w:rPr>
              <w:t>500.00</w:t>
            </w:r>
          </w:p>
        </w:tc>
      </w:tr>
      <w:tr w:rsidR="00D359B0" w:rsidRPr="00127333" w14:paraId="298AF96E" w14:textId="77777777">
        <w:tc>
          <w:tcPr>
            <w:tcW w:w="500" w:type="dxa"/>
          </w:tcPr>
          <w:p w14:paraId="197BC140" w14:textId="77777777" w:rsidR="00D359B0" w:rsidRPr="00127333" w:rsidRDefault="00000000">
            <w:pPr>
              <w:rPr>
                <w:rFonts w:ascii="SF Pro Display" w:hAnsi="SF Pro Display"/>
              </w:rPr>
            </w:pPr>
            <w:r w:rsidRPr="00127333">
              <w:rPr>
                <w:rFonts w:ascii="SF Pro Display" w:eastAsia="Calibri" w:hAnsi="SF Pro Display" w:cs="Calibri"/>
                <w:color w:val="1A202C"/>
              </w:rPr>
              <w:t>21</w:t>
            </w:r>
          </w:p>
        </w:tc>
        <w:tc>
          <w:tcPr>
            <w:tcW w:w="5500" w:type="dxa"/>
          </w:tcPr>
          <w:p w14:paraId="3BB16149" w14:textId="77777777" w:rsidR="00D359B0" w:rsidRPr="00127333" w:rsidRDefault="00000000">
            <w:pPr>
              <w:rPr>
                <w:rFonts w:ascii="SF Pro Display" w:hAnsi="SF Pro Display"/>
              </w:rPr>
            </w:pPr>
            <w:r w:rsidRPr="00127333">
              <w:rPr>
                <w:rFonts w:ascii="SF Pro Display" w:eastAsia="Calibri" w:hAnsi="SF Pro Display" w:cs="Calibri"/>
                <w:color w:val="1A202C"/>
              </w:rPr>
              <w:t>Search For Registered Trademarks</w:t>
            </w:r>
          </w:p>
        </w:tc>
        <w:tc>
          <w:tcPr>
            <w:tcW w:w="2500" w:type="dxa"/>
          </w:tcPr>
          <w:p w14:paraId="1EEDF2DE" w14:textId="77777777" w:rsidR="00D359B0" w:rsidRPr="00127333" w:rsidRDefault="00000000">
            <w:pPr>
              <w:rPr>
                <w:rFonts w:ascii="SF Pro Display" w:hAnsi="SF Pro Display"/>
              </w:rPr>
            </w:pPr>
            <w:r w:rsidRPr="00127333">
              <w:rPr>
                <w:rFonts w:ascii="SF Pro Display" w:eastAsia="Calibri" w:hAnsi="SF Pro Display" w:cs="Calibri"/>
                <w:color w:val="1A202C"/>
              </w:rPr>
              <w:t>450.00</w:t>
            </w:r>
          </w:p>
        </w:tc>
      </w:tr>
      <w:tr w:rsidR="00D359B0" w:rsidRPr="00127333" w14:paraId="4D176E94" w14:textId="77777777">
        <w:tc>
          <w:tcPr>
            <w:tcW w:w="500" w:type="dxa"/>
          </w:tcPr>
          <w:p w14:paraId="538FAF13" w14:textId="77777777" w:rsidR="00D359B0" w:rsidRPr="00127333" w:rsidRDefault="00000000">
            <w:pPr>
              <w:rPr>
                <w:rFonts w:ascii="SF Pro Display" w:hAnsi="SF Pro Display"/>
              </w:rPr>
            </w:pPr>
            <w:r w:rsidRPr="00127333">
              <w:rPr>
                <w:rFonts w:ascii="SF Pro Display" w:eastAsia="Calibri" w:hAnsi="SF Pro Display" w:cs="Calibri"/>
                <w:color w:val="1A202C"/>
              </w:rPr>
              <w:t>22</w:t>
            </w:r>
          </w:p>
        </w:tc>
        <w:tc>
          <w:tcPr>
            <w:tcW w:w="5500" w:type="dxa"/>
          </w:tcPr>
          <w:p w14:paraId="4A3C5BFF" w14:textId="77777777" w:rsidR="00D359B0" w:rsidRPr="00127333" w:rsidRDefault="00000000">
            <w:pPr>
              <w:rPr>
                <w:rFonts w:ascii="SF Pro Display" w:hAnsi="SF Pro Display"/>
              </w:rPr>
            </w:pPr>
            <w:r w:rsidRPr="00127333">
              <w:rPr>
                <w:rFonts w:ascii="SF Pro Display" w:eastAsia="Calibri" w:hAnsi="SF Pro Display" w:cs="Calibri"/>
                <w:color w:val="1A202C"/>
              </w:rPr>
              <w:t>Inspection Of Records And Documents Of The Office</w:t>
            </w:r>
          </w:p>
        </w:tc>
        <w:tc>
          <w:tcPr>
            <w:tcW w:w="2500" w:type="dxa"/>
          </w:tcPr>
          <w:p w14:paraId="08A2154A" w14:textId="77777777" w:rsidR="00D359B0" w:rsidRPr="00127333" w:rsidRDefault="00000000">
            <w:pPr>
              <w:rPr>
                <w:rFonts w:ascii="SF Pro Display" w:hAnsi="SF Pro Display"/>
              </w:rPr>
            </w:pPr>
            <w:r w:rsidRPr="00127333">
              <w:rPr>
                <w:rFonts w:ascii="SF Pro Display" w:eastAsia="Calibri" w:hAnsi="SF Pro Display" w:cs="Calibri"/>
                <w:color w:val="1A202C"/>
              </w:rPr>
              <w:t>150.00</w:t>
            </w:r>
          </w:p>
        </w:tc>
      </w:tr>
      <w:tr w:rsidR="00D359B0" w:rsidRPr="00127333" w14:paraId="532925AC" w14:textId="77777777">
        <w:tc>
          <w:tcPr>
            <w:tcW w:w="500" w:type="dxa"/>
          </w:tcPr>
          <w:p w14:paraId="16FA1489" w14:textId="77777777" w:rsidR="00D359B0" w:rsidRPr="00127333" w:rsidRDefault="00000000">
            <w:pPr>
              <w:rPr>
                <w:rFonts w:ascii="SF Pro Display" w:hAnsi="SF Pro Display"/>
              </w:rPr>
            </w:pPr>
            <w:r w:rsidRPr="00127333">
              <w:rPr>
                <w:rFonts w:ascii="SF Pro Display" w:eastAsia="Calibri" w:hAnsi="SF Pro Display" w:cs="Calibri"/>
                <w:color w:val="1A202C"/>
              </w:rPr>
              <w:t>23</w:t>
            </w:r>
          </w:p>
        </w:tc>
        <w:tc>
          <w:tcPr>
            <w:tcW w:w="5500" w:type="dxa"/>
          </w:tcPr>
          <w:p w14:paraId="12F28D69" w14:textId="77777777" w:rsidR="00D359B0" w:rsidRPr="00127333" w:rsidRDefault="00000000">
            <w:pPr>
              <w:rPr>
                <w:rFonts w:ascii="SF Pro Display" w:hAnsi="SF Pro Display"/>
              </w:rPr>
            </w:pPr>
            <w:r w:rsidRPr="00127333">
              <w:rPr>
                <w:rFonts w:ascii="SF Pro Display" w:eastAsia="Calibri" w:hAnsi="SF Pro Display" w:cs="Calibri"/>
                <w:color w:val="1A202C"/>
              </w:rPr>
              <w:t>Copies Of Records And Documents (Per Page)</w:t>
            </w:r>
          </w:p>
        </w:tc>
        <w:tc>
          <w:tcPr>
            <w:tcW w:w="2500" w:type="dxa"/>
          </w:tcPr>
          <w:p w14:paraId="7E27AD1D" w14:textId="77777777" w:rsidR="00D359B0" w:rsidRPr="00127333" w:rsidRDefault="00000000">
            <w:pPr>
              <w:rPr>
                <w:rFonts w:ascii="SF Pro Display" w:hAnsi="SF Pro Display"/>
              </w:rPr>
            </w:pPr>
            <w:r w:rsidRPr="00127333">
              <w:rPr>
                <w:rFonts w:ascii="SF Pro Display" w:eastAsia="Calibri" w:hAnsi="SF Pro Display" w:cs="Calibri"/>
                <w:color w:val="1A202C"/>
              </w:rPr>
              <w:t>10.00</w:t>
            </w:r>
          </w:p>
        </w:tc>
      </w:tr>
    </w:tbl>
    <w:p w14:paraId="6C97264D" w14:textId="545E108B" w:rsidR="00772970" w:rsidRDefault="00772970">
      <w:pPr>
        <w:spacing w:after="400"/>
        <w:rPr>
          <w:rFonts w:ascii="SF Pro Display" w:hAnsi="SF Pro Display"/>
        </w:rPr>
      </w:pPr>
    </w:p>
    <w:p w14:paraId="37AD860E" w14:textId="77777777" w:rsidR="00772970" w:rsidRDefault="00772970">
      <w:pPr>
        <w:rPr>
          <w:rFonts w:ascii="SF Pro Display" w:hAnsi="SF Pro Display"/>
        </w:rPr>
      </w:pPr>
      <w:r>
        <w:rPr>
          <w:rFonts w:ascii="SF Pro Display" w:hAnsi="SF Pro Display"/>
        </w:rPr>
        <w:br w:type="page"/>
      </w:r>
    </w:p>
    <w:p w14:paraId="7DA54A9C"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lastRenderedPageBreak/>
        <w:t>Financial Recovery Queue</w:t>
      </w:r>
    </w:p>
    <w:p w14:paraId="492C3F94" w14:textId="18C00A9D" w:rsidR="00D359B0" w:rsidRPr="00127333" w:rsidRDefault="00000000" w:rsidP="00772970">
      <w:pPr>
        <w:spacing w:after="300"/>
        <w:jc w:val="both"/>
        <w:rPr>
          <w:rFonts w:ascii="SF Pro Display" w:hAnsi="SF Pro Display"/>
        </w:rPr>
      </w:pPr>
      <w:r w:rsidRPr="00127333">
        <w:rPr>
          <w:rFonts w:ascii="SF Pro Display" w:eastAsia="Calibri" w:hAnsi="SF Pro Display" w:cs="Calibri"/>
          <w:color w:val="1A202C"/>
          <w:sz w:val="22"/>
          <w:szCs w:val="22"/>
        </w:rPr>
        <w:t>On the Dashboard, the system surfaces unpaid invoices in the "Financial Recovery Queue"</w:t>
      </w:r>
      <w:r w:rsidR="00772970">
        <w:rPr>
          <w:rFonts w:ascii="SF Pro Display" w:eastAsia="Calibri" w:hAnsi="SF Pro Display" w:cs="Calibri"/>
          <w:color w:val="1A202C"/>
          <w:sz w:val="22"/>
          <w:szCs w:val="22"/>
        </w:rPr>
        <w:t>,</w:t>
      </w:r>
      <w:r w:rsidRPr="00127333">
        <w:rPr>
          <w:rFonts w:ascii="SF Pro Display" w:eastAsia="Calibri" w:hAnsi="SF Pro Display" w:cs="Calibri"/>
          <w:color w:val="1A202C"/>
          <w:sz w:val="22"/>
          <w:szCs w:val="22"/>
        </w:rPr>
        <w:t xml:space="preserve"> a priority list showing which invoices are unpaid or overdue, the client and trademark associated, the amount outstanding, and days until/past due date. This helps the firm prioritize follow-ups with clients who have outstanding balances.</w:t>
      </w:r>
    </w:p>
    <w:p w14:paraId="418FE2D0" w14:textId="77777777" w:rsidR="00D359B0" w:rsidRPr="00127333" w:rsidRDefault="00D359B0">
      <w:pPr>
        <w:spacing w:after="400"/>
        <w:rPr>
          <w:rFonts w:ascii="SF Pro Display" w:hAnsi="SF Pro Display"/>
        </w:rPr>
      </w:pPr>
    </w:p>
    <w:p w14:paraId="54122AF1" w14:textId="7915E7B8" w:rsidR="00D359B0" w:rsidRPr="00127333" w:rsidRDefault="00000000" w:rsidP="00BB0F84">
      <w:pPr>
        <w:spacing w:before="400" w:after="200"/>
        <w:rPr>
          <w:rFonts w:ascii="SF Pro Display" w:hAnsi="SF Pro Display"/>
        </w:rPr>
      </w:pPr>
      <w:r w:rsidRPr="00127333">
        <w:rPr>
          <w:rFonts w:ascii="SF Pro Display" w:eastAsia="Calibri" w:hAnsi="SF Pro Display" w:cs="Calibri"/>
          <w:b/>
          <w:bCs/>
          <w:color w:val="1A365D"/>
          <w:sz w:val="36"/>
          <w:szCs w:val="36"/>
        </w:rPr>
        <w:t>Currency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591"/>
        <w:gridCol w:w="7425"/>
      </w:tblGrid>
      <w:tr w:rsidR="00D359B0" w:rsidRPr="00127333" w14:paraId="26B0CC3C" w14:textId="77777777">
        <w:trPr>
          <w:tblHeader/>
        </w:trPr>
        <w:tc>
          <w:tcPr>
            <w:tcW w:w="1500" w:type="dxa"/>
            <w:shd w:val="clear" w:color="auto" w:fill="1A365D"/>
          </w:tcPr>
          <w:p w14:paraId="5806538A" w14:textId="77777777" w:rsidR="00D359B0" w:rsidRPr="00127333" w:rsidRDefault="00000000">
            <w:pPr>
              <w:rPr>
                <w:rFonts w:ascii="SF Pro Display" w:hAnsi="SF Pro Display"/>
              </w:rPr>
            </w:pPr>
            <w:r w:rsidRPr="00127333">
              <w:rPr>
                <w:rFonts w:ascii="SF Pro Display" w:eastAsia="Calibri" w:hAnsi="SF Pro Display" w:cs="Calibri"/>
                <w:b/>
                <w:bCs/>
                <w:color w:val="FFFFFF"/>
              </w:rPr>
              <w:t>Currency</w:t>
            </w:r>
          </w:p>
        </w:tc>
        <w:tc>
          <w:tcPr>
            <w:tcW w:w="7000" w:type="dxa"/>
            <w:shd w:val="clear" w:color="auto" w:fill="1A365D"/>
          </w:tcPr>
          <w:p w14:paraId="05BFB5DE" w14:textId="77777777" w:rsidR="00D359B0" w:rsidRPr="00127333" w:rsidRDefault="00000000">
            <w:pPr>
              <w:rPr>
                <w:rFonts w:ascii="SF Pro Display" w:hAnsi="SF Pro Display"/>
              </w:rPr>
            </w:pPr>
            <w:r w:rsidRPr="00127333">
              <w:rPr>
                <w:rFonts w:ascii="SF Pro Display" w:eastAsia="Calibri" w:hAnsi="SF Pro Display" w:cs="Calibri"/>
                <w:b/>
                <w:bCs/>
                <w:color w:val="FFFFFF"/>
              </w:rPr>
              <w:t>Description</w:t>
            </w:r>
          </w:p>
        </w:tc>
      </w:tr>
      <w:tr w:rsidR="00D359B0" w:rsidRPr="00127333" w14:paraId="06A5BCEF" w14:textId="77777777">
        <w:tc>
          <w:tcPr>
            <w:tcW w:w="1500" w:type="dxa"/>
          </w:tcPr>
          <w:p w14:paraId="6797D151" w14:textId="77777777" w:rsidR="00D359B0" w:rsidRPr="00127333" w:rsidRDefault="00000000">
            <w:pPr>
              <w:rPr>
                <w:rFonts w:ascii="SF Pro Display" w:hAnsi="SF Pro Display"/>
              </w:rPr>
            </w:pPr>
            <w:r w:rsidRPr="00127333">
              <w:rPr>
                <w:rFonts w:ascii="SF Pro Display" w:eastAsia="Calibri" w:hAnsi="SF Pro Display" w:cs="Calibri"/>
                <w:color w:val="1A202C"/>
              </w:rPr>
              <w:t>USD</w:t>
            </w:r>
          </w:p>
        </w:tc>
        <w:tc>
          <w:tcPr>
            <w:tcW w:w="7000" w:type="dxa"/>
          </w:tcPr>
          <w:p w14:paraId="4646011E" w14:textId="77777777" w:rsidR="00D359B0" w:rsidRPr="00127333" w:rsidRDefault="00000000">
            <w:pPr>
              <w:rPr>
                <w:rFonts w:ascii="SF Pro Display" w:hAnsi="SF Pro Display"/>
              </w:rPr>
            </w:pPr>
            <w:r w:rsidRPr="00127333">
              <w:rPr>
                <w:rFonts w:ascii="SF Pro Display" w:eastAsia="Calibri" w:hAnsi="SF Pro Display" w:cs="Calibri"/>
                <w:color w:val="1A202C"/>
              </w:rPr>
              <w:t>US Dollars</w:t>
            </w:r>
          </w:p>
        </w:tc>
      </w:tr>
      <w:tr w:rsidR="00D359B0" w:rsidRPr="00127333" w14:paraId="50CA83C2" w14:textId="77777777">
        <w:tc>
          <w:tcPr>
            <w:tcW w:w="1500" w:type="dxa"/>
          </w:tcPr>
          <w:p w14:paraId="1F4DD8EB" w14:textId="77777777" w:rsidR="00D359B0" w:rsidRPr="00127333" w:rsidRDefault="00000000">
            <w:pPr>
              <w:rPr>
                <w:rFonts w:ascii="SF Pro Display" w:hAnsi="SF Pro Display"/>
              </w:rPr>
            </w:pPr>
            <w:r w:rsidRPr="00127333">
              <w:rPr>
                <w:rFonts w:ascii="SF Pro Display" w:eastAsia="Calibri" w:hAnsi="SF Pro Display" w:cs="Calibri"/>
                <w:color w:val="1A202C"/>
              </w:rPr>
              <w:t>ETB</w:t>
            </w:r>
          </w:p>
        </w:tc>
        <w:tc>
          <w:tcPr>
            <w:tcW w:w="7000" w:type="dxa"/>
          </w:tcPr>
          <w:p w14:paraId="08877CC7" w14:textId="77777777" w:rsidR="00D359B0" w:rsidRPr="00127333" w:rsidRDefault="00000000">
            <w:pPr>
              <w:rPr>
                <w:rFonts w:ascii="SF Pro Display" w:hAnsi="SF Pro Display"/>
              </w:rPr>
            </w:pPr>
            <w:r w:rsidRPr="00127333">
              <w:rPr>
                <w:rFonts w:ascii="SF Pro Display" w:eastAsia="Calibri" w:hAnsi="SF Pro Display" w:cs="Calibri"/>
                <w:color w:val="1A202C"/>
              </w:rPr>
              <w:t>Ethiopian Birr</w:t>
            </w:r>
          </w:p>
        </w:tc>
      </w:tr>
      <w:tr w:rsidR="00D359B0" w:rsidRPr="00127333" w14:paraId="24A46688" w14:textId="77777777">
        <w:tc>
          <w:tcPr>
            <w:tcW w:w="1500" w:type="dxa"/>
          </w:tcPr>
          <w:p w14:paraId="042D7C6D" w14:textId="77777777" w:rsidR="00D359B0" w:rsidRPr="00127333" w:rsidRDefault="00000000">
            <w:pPr>
              <w:rPr>
                <w:rFonts w:ascii="SF Pro Display" w:hAnsi="SF Pro Display"/>
              </w:rPr>
            </w:pPr>
            <w:r w:rsidRPr="00127333">
              <w:rPr>
                <w:rFonts w:ascii="SF Pro Display" w:eastAsia="Calibri" w:hAnsi="SF Pro Display" w:cs="Calibri"/>
                <w:color w:val="1A202C"/>
              </w:rPr>
              <w:t>KES</w:t>
            </w:r>
          </w:p>
        </w:tc>
        <w:tc>
          <w:tcPr>
            <w:tcW w:w="7000" w:type="dxa"/>
          </w:tcPr>
          <w:p w14:paraId="600B17FE" w14:textId="77777777" w:rsidR="00D359B0" w:rsidRPr="00127333" w:rsidRDefault="00000000">
            <w:pPr>
              <w:rPr>
                <w:rFonts w:ascii="SF Pro Display" w:hAnsi="SF Pro Display"/>
              </w:rPr>
            </w:pPr>
            <w:r w:rsidRPr="00127333">
              <w:rPr>
                <w:rFonts w:ascii="SF Pro Display" w:eastAsia="Calibri" w:hAnsi="SF Pro Display" w:cs="Calibri"/>
                <w:color w:val="1A202C"/>
              </w:rPr>
              <w:t>Kenyan Shilling</w:t>
            </w:r>
          </w:p>
        </w:tc>
      </w:tr>
    </w:tbl>
    <w:p w14:paraId="51FE4187" w14:textId="77777777" w:rsidR="00D359B0" w:rsidRPr="00127333" w:rsidRDefault="00D359B0">
      <w:pPr>
        <w:spacing w:after="200"/>
        <w:rPr>
          <w:rFonts w:ascii="SF Pro Display" w:hAnsi="SF Pro Display"/>
        </w:rPr>
      </w:pPr>
    </w:p>
    <w:p w14:paraId="2224B4E2" w14:textId="77777777" w:rsidR="00D359B0" w:rsidRPr="00127333" w:rsidRDefault="00000000">
      <w:pPr>
        <w:spacing w:after="200"/>
        <w:rPr>
          <w:rFonts w:ascii="SF Pro Display" w:hAnsi="SF Pro Display"/>
        </w:rPr>
      </w:pPr>
      <w:r w:rsidRPr="00127333">
        <w:rPr>
          <w:rFonts w:ascii="SF Pro Display" w:eastAsia="Calibri" w:hAnsi="SF Pro Display" w:cs="Calibri"/>
          <w:color w:val="1A202C"/>
          <w:sz w:val="22"/>
          <w:szCs w:val="22"/>
        </w:rPr>
        <w:t>Currency is automatically assigned based on the trademark's jurisdiction but can be overridden when creating manual invoices.</w:t>
      </w:r>
    </w:p>
    <w:p w14:paraId="753BF799" w14:textId="77777777" w:rsidR="00D359B0" w:rsidRPr="00127333" w:rsidRDefault="00D359B0">
      <w:pPr>
        <w:spacing w:after="400"/>
        <w:rPr>
          <w:rFonts w:ascii="SF Pro Display" w:hAnsi="SF Pro Display"/>
        </w:rPr>
      </w:pPr>
    </w:p>
    <w:p w14:paraId="18969CF3" w14:textId="77777777" w:rsidR="00D359B0" w:rsidRPr="00127333" w:rsidRDefault="00000000">
      <w:pPr>
        <w:spacing w:before="400" w:after="200"/>
        <w:rPr>
          <w:rFonts w:ascii="SF Pro Display" w:hAnsi="SF Pro Display"/>
        </w:rPr>
      </w:pPr>
      <w:r w:rsidRPr="00127333">
        <w:rPr>
          <w:rFonts w:ascii="SF Pro Display" w:eastAsia="Calibri" w:hAnsi="SF Pro Display" w:cs="Calibri"/>
          <w:b/>
          <w:bCs/>
          <w:color w:val="1A365D"/>
          <w:sz w:val="36"/>
          <w:szCs w:val="36"/>
        </w:rPr>
        <w:t>Best Practices</w:t>
      </w:r>
    </w:p>
    <w:p w14:paraId="650FCD33" w14:textId="77777777" w:rsidR="00D359B0" w:rsidRPr="00127333" w:rsidRDefault="00000000" w:rsidP="00772970">
      <w:pPr>
        <w:pStyle w:val="ListParagraph"/>
        <w:numPr>
          <w:ilvl w:val="0"/>
          <w:numId w:val="4"/>
        </w:numPr>
        <w:spacing w:after="100"/>
        <w:ind w:left="270" w:hanging="270"/>
        <w:jc w:val="both"/>
        <w:rPr>
          <w:rFonts w:ascii="SF Pro Display" w:hAnsi="SF Pro Display"/>
        </w:rPr>
      </w:pPr>
      <w:r w:rsidRPr="00127333">
        <w:rPr>
          <w:rFonts w:ascii="SF Pro Display" w:eastAsia="Calibri" w:hAnsi="SF Pro Display" w:cs="Calibri"/>
          <w:color w:val="1A202C"/>
          <w:sz w:val="22"/>
          <w:szCs w:val="22"/>
        </w:rPr>
        <w:t>Review Invoices Before Stage Advancement: Since invoices are auto-generated, verify the fee amount before moving a case to a new stage.</w:t>
      </w:r>
    </w:p>
    <w:p w14:paraId="2A3FFCD6" w14:textId="77777777" w:rsidR="00D359B0" w:rsidRPr="00127333" w:rsidRDefault="00000000" w:rsidP="00772970">
      <w:pPr>
        <w:pStyle w:val="ListParagraph"/>
        <w:numPr>
          <w:ilvl w:val="0"/>
          <w:numId w:val="4"/>
        </w:numPr>
        <w:spacing w:after="100"/>
        <w:ind w:left="270" w:hanging="270"/>
        <w:jc w:val="both"/>
        <w:rPr>
          <w:rFonts w:ascii="SF Pro Display" w:hAnsi="SF Pro Display"/>
        </w:rPr>
      </w:pPr>
      <w:r w:rsidRPr="00127333">
        <w:rPr>
          <w:rFonts w:ascii="SF Pro Display" w:eastAsia="Calibri" w:hAnsi="SF Pro Display" w:cs="Calibri"/>
          <w:color w:val="1A202C"/>
          <w:sz w:val="22"/>
          <w:szCs w:val="22"/>
        </w:rPr>
        <w:t>Record Payments Promptly: Always record payments as soon as received to keep the ledger accurate.</w:t>
      </w:r>
    </w:p>
    <w:p w14:paraId="73D37960" w14:textId="77777777" w:rsidR="00D359B0" w:rsidRPr="00127333" w:rsidRDefault="00000000" w:rsidP="00772970">
      <w:pPr>
        <w:pStyle w:val="ListParagraph"/>
        <w:numPr>
          <w:ilvl w:val="0"/>
          <w:numId w:val="4"/>
        </w:numPr>
        <w:spacing w:after="100"/>
        <w:ind w:left="270" w:hanging="270"/>
        <w:jc w:val="both"/>
        <w:rPr>
          <w:rFonts w:ascii="SF Pro Display" w:hAnsi="SF Pro Display"/>
        </w:rPr>
      </w:pPr>
      <w:r w:rsidRPr="00127333">
        <w:rPr>
          <w:rFonts w:ascii="SF Pro Display" w:eastAsia="Calibri" w:hAnsi="SF Pro Display" w:cs="Calibri"/>
          <w:color w:val="1A202C"/>
          <w:sz w:val="22"/>
          <w:szCs w:val="22"/>
        </w:rPr>
        <w:t>Use Reference Numbers: Always include bank transaction IDs or receipt numbers for traceability.</w:t>
      </w:r>
    </w:p>
    <w:p w14:paraId="12E45DB3" w14:textId="77777777" w:rsidR="00D359B0" w:rsidRPr="00127333" w:rsidRDefault="00000000" w:rsidP="00772970">
      <w:pPr>
        <w:pStyle w:val="ListParagraph"/>
        <w:numPr>
          <w:ilvl w:val="0"/>
          <w:numId w:val="4"/>
        </w:numPr>
        <w:spacing w:after="100"/>
        <w:ind w:left="270" w:hanging="270"/>
        <w:jc w:val="both"/>
        <w:rPr>
          <w:rFonts w:ascii="SF Pro Display" w:hAnsi="SF Pro Display"/>
        </w:rPr>
      </w:pPr>
      <w:r w:rsidRPr="00127333">
        <w:rPr>
          <w:rFonts w:ascii="SF Pro Display" w:eastAsia="Calibri" w:hAnsi="SF Pro Display" w:cs="Calibri"/>
          <w:color w:val="1A202C"/>
          <w:sz w:val="22"/>
          <w:szCs w:val="22"/>
        </w:rPr>
        <w:t>Monitor the Recovery Queue: Check the Financial Recovery Queue regularly to follow up on outstanding payments.</w:t>
      </w:r>
    </w:p>
    <w:p w14:paraId="5DEB5F63" w14:textId="77777777" w:rsidR="00D359B0" w:rsidRPr="00127333" w:rsidRDefault="00D359B0">
      <w:pPr>
        <w:spacing w:after="400"/>
        <w:rPr>
          <w:rFonts w:ascii="SF Pro Display" w:hAnsi="SF Pro Display"/>
        </w:rPr>
      </w:pPr>
    </w:p>
    <w:p w14:paraId="29B73E1F" w14:textId="77777777" w:rsidR="00D359B0" w:rsidRPr="00127333" w:rsidRDefault="00D359B0">
      <w:pPr>
        <w:pBdr>
          <w:bottom w:val="single" w:sz="6" w:space="1" w:color="CBD5E0"/>
        </w:pBdr>
        <w:spacing w:after="300"/>
        <w:rPr>
          <w:rFonts w:ascii="SF Pro Display" w:hAnsi="SF Pro Display"/>
        </w:rPr>
      </w:pPr>
    </w:p>
    <w:p w14:paraId="75D6E6FA" w14:textId="77777777" w:rsidR="00D359B0" w:rsidRPr="00127333" w:rsidRDefault="00D359B0">
      <w:pPr>
        <w:spacing w:after="200"/>
        <w:rPr>
          <w:rFonts w:ascii="SF Pro Display" w:hAnsi="SF Pro Display"/>
        </w:rPr>
      </w:pPr>
    </w:p>
    <w:p w14:paraId="5067FC1B" w14:textId="77777777" w:rsidR="00D359B0" w:rsidRPr="00127333" w:rsidRDefault="00000000">
      <w:pPr>
        <w:spacing w:after="100"/>
        <w:jc w:val="center"/>
        <w:rPr>
          <w:rFonts w:ascii="SF Pro Display" w:hAnsi="SF Pro Display"/>
        </w:rPr>
      </w:pPr>
      <w:r w:rsidRPr="00127333">
        <w:rPr>
          <w:rFonts w:ascii="SF Pro Display" w:eastAsia="Calibri" w:hAnsi="SF Pro Display" w:cs="Calibri"/>
          <w:b/>
          <w:bCs/>
          <w:color w:val="1A365D"/>
          <w:sz w:val="22"/>
          <w:szCs w:val="22"/>
        </w:rPr>
        <w:t>East African Intellectual Property</w:t>
      </w:r>
    </w:p>
    <w:p w14:paraId="403F783E" w14:textId="40013FB5" w:rsidR="00D359B0" w:rsidRPr="00127333" w:rsidRDefault="00000000">
      <w:pPr>
        <w:spacing w:after="100"/>
        <w:jc w:val="center"/>
        <w:rPr>
          <w:rFonts w:ascii="SF Pro Display" w:hAnsi="SF Pro Display"/>
        </w:rPr>
      </w:pPr>
      <w:r w:rsidRPr="00127333">
        <w:rPr>
          <w:rFonts w:ascii="SF Pro Display" w:eastAsia="Calibri" w:hAnsi="SF Pro Display" w:cs="Calibri"/>
          <w:color w:val="718096"/>
          <w:sz w:val="18"/>
          <w:szCs w:val="18"/>
        </w:rPr>
        <w:t>Addis Ababa, Ethiopia | info@eastafricanip.com | www.eastafricanip.com</w:t>
      </w:r>
    </w:p>
    <w:p w14:paraId="5DF4B398" w14:textId="77777777" w:rsidR="00D359B0" w:rsidRPr="00772970" w:rsidRDefault="00000000">
      <w:pPr>
        <w:jc w:val="center"/>
        <w:rPr>
          <w:rFonts w:ascii="SF Pro Display" w:hAnsi="SF Pro Display"/>
        </w:rPr>
      </w:pPr>
      <w:r w:rsidRPr="00772970">
        <w:rPr>
          <w:rFonts w:ascii="SF Pro Display" w:eastAsia="Calibri" w:hAnsi="SF Pro Display" w:cs="Calibri"/>
          <w:color w:val="718096"/>
          <w:sz w:val="16"/>
          <w:szCs w:val="16"/>
        </w:rPr>
        <w:t>Document generated on April 7, 2026</w:t>
      </w:r>
    </w:p>
    <w:sectPr w:rsidR="00D359B0" w:rsidRPr="00772970" w:rsidSect="00127333">
      <w:pgSz w:w="11906" w:h="16838"/>
      <w:pgMar w:top="63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F Pro Display">
    <w:panose1 w:val="00000500000000000000"/>
    <w:charset w:val="00"/>
    <w:family w:val="modern"/>
    <w:notTrueType/>
    <w:pitch w:val="variable"/>
    <w:sig w:usb0="2000028F" w:usb1="02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C1B6A"/>
    <w:multiLevelType w:val="hybridMultilevel"/>
    <w:tmpl w:val="8A9AA9A4"/>
    <w:lvl w:ilvl="0" w:tplc="6AC8E1C0">
      <w:start w:val="1"/>
      <w:numFmt w:val="bullet"/>
      <w:lvlText w:val="●"/>
      <w:lvlJc w:val="left"/>
      <w:pPr>
        <w:ind w:left="720" w:hanging="360"/>
      </w:pPr>
    </w:lvl>
    <w:lvl w:ilvl="1" w:tplc="39A27504">
      <w:start w:val="1"/>
      <w:numFmt w:val="bullet"/>
      <w:lvlText w:val="○"/>
      <w:lvlJc w:val="left"/>
      <w:pPr>
        <w:ind w:left="1440" w:hanging="360"/>
      </w:pPr>
    </w:lvl>
    <w:lvl w:ilvl="2" w:tplc="8DC071A4">
      <w:start w:val="1"/>
      <w:numFmt w:val="bullet"/>
      <w:lvlText w:val="■"/>
      <w:lvlJc w:val="left"/>
      <w:pPr>
        <w:ind w:left="2160" w:hanging="360"/>
      </w:pPr>
    </w:lvl>
    <w:lvl w:ilvl="3" w:tplc="08785504">
      <w:start w:val="1"/>
      <w:numFmt w:val="bullet"/>
      <w:lvlText w:val="●"/>
      <w:lvlJc w:val="left"/>
      <w:pPr>
        <w:ind w:left="2880" w:hanging="360"/>
      </w:pPr>
    </w:lvl>
    <w:lvl w:ilvl="4" w:tplc="CE1A61FC">
      <w:start w:val="1"/>
      <w:numFmt w:val="bullet"/>
      <w:lvlText w:val="○"/>
      <w:lvlJc w:val="left"/>
      <w:pPr>
        <w:ind w:left="3600" w:hanging="360"/>
      </w:pPr>
    </w:lvl>
    <w:lvl w:ilvl="5" w:tplc="82EAD73A">
      <w:start w:val="1"/>
      <w:numFmt w:val="bullet"/>
      <w:lvlText w:val="■"/>
      <w:lvlJc w:val="left"/>
      <w:pPr>
        <w:ind w:left="4320" w:hanging="360"/>
      </w:pPr>
    </w:lvl>
    <w:lvl w:ilvl="6" w:tplc="460238FA">
      <w:start w:val="1"/>
      <w:numFmt w:val="bullet"/>
      <w:lvlText w:val="●"/>
      <w:lvlJc w:val="left"/>
      <w:pPr>
        <w:ind w:left="5040" w:hanging="360"/>
      </w:pPr>
    </w:lvl>
    <w:lvl w:ilvl="7" w:tplc="1BCA7344">
      <w:start w:val="1"/>
      <w:numFmt w:val="bullet"/>
      <w:lvlText w:val="●"/>
      <w:lvlJc w:val="left"/>
      <w:pPr>
        <w:ind w:left="5760" w:hanging="360"/>
      </w:pPr>
    </w:lvl>
    <w:lvl w:ilvl="8" w:tplc="93FE165C">
      <w:start w:val="1"/>
      <w:numFmt w:val="bullet"/>
      <w:lvlText w:val="●"/>
      <w:lvlJc w:val="left"/>
      <w:pPr>
        <w:ind w:left="6480" w:hanging="360"/>
      </w:pPr>
    </w:lvl>
  </w:abstractNum>
  <w:abstractNum w:abstractNumId="1" w15:restartNumberingAfterBreak="0">
    <w:nsid w:val="37323314"/>
    <w:multiLevelType w:val="hybridMultilevel"/>
    <w:tmpl w:val="7C3440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605966"/>
    <w:multiLevelType w:val="hybridMultilevel"/>
    <w:tmpl w:val="B1BCF21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0E71F64"/>
    <w:multiLevelType w:val="hybridMultilevel"/>
    <w:tmpl w:val="79F2A66A"/>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44EB2EDB"/>
    <w:multiLevelType w:val="hybridMultilevel"/>
    <w:tmpl w:val="E1BEEE6A"/>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57C44E89"/>
    <w:multiLevelType w:val="hybridMultilevel"/>
    <w:tmpl w:val="A5B82EB4"/>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70431888"/>
    <w:multiLevelType w:val="hybridMultilevel"/>
    <w:tmpl w:val="A7F0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507019">
    <w:abstractNumId w:val="0"/>
    <w:lvlOverride w:ilvl="0">
      <w:startOverride w:val="1"/>
    </w:lvlOverride>
  </w:num>
  <w:num w:numId="2" w16cid:durableId="584262368">
    <w:abstractNumId w:val="0"/>
  </w:num>
  <w:num w:numId="3" w16cid:durableId="789594371">
    <w:abstractNumId w:val="5"/>
  </w:num>
  <w:num w:numId="4" w16cid:durableId="27688199">
    <w:abstractNumId w:val="3"/>
  </w:num>
  <w:num w:numId="5" w16cid:durableId="1577125182">
    <w:abstractNumId w:val="2"/>
  </w:num>
  <w:num w:numId="6" w16cid:durableId="942540625">
    <w:abstractNumId w:val="4"/>
  </w:num>
  <w:num w:numId="7" w16cid:durableId="303628820">
    <w:abstractNumId w:val="6"/>
  </w:num>
  <w:num w:numId="8" w16cid:durableId="451286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B0"/>
    <w:rsid w:val="000A67C0"/>
    <w:rsid w:val="00127333"/>
    <w:rsid w:val="00380A32"/>
    <w:rsid w:val="00493666"/>
    <w:rsid w:val="0051589C"/>
    <w:rsid w:val="005B740C"/>
    <w:rsid w:val="00600BF6"/>
    <w:rsid w:val="00772970"/>
    <w:rsid w:val="00822D1A"/>
    <w:rsid w:val="008D00DC"/>
    <w:rsid w:val="009273AD"/>
    <w:rsid w:val="00932F74"/>
    <w:rsid w:val="00BB0F84"/>
    <w:rsid w:val="00C23BDA"/>
    <w:rsid w:val="00C72459"/>
    <w:rsid w:val="00CB4C8B"/>
    <w:rsid w:val="00D359B0"/>
    <w:rsid w:val="00E1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1374"/>
  <w15:docId w15:val="{0E3D01AF-7915-462A-A359-2C24E8D9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Invoicing &amp; Billing Feature Documentation</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Invoicing &amp; Billing Feature Documentation</dc:title>
  <dc:creator>EAIP TPMS</dc:creator>
  <dc:description>Comprehensive documentation for the TPMS invoicing and billing module</dc:description>
  <cp:lastModifiedBy>Israel Seleshi</cp:lastModifiedBy>
  <cp:revision>16</cp:revision>
  <dcterms:created xsi:type="dcterms:W3CDTF">2026-04-07T06:38:00Z</dcterms:created>
  <dcterms:modified xsi:type="dcterms:W3CDTF">2026-04-07T07:38:00Z</dcterms:modified>
</cp:coreProperties>
</file>