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SVA — Fixes + 5 New Items (Re-validation)</w:t>
      </w:r>
    </w:p>
    <w:p>
      <w:r>
        <w:rPr>
          <w:b/>
        </w:rPr>
        <w:t xml:space="preserve">Date: </w:t>
      </w:r>
      <w:r>
        <w:t>2026-09-20</w:t>
      </w:r>
    </w:p>
    <w:p>
      <w:r>
        <w:rPr>
          <w:b/>
        </w:rPr>
        <w:t xml:space="preserve">Pass rule: </w:t>
      </w:r>
      <w:r>
        <w:t>avg ≥ 4.0, no dimension &lt; 3. All 10 items below PASS.</w:t>
      </w:r>
    </w:p>
    <w:p>
      <w:pPr>
        <w:pStyle w:val="Heading1"/>
      </w:pPr>
      <w:r>
        <w:t>What changed</w:t>
      </w:r>
    </w:p>
    <w:p>
      <w:pPr>
        <w:pStyle w:val="ListNumber"/>
      </w:pPr>
      <w:r>
        <w:t>Fixed commonMistake (broken dict → teaching string) on STR-0126, STR-0151, STR-0176; normalized skill/type.</w:t>
      </w:r>
    </w:p>
    <w:p>
      <w:pPr>
        <w:pStyle w:val="ListNumber"/>
      </w:pPr>
      <w:r>
        <w:t>Fully rewrote TQB-STR-0127 and TQB-STR-0142 (meaningful A–D chunks, academic topics).</w:t>
      </w:r>
    </w:p>
    <w:p>
      <w:pPr>
        <w:pStyle w:val="ListNumber"/>
      </w:pPr>
      <w:r>
        <w:t>Retagged TQB-STR-0075 subskill → One of + Singular Verb.</w:t>
      </w:r>
    </w:p>
    <w:p>
      <w:pPr>
        <w:pStyle w:val="ListNumber"/>
      </w:pPr>
      <w:r>
        <w:t>Added TQB-STR-0170…0174 (3 SC + 2 EI) covering a number of, along with, relative clause, evidence, percent of.</w:t>
      </w:r>
    </w:p>
    <w:p>
      <w:pPr>
        <w:pStyle w:val="Heading1"/>
      </w:pPr>
      <w:r>
        <w:t>Re-scored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ID</w:t>
            </w:r>
          </w:p>
        </w:tc>
        <w:tc>
          <w:tcPr>
            <w:tcW w:type="dxa" w:w="785"/>
          </w:tcPr>
          <w:p>
            <w:r>
              <w:t>Type</w:t>
            </w:r>
          </w:p>
        </w:tc>
        <w:tc>
          <w:tcPr>
            <w:tcW w:type="dxa" w:w="785"/>
          </w:tcPr>
          <w:p>
            <w:r>
              <w:t>Subskill</w:t>
            </w:r>
          </w:p>
        </w:tc>
        <w:tc>
          <w:tcPr>
            <w:tcW w:type="dxa" w:w="785"/>
          </w:tcPr>
          <w:p>
            <w:r>
              <w:t>D1</w:t>
            </w:r>
          </w:p>
        </w:tc>
        <w:tc>
          <w:tcPr>
            <w:tcW w:type="dxa" w:w="785"/>
          </w:tcPr>
          <w:p>
            <w:r>
              <w:t>D2</w:t>
            </w:r>
          </w:p>
        </w:tc>
        <w:tc>
          <w:tcPr>
            <w:tcW w:type="dxa" w:w="785"/>
          </w:tcPr>
          <w:p>
            <w:r>
              <w:t>D3</w:t>
            </w:r>
          </w:p>
        </w:tc>
        <w:tc>
          <w:tcPr>
            <w:tcW w:type="dxa" w:w="785"/>
          </w:tcPr>
          <w:p>
            <w:r>
              <w:t>D4</w:t>
            </w:r>
          </w:p>
        </w:tc>
        <w:tc>
          <w:tcPr>
            <w:tcW w:type="dxa" w:w="785"/>
          </w:tcPr>
          <w:p>
            <w:r>
              <w:t>D5</w:t>
            </w:r>
          </w:p>
        </w:tc>
        <w:tc>
          <w:tcPr>
            <w:tcW w:type="dxa" w:w="785"/>
          </w:tcPr>
          <w:p>
            <w:r>
              <w:t>D6</w:t>
            </w:r>
          </w:p>
        </w:tc>
        <w:tc>
          <w:tcPr>
            <w:tcW w:type="dxa" w:w="785"/>
          </w:tcPr>
          <w:p>
            <w:r>
              <w:t>Avg</w:t>
            </w:r>
          </w:p>
        </w:tc>
        <w:tc>
          <w:tcPr>
            <w:tcW w:type="dxa" w:w="785"/>
          </w:tcPr>
          <w:p>
            <w:r>
              <w:t>Verdict</w:t>
            </w:r>
          </w:p>
        </w:tc>
      </w:tr>
      <w:tr>
        <w:tc>
          <w:tcPr>
            <w:tcW w:type="dxa" w:w="785"/>
          </w:tcPr>
          <w:p>
            <w:r>
              <w:t>STR-0126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Intervening PP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STR-0151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Compound + and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4.67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STR-0176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There + plural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TQB-STR-0127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Neither…Nor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TQB-STR-0142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Neither…Nor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TQB-STR-0170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A number of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TQB-STR-0171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Along with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TQB-STR-0172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Relative clause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TQB-STR-0173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Evidence uncountable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TQB-STR-0174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Percent of + plural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</w:tbl>
    <w:p>
      <w:pPr>
        <w:pStyle w:val="Heading1"/>
      </w:pPr>
      <w:r>
        <w:t>Strategy class readiness</w:t>
      </w:r>
    </w:p>
    <w:p>
      <w:r>
        <w:t>Validated SVA pool is now large enough for 5 demos + 15 practice.</w:t>
      </w:r>
    </w:p>
    <w:p>
      <w:r>
        <w:t>Suggested demos: TQB-STR-0002, 0003, 0005, 0091, 0161</w:t>
      </w:r>
    </w:p>
    <w:p>
      <w:r>
        <w:t>Practice: remaining PASS items including STR-0126/0151/0176 + 0127/0142 + 0170–0174 (balance A–D when packing the set).</w:t>
      </w:r>
    </w:p>
    <w:p>
      <w:r>
        <w:t>Next build step: English Hub page Strategy · Structure · Subject–Verb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