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c9x3fnr5g8o" w:id="0"/>
      <w:bookmarkEnd w:id="0"/>
      <w:r w:rsidDel="00000000" w:rsidR="00000000" w:rsidRPr="00000000">
        <w:rPr>
          <w:rtl w:val="0"/>
        </w:rPr>
        <w:t xml:space="preserve">Template Starter Kit for  SAAS platform and Digital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a plat for a template starter-kit platform for SAAS and Digital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tech stack: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- NestJS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- PostreSQL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Dashboard (Admin Frontend) - NextJS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System and React Components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https://ui.shadcn.com/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Code Management - Mono Repo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- IaaC - Terraform (in a folder in the root of the project)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 resources for use in the project  (logo, images, other) - resources folder in the root of the project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Code generation - claude-code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task management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TODO.md</w:t>
        </w:r>
      </w:hyperlink>
      <w:r w:rsidDel="00000000" w:rsidR="00000000" w:rsidRPr="00000000">
        <w:rPr>
          <w:rtl w:val="0"/>
        </w:rPr>
        <w:t xml:space="preserve"> inside a tasks folder. Create a workplan and update the workplan and task status while developing and building the projects.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code instructions file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CLAUDE.md</w:t>
        </w:r>
      </w:hyperlink>
      <w:r w:rsidDel="00000000" w:rsidR="00000000" w:rsidRPr="00000000">
        <w:rPr>
          <w:rtl w:val="0"/>
        </w:rPr>
        <w:t xml:space="preserve"> in the project folder root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instructions - in the folder Style - STYLE_GUIDE.md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Component Storybook - for consistency reference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Maintain UI_CHANGE_LOG.md in the style folder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environments - dev, stage, prod. Use .env files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ORM - use typeORM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state management - use Redux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networking - use Axios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local development use docker-comose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management - git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changes and create develop branch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to main branch when done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to remote branch, work with GitHub - Ask the developer for remote branch information when setting or starting the development of the project.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 - Use ABAC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Apps (Backend, Admin Dashboard, frontend) are in the Apps folder.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language - Typescript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documentation - us JSDOC, . Document every function, class, module, enum, also add inline documentation for complex or important logic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 and access - SWAGGER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AWS Cognito as the Authentication platform. Use user-pool named “next-dev”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a7d9fbpkp" w:id="1"/>
      <w:bookmarkEnd w:id="1"/>
      <w:r w:rsidDel="00000000" w:rsidR="00000000" w:rsidRPr="00000000">
        <w:rPr>
          <w:rtl w:val="0"/>
        </w:rPr>
        <w:t xml:space="preserve">UX UI Guide for Consistent SaaS Dashboard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Create the NextJS project, with tailwind, typescript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Install the shdcn/ui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Configure the shadcn/ui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components.json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"style": "default",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"rsc": true,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"tsx": true,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"tailwind":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"config": "tailwind.config.ts",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"css": "app/globals.css",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"baseColor": "slate",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"cssVariables":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"aliases":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"components": "@/components",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"utils": "@/lib/utils"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zc2oo5ekoqid" w:id="2"/>
      <w:bookmarkEnd w:id="2"/>
      <w:r w:rsidDel="00000000" w:rsidR="00000000" w:rsidRPr="00000000">
        <w:rPr>
          <w:rtl w:val="0"/>
        </w:rPr>
        <w:t xml:space="preserve">Create COMPONENETS_REFERENCE.md in the style folder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COMPONENTS_REFERENCE.md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 Available shadcn/ui Components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Button: Primary, Secondary, Destructive, Outline, Ghost, Link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Card: Card, CardHeader, CardTitle, CardDescription, CardContent, CardFooter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Input: Standard text input with label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Select: Dropdown selection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Table: Data display with sorting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Dialog: Modal windows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Toast: Notifications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Import Pattern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{ Button } from "@/components/ui/button"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{ Card, CardContent, CardDescription, CardHeader, CardTitle } from "@/components/ui/card"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799xk1di7350" w:id="3"/>
      <w:bookmarkEnd w:id="3"/>
      <w:r w:rsidDel="00000000" w:rsidR="00000000" w:rsidRPr="00000000">
        <w:rPr>
          <w:rtl w:val="0"/>
        </w:rPr>
        <w:t xml:space="preserve">Components installation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Install components as needed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npx shadcn-ui@latest add button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npx shadcn-ui@latest add card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npx shadcn-ui@latest add table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npx shadcn-ui@latest add form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npx shadcn-ui@latest add dashboard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1b1y0orhsed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spw4ev25opzm" w:id="5"/>
      <w:bookmarkEnd w:id="5"/>
      <w:r w:rsidDel="00000000" w:rsidR="00000000" w:rsidRPr="00000000">
        <w:rPr>
          <w:rtl w:val="0"/>
        </w:rPr>
        <w:t xml:space="preserve">Template Prompts and instructions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bmhb252n2gy0" w:id="6"/>
      <w:bookmarkEnd w:id="6"/>
      <w:r w:rsidDel="00000000" w:rsidR="00000000" w:rsidRPr="00000000">
        <w:rPr>
          <w:rtl w:val="0"/>
        </w:rPr>
        <w:t xml:space="preserve">Dashboard Page Template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"Create a dashboard page using shadcn/ui components. Include: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Page layout with sidebar navigation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Card components for metrics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Table for recent data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only installed shadcn components from COMPONENTS_REFERENCE.md"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5wagggfl9flq" w:id="7"/>
      <w:bookmarkEnd w:id="7"/>
      <w:r w:rsidDel="00000000" w:rsidR="00000000" w:rsidRPr="00000000">
        <w:rPr>
          <w:rtl w:val="0"/>
        </w:rPr>
        <w:t xml:space="preserve">Form Template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"Build a form using shadcn/ui Form component with: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Proper validation using zod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Toast notifications for success/error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Consistent spacing using space-y-4"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lhzf6y709t5b" w:id="8"/>
      <w:bookmarkEnd w:id="8"/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styles/constants.ts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export const SPACING =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page: "p-6",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card: "p-4",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section: "space-y-6",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form: "space-y-4"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export const LAYOUTS =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dashboard: "grid gap-4 md:grid-cols-2 lg:grid-cols-4",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form: "max-w-2xl mx-auto",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table: "w-full"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3d5hdx619ke" w:id="9"/>
      <w:bookmarkEnd w:id="9"/>
      <w:r w:rsidDel="00000000" w:rsidR="00000000" w:rsidRPr="00000000">
        <w:rPr>
          <w:rtl w:val="0"/>
        </w:rPr>
        <w:t xml:space="preserve">Layout Patterns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layouts/DashboardLayout.tsx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export default function DashboardLayout({ children })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&lt;div className="flex h-screen bg-gray-50"&gt;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&lt;Sidebar /&gt;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&lt;main className="flex-1 overflow-y-auto p-6"&gt;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{children}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&lt;/main&gt;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g1t3kqqhu193" w:id="10"/>
      <w:bookmarkEnd w:id="10"/>
      <w:r w:rsidDel="00000000" w:rsidR="00000000" w:rsidRPr="00000000">
        <w:rPr>
          <w:rtl w:val="0"/>
        </w:rPr>
        <w:t xml:space="preserve">Component Patterns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components/MetricCard.tsx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export function MetricCard({ title, value, change })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&lt;Card&gt;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&lt;CardHeader className="pb-2"&gt;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&lt;CardTitle className="text-sm font-medium text-gray-600"&gt;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{title}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&lt;/CardTitle&gt;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&lt;/CardHeader&gt;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&lt;CardContent&gt;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&lt;div className="text-2xl font-bold"&gt;{value}&lt;/div&gt;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&lt;p className="text-xs text-gray-500"&gt;{change}&lt;/p&gt;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&lt;/CardContent&gt;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&lt;/Card&gt;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pq986l6ob8a4" w:id="11"/>
      <w:bookmarkEnd w:id="11"/>
      <w:r w:rsidDel="00000000" w:rsidR="00000000" w:rsidRPr="00000000">
        <w:rPr>
          <w:rtl w:val="0"/>
        </w:rPr>
        <w:t xml:space="preserve">Use Consistent Spacing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 spacing =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section: "mb-8",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component: "mb-4",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element: "mb-2"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pgk07ohveqsp" w:id="12"/>
      <w:bookmarkEnd w:id="12"/>
      <w:r w:rsidDel="00000000" w:rsidR="00000000" w:rsidRPr="00000000">
        <w:rPr>
          <w:rtl w:val="0"/>
        </w:rPr>
        <w:t xml:space="preserve">Create Base Components Structure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templates/CardTemplate.tsx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export const CardTemplate = ({ title, children }) =&gt; 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&lt;Card className="p-6"&gt;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&lt;h3 className="text-lg font-semibold mb-4"&gt;{title}&lt;/h3&gt;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{children}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&lt;/Card&gt;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Put base components in a “base” folder in the components folder.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wyi5cppfpthn" w:id="13"/>
      <w:bookmarkEnd w:id="13"/>
      <w:r w:rsidDel="00000000" w:rsidR="00000000" w:rsidRPr="00000000">
        <w:rPr>
          <w:rtl w:val="0"/>
        </w:rPr>
        <w:t xml:space="preserve">Use CSS Variables for Theming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/* globals.css 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--primary: 243 80% 62%;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--secondary: 263 70% 65%;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--background: 0 0% 100%;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--foreground: 224 71% 4%;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n1m84lnjspk1" w:id="14"/>
      <w:bookmarkEnd w:id="14"/>
      <w:r w:rsidDel="00000000" w:rsidR="00000000" w:rsidRPr="00000000">
        <w:rPr>
          <w:rtl w:val="0"/>
        </w:rPr>
        <w:t xml:space="preserve">MAIN Layouts Reference: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Dashboard layout</w:t>
      </w:r>
    </w:p>
    <w:p w:rsidR="00000000" w:rsidDel="00000000" w:rsidP="00000000" w:rsidRDefault="00000000" w:rsidRPr="00000000" w14:paraId="000000B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https://ui.shadcn.com/blocks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Use dashboard-01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Sidebar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Use sidebar-07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B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https://ui.shadcn.com/blocks/authentication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Use login-04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Other components</w:t>
      </w:r>
    </w:p>
    <w:p w:rsidR="00000000" w:rsidDel="00000000" w:rsidP="00000000" w:rsidRDefault="00000000" w:rsidRPr="00000000" w14:paraId="000000C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https://ui.shadcn.com/docs/components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Shadcn Theme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Use Default theme.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https://ui.shadcn.com/themes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i6aqswiqkdca" w:id="15"/>
      <w:bookmarkEnd w:id="15"/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Use this style guide,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Compatible with Tailwind v4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app/global.css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--radius: 0.65rem;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--background: oklch(1 0 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--foreground: oklch(0.145 0 0);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--card: oklch(1 0 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--card-foreground: oklch(0.145 0 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--popover: oklch(1 0 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--popover-foreground: oklch(0.145 0 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--primary: oklch(0.205 0 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--primary-foreground: oklch(0.985 0 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--secondary: oklch(0.97 0 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--secondary-foreground: oklch(0.205 0 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--muted: oklch(0.97 0 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--muted-foreground: oklch(0.556 0 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--accent: oklch(0.97 0 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--accent-foreground: oklch(0.205 0 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--destructive: oklch(0.577 0.245 27.325);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--border: oklch(0.922 0 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--input: oklch(0.922 0 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--ring: oklch(0.708 0 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--chart-1: oklch(0.646 0.222 41.116);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--chart-2: oklch(0.6 0.118 184.704);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--chart-3: oklch(0.398 0.07 227.392);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--chart-4: oklch(0.828 0.189 84.429);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--chart-5: oklch(0.769 0.188 70.08);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--radius: 0.625rem;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--sidebar: oklch(0.985 0 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--sidebar-foreground: oklch(0.145 0 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--sidebar-primary: oklch(0.205 0 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--sidebar-primary-foreground: oklch(0.985 0 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--sidebar-accent: oklch(0.97 0 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--sidebar-accent-foreground: oklch(0.205 0 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--sidebar-border: oklch(0.922 0 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--sidebar-ring: oklch(0.708 0 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.dark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--background: oklch(0.145 0 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--foreground: oklch(0.985 0 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--card: oklch(0.205 0 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--card-foreground: oklch(0.985 0 0);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--popover: oklch(0.205 0 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--popover-foreground: oklch(0.985 0 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--primary: oklch(0.922 0 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--primary-foreground: oklch(0.205 0 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--secondary: oklch(0.269 0 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--secondary-foreground: oklch(0.985 0 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--muted: oklch(0.269 0 0);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--muted-foreground: oklch(0.708 0 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--accent: oklch(0.269 0 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--accent-foreground: oklch(0.985 0 0);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--destructive: oklch(0.704 0.191 22.216);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--border: oklch(1 0 0 / 10%);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--input: oklch(1 0 0 / 15%);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--ring: oklch(0.556 0 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--chart-1: oklch(0.488 0.243 264.376);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--chart-2: oklch(0.696 0.17 162.48);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--chart-3: oklch(0.769 0.188 70.08);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--chart-4: oklch(0.627 0.265 303.9);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--chart-5: oklch(0.645 0.246 16.439);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--sidebar: oklch(0.205 0 0);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--sidebar-foreground: oklch(0.985 0 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--sidebar-primary: oklch(0.488 0.243 264.376);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--sidebar-primary-foreground: oklch(0.985 0 0);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--sidebar-accent: oklch(0.269 0 0);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--sidebar-accent-foreground: oklch(0.985 0 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--sidebar-border: oklch(1 0 0 / 10%);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--sidebar-ring: oklch(0.556 0 0);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msgwu2vmbn55" w:id="16"/>
      <w:bookmarkEnd w:id="16"/>
      <w:r w:rsidDel="00000000" w:rsidR="00000000" w:rsidRPr="00000000">
        <w:rPr>
          <w:rtl w:val="0"/>
        </w:rPr>
        <w:t xml:space="preserve">Multi-Organization ABAC System Design &amp; Implementation Plan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The document outlines the design and implementation of a dynamic, multi-organization Attribute-Based Access Control (ABAC) system built on NestJS and PostgreSQL. The system provides granular authorization capabilities across hierarchical organizations with cross-organizational access controls and a comprehensive admin dashboard for policy management.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6hfadtml2axs" w:id="17"/>
      <w:bookmarkEnd w:id="17"/>
      <w:r w:rsidDel="00000000" w:rsidR="00000000" w:rsidRPr="00000000">
        <w:rPr>
          <w:rtl w:val="0"/>
        </w:rPr>
        <w:t xml:space="preserve">1. System Architecture Overview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ufe1a9p9lxn8" w:id="18"/>
      <w:bookmarkEnd w:id="18"/>
      <w:r w:rsidDel="00000000" w:rsidR="00000000" w:rsidRPr="00000000">
        <w:rPr>
          <w:rtl w:val="0"/>
        </w:rPr>
        <w:t xml:space="preserve">1.1 High-Level Architecture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┌─────────────────┐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┌─────────────────┐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Mobile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(React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NextJS)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(Various)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(Various)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└─────────────────┘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└─────────────────┘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└───────────────────────┼───────────────────────┘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Gateway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(NestJS)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┌───────────────────────┼───────────────────────┐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┌─────────────────┐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┌─────────────────┐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ABAC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Engine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Service│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(NestJS)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(NestJS)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(NestJS)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└─────────────────┘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└─────────────────┘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└───────────────────────┼───────────────────────┘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┌─────────────────┐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PostgreSQL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mkaie1ks4dsu" w:id="19"/>
      <w:bookmarkEnd w:id="19"/>
      <w:r w:rsidDel="00000000" w:rsidR="00000000" w:rsidRPr="00000000">
        <w:rPr>
          <w:rtl w:val="0"/>
        </w:rPr>
        <w:t xml:space="preserve">1.2 Core Components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Central entry point with organization routing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Authentication Service</w:t>
      </w:r>
      <w:r w:rsidDel="00000000" w:rsidR="00000000" w:rsidRPr="00000000">
        <w:rPr>
          <w:rtl w:val="0"/>
        </w:rPr>
        <w:t xml:space="preserve">: JWT-based auth with organization context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ABAC Engine</w:t>
      </w:r>
      <w:r w:rsidDel="00000000" w:rsidR="00000000" w:rsidRPr="00000000">
        <w:rPr>
          <w:rtl w:val="0"/>
        </w:rPr>
        <w:t xml:space="preserve">: Policy evaluation and decision making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Resource Service</w:t>
      </w:r>
      <w:r w:rsidDel="00000000" w:rsidR="00000000" w:rsidRPr="00000000">
        <w:rPr>
          <w:rtl w:val="0"/>
        </w:rPr>
        <w:t xml:space="preserve">: Protected resource management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Admin Dashboard (React NextJS)</w:t>
      </w:r>
      <w:r w:rsidDel="00000000" w:rsidR="00000000" w:rsidRPr="00000000">
        <w:rPr>
          <w:rtl w:val="0"/>
        </w:rPr>
        <w:t xml:space="preserve">: Policy and attribute management UI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Policy Decision Point (PDP)</w:t>
      </w:r>
      <w:r w:rsidDel="00000000" w:rsidR="00000000" w:rsidRPr="00000000">
        <w:rPr>
          <w:rtl w:val="0"/>
        </w:rPr>
        <w:t xml:space="preserve">: Core authorization logic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Policy Administration Point (PAP)</w:t>
      </w:r>
      <w:r w:rsidDel="00000000" w:rsidR="00000000" w:rsidRPr="00000000">
        <w:rPr>
          <w:rtl w:val="0"/>
        </w:rPr>
        <w:t xml:space="preserve">: Policy management interface</w:t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bn0zo0rdzlq6" w:id="20"/>
      <w:bookmarkEnd w:id="20"/>
      <w:r w:rsidDel="00000000" w:rsidR="00000000" w:rsidRPr="00000000">
        <w:rPr>
          <w:rtl w:val="0"/>
        </w:rPr>
        <w:t xml:space="preserve">2. Hierarchical Organization Model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6zsu9rrxyzc" w:id="21"/>
      <w:bookmarkEnd w:id="21"/>
      <w:r w:rsidDel="00000000" w:rsidR="00000000" w:rsidRPr="00000000">
        <w:rPr>
          <w:rtl w:val="0"/>
        </w:rPr>
        <w:t xml:space="preserve">2.1 Organization Structure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Organizations support nested hierarchical structures where any organization can contain child organizations (departments, divisions, teams, etc.).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Organization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(Company)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North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America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International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Europe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Pacific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Engineering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Backend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Frontend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DevOps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Finance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Budgeting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a54gras7mnte" w:id="22"/>
      <w:bookmarkEnd w:id="22"/>
      <w:r w:rsidDel="00000000" w:rsidR="00000000" w:rsidRPr="00000000">
        <w:rPr>
          <w:rtl w:val="0"/>
        </w:rPr>
        <w:t xml:space="preserve">2.2 Enhanced Database Design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Organizations with hierarchical support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slug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parent_organization_id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'company', 'department', 'team', 'division'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Hierarchy level (0 = root)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Materialized path for efficient queries (e.g., '/1/2/3/')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settings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'{}'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is_active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(parent_organization_id,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slug)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Users with enhanced organization context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primary_organization_id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Main org membership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employee_id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job_title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manager_id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hire_date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is_active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User organization memberships (many-to-many)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user_organization_memberships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'member', 'admin', 'manager', 'viewer'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permissions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'{}'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joined_at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(user_id,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Enhanced attribute definitions with inheritance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attribute_definitions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is_global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is_inherited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Inherited by child organizations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validation_rules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default_value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(organization_id,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Products (Business Object Example)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'active'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'active', 'inactive', 'discontinued'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'{}'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Customers (Business Object Example)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customers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company_name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phone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customer_type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'individual'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'individual', 'business'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'active'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credit_limit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'{}'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assigned_to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Sales rep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Orders (Business Object Example)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orders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order_number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customers(id),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'pending'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'pending', 'confirmed', 'shipped', 'delivered', 'cancelled'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total_amount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currency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shipping_address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billing_address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'{}'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assigned_to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handler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Items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order_items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orders(id),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unit_price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total_price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Transactions (Business Object Example)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transactions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transaction_number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orders(id),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customers(id),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'payment', 'refund', 'adjustment'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currency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payment_method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'credit_card', 'bank_transfer', 'cash'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'pending'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'pending', 'completed', 'failed', 'cancelled'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reference_number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'{}'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processed_by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processed_at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Enhanced policies with hierarchical support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gen_random_uuid(),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policy_set_id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policy_sets(id),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(effect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'permit'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'deny'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Conditions for when this policy applies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JSONB,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Additional conditions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inheritance_mode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'none'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'none', 'inherit_down', 'inherit_up', 'both'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applies_to_children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is_active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Organization hierarchy materialized view for performance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MATERIALIZED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organization_hierarchy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RECURSIVE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org_tree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Base case: root organizations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slug,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parent_organization_id,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organization_type,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level,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[id]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ancestors,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parent_organization_id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Recursive case: child organizations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o.id,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o.name,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o.slug,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o.parent_organization_id,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o.organization_type,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o.level,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o.path,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ot.ancestors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o.id,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ot.depth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org_tree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o.parent_organization_id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ot.id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org_tree;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Indexes for performance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idx_organizations_parent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organizations(parent_organization_id);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idx_organizations_path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GIST(path);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idx_organizations_type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organizations(organization_type);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idx_users_organization_id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users(organization_id);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idx_users_primary_organization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users(primary_organization_id);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idx_user_org_memberships_user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user_organization_memberships(user_id);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idx_user_org_memberships_org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user_organization_memberships(organization_id);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idx_products_organization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products(organization_id);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idx_customers_organization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customers(organization_id);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idx_orders_organization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orders(organization_id);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idx_transactions_organization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transactions(organization_id);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idx_policies_organization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policies(organization_id);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idx_policies_inheritance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policies(applies_to_children)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applies_to_children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rPr/>
      </w:pPr>
      <w:bookmarkStart w:colFirst="0" w:colLast="0" w:name="_mqromv1qr1a8" w:id="23"/>
      <w:bookmarkEnd w:id="23"/>
      <w:r w:rsidDel="00000000" w:rsidR="00000000" w:rsidRPr="00000000">
        <w:rPr>
          <w:rtl w:val="0"/>
        </w:rPr>
        <w:t xml:space="preserve">3. Enhanced ABAC Implementation</w:t>
      </w:r>
    </w:p>
    <w:p w:rsidR="00000000" w:rsidDel="00000000" w:rsidP="00000000" w:rsidRDefault="00000000" w:rsidRPr="00000000" w14:paraId="00000226">
      <w:pPr>
        <w:pStyle w:val="Heading3"/>
        <w:rPr/>
      </w:pPr>
      <w:bookmarkStart w:colFirst="0" w:colLast="0" w:name="_lpn9t1yxxkj5" w:id="24"/>
      <w:bookmarkEnd w:id="24"/>
      <w:r w:rsidDel="00000000" w:rsidR="00000000" w:rsidRPr="00000000">
        <w:rPr>
          <w:rtl w:val="0"/>
        </w:rPr>
        <w:t xml:space="preserve">3.1 Hierarchical Policy Evaluation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Enhanced ABAC service with hierarchical support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@Injectable()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HierarchicalAbacService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constructor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@InjectRepository(Policy)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policyRepo: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Repository&lt;Policy&gt;,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@InjectRepository(Organization)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orgRepo: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Repository&lt;Organization&gt;,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readonly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organizationService: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OrganizationService,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readonly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policyEvaluator: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PolicyEvaluatorService,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authorize(request: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AuthorizationRequest):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Promise&lt;AuthorizationResponse&gt;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.buildHierarchicalContext(request);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applicablePolicies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.findHierarchicalPolicies(context);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.evaluatePolicies(applicablePolicies,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buildHierarchicalContext(request: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AuthorizationRequest):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Promise&lt;AuthorizationContext&gt;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.userService.findById(request.userId);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userOrganizations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.getUserOrganizations(request.userId);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organizationHierarchy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.getOrganizationHierarchy(request.organizationId);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userAttributes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.getUserAttributes(request.userId);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resourceAttributes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.getResourceAttributes(request.resourceId);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environmentAttributes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.getEnvironmentAttributes(request);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request.userId,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request.organizationId,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primaryOrganizationId: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user.primaryOrganizationId,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organizationMemberships: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userOrganizations,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organizationHierarchy,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userAttributes,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request.resourceId,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request.resourceType,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request.resourceOrganizationId,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resourceAttributes,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environment: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environmentAttributes,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request.action,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findHierarchicalPolicies(context: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AuthorizationContext):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Promise&lt;Policy[]&gt;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Get all ancestor and descendant organizations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orgHierarchy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context.user.organizationHierarchy;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relevantOrgIds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context.user.organizationId,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...orgHierarchy.ancestors,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...orgHierarchy.descendants,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.policyRepo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.createQueryBuilder(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.leftJoinAndSelect(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'policy.rules'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'rules'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.leftJoinAndSelect(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'policy.organization'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.where(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'policy.isActive = true'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.andWhere(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'(policy.organizationId = :currentOrgId OR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'(policy.organizationId IN (:...ancestorIds) AND policy.appliesTo Children = true) OR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'(policy.organizationId IN (:...descendantIds) AND policy.inheritanceMode IN (:...inheritanceModes)))'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currentOrgId: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context.user.organizationId,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ancestorIds: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orgHierarchy.ancestors,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descendantIds: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orgHierarchy.descendants,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inheritanceModes: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'inherit_up'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'both'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.orderBy(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'org.level'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'ASC'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Evaluate from root to leaf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.addOrderBy(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'policy.priority'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'DESC'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query.getMany();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policies.filter(policy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.policyEvaluator.isApplicable(policy,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getUserOrganizations(userId: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Promise&lt;UserOrganizationMembership[]&gt;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.userOrgRepo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.createQueryBuilder(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'membership'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.leftJoinAndSelect(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'membership.organization'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.where(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'membership.userId = :userId'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.getMany();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getOrganizationHierarchy(organizationId: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Promise&lt;OrganizationHierarchy&gt;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.orgRepo.findOne({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where: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relations: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'parent'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'children'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(!org)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Error(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'Organization not found'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ancestors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.getAncestors(organizationId);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descendants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.getDescendants(organizationId);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ancestors: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ancestors.map(a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a.id),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descendants: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descendants.map(d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d.id),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level: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org.level,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org.path,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Enhanced Policy Evaluator with hierarchical conditions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@Injectable()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HierarchicalPolicyEvaluatorService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PolicyEvaluatorService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evaluateConditions(conditions: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PolicyCondition[],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AuthorizationContext):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(!conditions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conditions.every(condition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(condition.operator)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.getAttributeValue(condition.attribute,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condition.value.includes(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.getAttributeValue(condition.attribute,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'greater_than'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.getAttributeValue(condition.attribute,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'regex'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RegExp(condition.value).test(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.getAttributeValue(condition.attribute,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'time_in_range'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.isTimeInRange(condition.value,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'organization_level'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.evaluateOrganizationLevel(condition,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'organization_type'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.evaluateOrganizationType(condition,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'in_organization_hierarchy'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.evaluateOrganizationHierarchy(condition,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'has_role_in_organization'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.evaluateRoleInOrganization(condition,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evaluateOrganizationLevel(condition: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PolicyCondition,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AuthorizationContext):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userOrgLevel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context.user.organizationHierarchy.level;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requiredLevel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(condition.comparison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userOrgLevel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requiredLevel;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'greater_than'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userOrgLevel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requiredLevel;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'less_than'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userOrgLevel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requiredLevel;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'greater_than_or_equal'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userOrgLevel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requiredLevel;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'less_than_or_equal'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userOrgLevel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requiredLevel;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evaluateOrganizationType(condition: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PolicyCondition,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AuthorizationContext):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userOrgType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context.user.organizationHierarchy.current.organizationType;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condition.value.includes(userOrgType);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evaluateOrganizationHierarchy(condition: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PolicyCondition,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AuthorizationContext):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targetOrgId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userHierarchy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context.user.organizationHierarchy;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userHierarchy.ancestors.includes(targetOrgId)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userHierarchy.descendants.includes(targetOrgId)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userHierarchy.current.id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targetOrgId;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evaluateRoleInOrganization(condition: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PolicyCondition,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AuthorizationContext):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membership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context.user.organizationMemberships.find(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m.organizationId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membership?.role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rPr/>
      </w:pPr>
      <w:bookmarkStart w:colFirst="0" w:colLast="0" w:name="_4r9pa4wakxh3" w:id="25"/>
      <w:bookmarkEnd w:id="25"/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DD">
      <w:pPr>
        <w:pStyle w:val="Heading2"/>
        <w:rPr/>
      </w:pPr>
      <w:bookmarkStart w:colFirst="0" w:colLast="0" w:name="_vegwybj7mk7d" w:id="26"/>
      <w:bookmarkEnd w:id="26"/>
      <w:r w:rsidDel="00000000" w:rsidR="00000000" w:rsidRPr="00000000">
        <w:rPr>
          <w:rtl w:val="0"/>
        </w:rPr>
        <w:t xml:space="preserve">4. Admin Dashboard Requirements</w:t>
      </w:r>
    </w:p>
    <w:p w:rsidR="00000000" w:rsidDel="00000000" w:rsidP="00000000" w:rsidRDefault="00000000" w:rsidRPr="00000000" w14:paraId="000002DE">
      <w:pPr>
        <w:pStyle w:val="Heading3"/>
        <w:rPr/>
      </w:pPr>
      <w:bookmarkStart w:colFirst="0" w:colLast="0" w:name="_q3to5eh13hnc" w:id="27"/>
      <w:bookmarkEnd w:id="27"/>
      <w:r w:rsidDel="00000000" w:rsidR="00000000" w:rsidRPr="00000000">
        <w:rPr>
          <w:rtl w:val="0"/>
        </w:rPr>
        <w:t xml:space="preserve">4.1 Functional Requirements</w:t>
      </w:r>
    </w:p>
    <w:p w:rsidR="00000000" w:rsidDel="00000000" w:rsidP="00000000" w:rsidRDefault="00000000" w:rsidRPr="00000000" w14:paraId="000002DF">
      <w:pPr>
        <w:pStyle w:val="Heading4"/>
        <w:rPr/>
      </w:pPr>
      <w:bookmarkStart w:colFirst="0" w:colLast="0" w:name="_qxbpzmda43p9" w:id="28"/>
      <w:bookmarkEnd w:id="28"/>
      <w:r w:rsidDel="00000000" w:rsidR="00000000" w:rsidRPr="00000000">
        <w:rPr>
          <w:rtl w:val="0"/>
        </w:rPr>
        <w:t xml:space="preserve">Organization Management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Organization Hierarchy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Create, edit, delete organizations with parent-child relationships</w:t>
      </w:r>
    </w:p>
    <w:p w:rsidR="00000000" w:rsidDel="00000000" w:rsidP="00000000" w:rsidRDefault="00000000" w:rsidRPr="00000000" w14:paraId="000002E2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Visual tree view of organization hierarchy with drag-and-drop reordering</w:t>
      </w:r>
    </w:p>
    <w:p w:rsidR="00000000" w:rsidDel="00000000" w:rsidP="00000000" w:rsidRDefault="00000000" w:rsidRPr="00000000" w14:paraId="000002E3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Organization type management (company, department, team, division)</w:t>
      </w:r>
    </w:p>
    <w:p w:rsidR="00000000" w:rsidDel="00000000" w:rsidP="00000000" w:rsidRDefault="00000000" w:rsidRPr="00000000" w14:paraId="000002E4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Bulk organization operations (move, merge, archive)</w:t>
      </w:r>
    </w:p>
    <w:p w:rsidR="00000000" w:rsidDel="00000000" w:rsidP="00000000" w:rsidRDefault="00000000" w:rsidRPr="00000000" w14:paraId="000002E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Organization settings and configuration management</w:t>
      </w:r>
    </w:p>
    <w:p w:rsidR="00000000" w:rsidDel="00000000" w:rsidP="00000000" w:rsidRDefault="00000000" w:rsidRPr="00000000" w14:paraId="000002E6">
      <w:pPr>
        <w:pStyle w:val="Heading4"/>
        <w:rPr/>
      </w:pPr>
      <w:bookmarkStart w:colFirst="0" w:colLast="0" w:name="_6kpozqmenkug" w:id="29"/>
      <w:bookmarkEnd w:id="29"/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User CRUD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Create, read, update, delete users with organization assignments</w:t>
      </w:r>
    </w:p>
    <w:p w:rsidR="00000000" w:rsidDel="00000000" w:rsidP="00000000" w:rsidRDefault="00000000" w:rsidRPr="00000000" w14:paraId="000002E9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Multi-organization membership management</w:t>
      </w:r>
    </w:p>
    <w:p w:rsidR="00000000" w:rsidDel="00000000" w:rsidP="00000000" w:rsidRDefault="00000000" w:rsidRPr="00000000" w14:paraId="000002EA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Role assignment within organizations</w:t>
      </w:r>
    </w:p>
    <w:p w:rsidR="00000000" w:rsidDel="00000000" w:rsidP="00000000" w:rsidRDefault="00000000" w:rsidRPr="00000000" w14:paraId="000002EB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attribute management with inheritance visualization</w:t>
      </w:r>
    </w:p>
    <w:p w:rsidR="00000000" w:rsidDel="00000000" w:rsidP="00000000" w:rsidRDefault="00000000" w:rsidRPr="00000000" w14:paraId="000002EC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Bulk user operations (import, export, bulk edit)</w:t>
      </w:r>
    </w:p>
    <w:p w:rsidR="00000000" w:rsidDel="00000000" w:rsidP="00000000" w:rsidRDefault="00000000" w:rsidRPr="00000000" w14:paraId="000002ED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search and filtering across organization hierarchy</w:t>
      </w:r>
    </w:p>
    <w:p w:rsidR="00000000" w:rsidDel="00000000" w:rsidP="00000000" w:rsidRDefault="00000000" w:rsidRPr="00000000" w14:paraId="000002EE">
      <w:pPr>
        <w:pStyle w:val="Heading4"/>
        <w:rPr/>
      </w:pPr>
      <w:bookmarkStart w:colFirst="0" w:colLast="0" w:name="_gam4ktse1mpv" w:id="30"/>
      <w:bookmarkEnd w:id="30"/>
      <w:r w:rsidDel="00000000" w:rsidR="00000000" w:rsidRPr="00000000">
        <w:rPr>
          <w:rtl w:val="0"/>
        </w:rPr>
        <w:t xml:space="preserve">ABAC Management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Policy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Visual policy builder with drag-and-drop conditions</w:t>
      </w:r>
    </w:p>
    <w:p w:rsidR="00000000" w:rsidDel="00000000" w:rsidP="00000000" w:rsidRDefault="00000000" w:rsidRPr="00000000" w14:paraId="000002F2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Policy templates library with parameterization</w:t>
      </w:r>
    </w:p>
    <w:p w:rsidR="00000000" w:rsidDel="00000000" w:rsidP="00000000" w:rsidRDefault="00000000" w:rsidRPr="00000000" w14:paraId="000002F3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Policy inheritance configuration (applies to children, inheritance modes)</w:t>
      </w:r>
    </w:p>
    <w:p w:rsidR="00000000" w:rsidDel="00000000" w:rsidP="00000000" w:rsidRDefault="00000000" w:rsidRPr="00000000" w14:paraId="000002F4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Policy testing sandbox with real-time evaluation</w:t>
      </w:r>
    </w:p>
    <w:p w:rsidR="00000000" w:rsidDel="00000000" w:rsidP="00000000" w:rsidRDefault="00000000" w:rsidRPr="00000000" w14:paraId="000002F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Policy versioning and rollback capabilities</w:t>
      </w:r>
    </w:p>
    <w:p w:rsidR="00000000" w:rsidDel="00000000" w:rsidP="00000000" w:rsidRDefault="00000000" w:rsidRPr="00000000" w14:paraId="000002F6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Bulk policy operations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Attribute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Attribute definition creation with data types and validation</w:t>
      </w:r>
    </w:p>
    <w:p w:rsidR="00000000" w:rsidDel="00000000" w:rsidP="00000000" w:rsidRDefault="00000000" w:rsidRPr="00000000" w14:paraId="000002FB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Attribute inheritance configuration</w:t>
      </w:r>
    </w:p>
    <w:p w:rsidR="00000000" w:rsidDel="00000000" w:rsidP="00000000" w:rsidRDefault="00000000" w:rsidRPr="00000000" w14:paraId="000002FC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Attribute value management for users and resources</w:t>
      </w:r>
    </w:p>
    <w:p w:rsidR="00000000" w:rsidDel="00000000" w:rsidP="00000000" w:rsidRDefault="00000000" w:rsidRPr="00000000" w14:paraId="000002FD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Attribute template system for common patterns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Resource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Business object CRUD (Products, Orders, Customers, Transactions)</w:t>
      </w:r>
    </w:p>
    <w:p w:rsidR="00000000" w:rsidDel="00000000" w:rsidP="00000000" w:rsidRDefault="00000000" w:rsidRPr="00000000" w14:paraId="00000302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Resource attribute management</w:t>
      </w:r>
    </w:p>
    <w:p w:rsidR="00000000" w:rsidDel="00000000" w:rsidP="00000000" w:rsidRDefault="00000000" w:rsidRPr="00000000" w14:paraId="00000303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Resource access control visualization</w:t>
      </w:r>
    </w:p>
    <w:p w:rsidR="00000000" w:rsidDel="00000000" w:rsidP="00000000" w:rsidRDefault="00000000" w:rsidRPr="00000000" w14:paraId="00000304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Resource sharing across organizations</w:t>
      </w:r>
    </w:p>
    <w:p w:rsidR="00000000" w:rsidDel="00000000" w:rsidP="00000000" w:rsidRDefault="00000000" w:rsidRPr="00000000" w14:paraId="00000305">
      <w:pPr>
        <w:pStyle w:val="Heading4"/>
        <w:rPr/>
      </w:pPr>
      <w:bookmarkStart w:colFirst="0" w:colLast="0" w:name="_gl57dketenpo" w:id="31"/>
      <w:bookmarkEnd w:id="31"/>
      <w:r w:rsidDel="00000000" w:rsidR="00000000" w:rsidRPr="00000000">
        <w:rPr>
          <w:rtl w:val="0"/>
        </w:rPr>
        <w:t xml:space="preserve">Cross-Organization Features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Permission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Grant/revoke cross-organization permissions</w:t>
      </w:r>
    </w:p>
    <w:p w:rsidR="00000000" w:rsidDel="00000000" w:rsidP="00000000" w:rsidRDefault="00000000" w:rsidRPr="00000000" w14:paraId="00000308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Time-bound permission management</w:t>
      </w:r>
    </w:p>
    <w:p w:rsidR="00000000" w:rsidDel="00000000" w:rsidP="00000000" w:rsidRDefault="00000000" w:rsidRPr="00000000" w14:paraId="00000309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Permission delegation workflows</w:t>
      </w:r>
    </w:p>
    <w:p w:rsidR="00000000" w:rsidDel="00000000" w:rsidP="00000000" w:rsidRDefault="00000000" w:rsidRPr="00000000" w14:paraId="0000030A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Cross-organization audit trails</w:t>
      </w:r>
    </w:p>
    <w:p w:rsidR="00000000" w:rsidDel="00000000" w:rsidP="00000000" w:rsidRDefault="00000000" w:rsidRPr="00000000" w14:paraId="0000030B">
      <w:pPr>
        <w:pStyle w:val="Heading3"/>
        <w:rPr/>
      </w:pPr>
      <w:bookmarkStart w:colFirst="0" w:colLast="0" w:name="_r8qtblwohm69" w:id="32"/>
      <w:bookmarkEnd w:id="32"/>
      <w:r w:rsidDel="00000000" w:rsidR="00000000" w:rsidRPr="00000000">
        <w:rPr>
          <w:rtl w:val="0"/>
        </w:rPr>
        <w:t xml:space="preserve">4.2 Non-Functional Requirements</w:t>
      </w:r>
    </w:p>
    <w:p w:rsidR="00000000" w:rsidDel="00000000" w:rsidP="00000000" w:rsidRDefault="00000000" w:rsidRPr="00000000" w14:paraId="0000030C">
      <w:pPr>
        <w:pStyle w:val="Heading4"/>
        <w:rPr/>
      </w:pPr>
      <w:bookmarkStart w:colFirst="0" w:colLast="0" w:name="_n2epjza2kti8" w:id="33"/>
      <w:bookmarkEnd w:id="33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Support 10,000+ concurrent users across 1,000+ organizations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Policy evaluation response time &lt; 100ms for 95th percentile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Dashboard page load time &lt; 2 seconds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Real-time updates using WebSocket connections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Efficient caching with Redis for frequently accessed data</w:t>
      </w:r>
    </w:p>
    <w:p w:rsidR="00000000" w:rsidDel="00000000" w:rsidP="00000000" w:rsidRDefault="00000000" w:rsidRPr="00000000" w14:paraId="00000312">
      <w:pPr>
        <w:pStyle w:val="Heading4"/>
        <w:rPr/>
      </w:pPr>
      <w:bookmarkStart w:colFirst="0" w:colLast="0" w:name="_kchu0a1xtnke" w:id="34"/>
      <w:bookmarkEnd w:id="34"/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Horizontal scaling support for multiple admin instances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Database sharding capability for large organization hierarchies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Microservice architecture readiness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CDN integration for static assets</w:t>
      </w:r>
    </w:p>
    <w:p w:rsidR="00000000" w:rsidDel="00000000" w:rsidP="00000000" w:rsidRDefault="00000000" w:rsidRPr="00000000" w14:paraId="00000317">
      <w:pPr>
        <w:pStyle w:val="Heading4"/>
        <w:rPr/>
      </w:pPr>
      <w:bookmarkStart w:colFirst="0" w:colLast="0" w:name="_dfnlihx4ghju" w:id="35"/>
      <w:bookmarkEnd w:id="35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Role-based access control for admin functions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Audit logging for all administrative actions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encryption at rest and in transit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Rate limiting and DDoS protection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OWASP security compliance</w:t>
      </w:r>
    </w:p>
    <w:p w:rsidR="00000000" w:rsidDel="00000000" w:rsidP="00000000" w:rsidRDefault="00000000" w:rsidRPr="00000000" w14:paraId="0000031D">
      <w:pPr>
        <w:pStyle w:val="Heading4"/>
        <w:rPr/>
      </w:pPr>
      <w:bookmarkStart w:colFirst="0" w:colLast="0" w:name="_xlwheynxqoru" w:id="36"/>
      <w:bookmarkEnd w:id="36"/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Responsive design supporting mobile and tablet devices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Internationalization (i18n) support for multiple languages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Accessibility compliance (WCAG 2.1 AA)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Comprehensive help system and documentation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Keyboard navigation support</w:t>
      </w:r>
    </w:p>
    <w:p w:rsidR="00000000" w:rsidDel="00000000" w:rsidP="00000000" w:rsidRDefault="00000000" w:rsidRPr="00000000" w14:paraId="00000323">
      <w:pPr>
        <w:pStyle w:val="Heading4"/>
        <w:rPr/>
      </w:pPr>
      <w:bookmarkStart w:colFirst="0" w:colLast="0" w:name="_s9emkjxf8yq7" w:id="37"/>
      <w:bookmarkEnd w:id="37"/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18+ with NextJS 13+, TypeScript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UI Components</w:t>
      </w:r>
      <w:r w:rsidDel="00000000" w:rsidR="00000000" w:rsidRPr="00000000">
        <w:rPr>
          <w:rtl w:val="0"/>
        </w:rPr>
        <w:t xml:space="preserve">: SHADCN/UI with Radix UI primitives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: Tailwind CSS with custom design system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Zustand for client state, React Query for server state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: React Hook Form with Zod validation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Charts</w:t>
      </w:r>
      <w:r w:rsidDel="00000000" w:rsidR="00000000" w:rsidRPr="00000000">
        <w:rPr>
          <w:rtl w:val="0"/>
        </w:rPr>
        <w:t xml:space="preserve">: Recharts for analytics and visualization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Icons</w:t>
      </w:r>
      <w:r w:rsidDel="00000000" w:rsidR="00000000" w:rsidRPr="00000000">
        <w:rPr>
          <w:rtl w:val="0"/>
        </w:rPr>
        <w:t xml:space="preserve">: Lucide React icon library</w:t>
      </w:r>
    </w:p>
    <w:p w:rsidR="00000000" w:rsidDel="00000000" w:rsidP="00000000" w:rsidRDefault="00000000" w:rsidRPr="00000000" w14:paraId="0000032B">
      <w:pPr>
        <w:pStyle w:val="Heading2"/>
        <w:rPr/>
      </w:pPr>
      <w:bookmarkStart w:colFirst="0" w:colLast="0" w:name="_ck7qd3jyr7nh" w:id="38"/>
      <w:bookmarkEnd w:id="38"/>
      <w:r w:rsidDel="00000000" w:rsidR="00000000" w:rsidRPr="00000000">
        <w:rPr>
          <w:rtl w:val="0"/>
        </w:rPr>
        <w:t xml:space="preserve">5. Demo Data and Example Implementation</w:t>
      </w:r>
    </w:p>
    <w:p w:rsidR="00000000" w:rsidDel="00000000" w:rsidP="00000000" w:rsidRDefault="00000000" w:rsidRPr="00000000" w14:paraId="0000032C">
      <w:pPr>
        <w:pStyle w:val="Heading3"/>
        <w:rPr/>
      </w:pPr>
      <w:bookmarkStart w:colFirst="0" w:colLast="0" w:name="_jms1seahtp1t" w:id="39"/>
      <w:bookmarkEnd w:id="39"/>
      <w:r w:rsidDel="00000000" w:rsidR="00000000" w:rsidRPr="00000000">
        <w:rPr>
          <w:rtl w:val="0"/>
        </w:rPr>
        <w:t xml:space="preserve">5.1 Fictional Organizations</w:t>
      </w:r>
    </w:p>
    <w:p w:rsidR="00000000" w:rsidDel="00000000" w:rsidP="00000000" w:rsidRDefault="00000000" w:rsidRPr="00000000" w14:paraId="0000032D">
      <w:pPr>
        <w:pStyle w:val="Heading4"/>
        <w:rPr/>
      </w:pPr>
      <w:bookmarkStart w:colFirst="0" w:colLast="0" w:name="_1plbj0a2xcgn" w:id="40"/>
      <w:bookmarkEnd w:id="40"/>
      <w:r w:rsidDel="00000000" w:rsidR="00000000" w:rsidRPr="00000000">
        <w:rPr>
          <w:rtl w:val="0"/>
        </w:rPr>
        <w:t xml:space="preserve">Organization 1: TechCorp Global</w:t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Organization Structure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techCorpStructure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'TechCorp Global'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'company'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'Engineering Division'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'division'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'Backend Team'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'Frontend Team'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'DevOps Team'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'org-1-1-4'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'QA Team'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'Sales Division'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'division'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'org-1-2-1'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'Enterprise Sales'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'org-1-2-2'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'SMB Sales'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'org-1-2-3'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'Customer Success'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'Finance 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'org-1-3-1'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'Accounting'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'org-1-3-2'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'FP&amp;A'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Sample Users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techCorpUsers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'john.doe@techcorp.com'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'John'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'Doe'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jobTitle: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'Engineering Manager'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primaryOrganizationId: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organizationMemberships: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'member'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'manager'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'admin'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securityClearance: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'high'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'engineering'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costCenter: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'ENG-001'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'senior'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'jane.smith@techcorp.com'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'Jane'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'Smith'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jobTitle: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'Sales Director'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primaryOrganizationId: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organizationMemberships: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'member'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'admin'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'org-1-2-1'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'manager'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securityClearance: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'medium'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'sales'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costCenter: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'SALES-001'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seniority: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'senior'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quota: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Sample Products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techCorpProducts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'CloudSync Pro'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sku: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'CS-PRO-001'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category: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'Software'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'active'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securityLevel: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'enterprise'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targetMarket: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'b2b'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supportTier: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'premium'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'DataVault Basic'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sku: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'DV-BAS-001'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category: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'Software'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'active'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securityLevel: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'standard'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targetMarket: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'smb'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supportTier: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'standard'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4"/>
        <w:rPr/>
      </w:pPr>
      <w:bookmarkStart w:colFirst="0" w:colLast="0" w:name="_uj2le6jz2mo3" w:id="41"/>
      <w:bookmarkEnd w:id="41"/>
      <w:r w:rsidDel="00000000" w:rsidR="00000000" w:rsidRPr="00000000">
        <w:rPr>
          <w:rtl w:val="0"/>
        </w:rPr>
        <w:t xml:space="preserve">Organization 2: RetailMax Enterprises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Organization Structure</w:t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retailMaxStructure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'RetailMax Enterprises'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'company'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'Operations Division'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'division'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'org-2-1-1'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'Store Operations'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'department'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'org-2-1-2'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'Supply Chain'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'department'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'org-2-1-3'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'Inventory Management'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'department'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'Regional Stores'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'division'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'North Region'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'South Region'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'East Region'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'org-2-2-4'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'West Region'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'Corporate Services'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'division'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'org-2-3-1'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'HR 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'department'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'org-2-3-2'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'IT 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'department'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'org-2-3-3'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'Marketing 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'department'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Sample Users</w:t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retailMaxUsers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'bob.wilson@retailmax.com'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'Bob'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'Wilson'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jobTitle: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'Regional Manager'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primaryOrganizationId: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organizationMemberships: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'member'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'member'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'admin'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accessLevel: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'operations'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'north'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managerLevel: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'user-4'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'alice.brown@retailmax.com'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'Alice'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'Brown'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jobTitle: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'Store Manager'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primaryOrganizationId: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organizationMemberships: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'member'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'member'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accessLevel: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'store'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'operations'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'north'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storeId: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'store-001'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managerLevel: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Sample Products</w:t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retailMaxProducts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'Premium Coffee Beans'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sku: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'PCB-001'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category: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'Food &amp; Beverage'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'active'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perishable: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supplier: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'GlobalCoffee Inc'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seasonality: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'prod-4'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'Wireless Headphones'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sku: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'WH-PRO-001'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149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category: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'Electronics'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'active'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perishable: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supplier: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'TechSupplier Ltd'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seasonality: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'holiday'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3"/>
        <w:rPr/>
      </w:pPr>
      <w:bookmarkStart w:colFirst="0" w:colLast="0" w:name="_apr1agmepcmz" w:id="42"/>
      <w:bookmarkEnd w:id="42"/>
      <w:r w:rsidDel="00000000" w:rsidR="00000000" w:rsidRPr="00000000">
        <w:rPr>
          <w:rtl w:val="0"/>
        </w:rPr>
        <w:t xml:space="preserve">5.2 Example Policy Implementations</w:t>
      </w:r>
    </w:p>
    <w:p w:rsidR="00000000" w:rsidDel="00000000" w:rsidP="00000000" w:rsidRDefault="00000000" w:rsidRPr="00000000" w14:paraId="00000414">
      <w:pPr>
        <w:pStyle w:val="Heading4"/>
        <w:rPr/>
      </w:pPr>
      <w:bookmarkStart w:colFirst="0" w:colLast="0" w:name="_vifdqxfbvzhy" w:id="43"/>
      <w:bookmarkEnd w:id="43"/>
      <w:r w:rsidDel="00000000" w:rsidR="00000000" w:rsidRPr="00000000">
        <w:rPr>
          <w:rtl w:val="0"/>
        </w:rPr>
        <w:t xml:space="preserve">TechCorp Policies</w:t>
      </w:r>
    </w:p>
    <w:p w:rsidR="00000000" w:rsidDel="00000000" w:rsidP="00000000" w:rsidRDefault="00000000" w:rsidRPr="00000000" w14:paraId="000004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techCorpPolicies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'policy-tc-1'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'Engineering Read Access'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Engineering Division</w:t>
      </w:r>
    </w:p>
    <w:p w:rsidR="00000000" w:rsidDel="00000000" w:rsidP="00000000" w:rsidRDefault="00000000" w:rsidRPr="00000000" w14:paraId="000004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appliesToChildren: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'permit'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'product'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'read'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'engineering'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'policy-tc-2'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'Senior Engineer Product Management'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appliesToChildren: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'permit'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'product'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'create'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'update'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'engineering'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'user.seniority'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'senior'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'principal'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'staff'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'user.securityClearance'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'medium'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'high'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'policy-tc-3'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'Sales Team Customer Access'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Sales Division</w:t>
      </w:r>
    </w:p>
    <w:p w:rsidR="00000000" w:rsidDel="00000000" w:rsidP="00000000" w:rsidRDefault="00000000" w:rsidRPr="00000000" w14:paraId="000004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appliesToChildren: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'permit'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'read'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'update'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'sales'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'resource.assignedTo'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'${user.id}'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Dynamic reference</w:t>
      </w:r>
    </w:p>
    <w:p w:rsidR="00000000" w:rsidDel="00000000" w:rsidP="00000000" w:rsidRDefault="00000000" w:rsidRPr="00000000" w14:paraId="000004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'policy-tc-4'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'High Value Order Approval'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appliesToChildren: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'deny'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'order'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'approve'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'resource.totalAmount'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'greater_than'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'user.organizationLevel'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'greater_than'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Only level 2+ can approve</w:t>
      </w:r>
    </w:p>
    <w:p w:rsidR="00000000" w:rsidDel="00000000" w:rsidP="00000000" w:rsidRDefault="00000000" w:rsidRPr="00000000" w14:paraId="000004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'policy-tc-5'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'Finance Department Transaction Access'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'org-1-3'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Finance Department</w:t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appliesToChildren: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'permit'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'transaction'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'read'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'create'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'update'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'finance'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4"/>
        <w:rPr/>
      </w:pPr>
      <w:bookmarkStart w:colFirst="0" w:colLast="0" w:name="_fr3r8q16bv4f" w:id="44"/>
      <w:bookmarkEnd w:id="44"/>
      <w:r w:rsidDel="00000000" w:rsidR="00000000" w:rsidRPr="00000000">
        <w:rPr>
          <w:rtl w:val="0"/>
        </w:rPr>
        <w:t xml:space="preserve">RetailMax Policies</w:t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retailMaxPolicies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'policy-rm-1'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'Regional Manager Full Access'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Regional Stores</w:t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appliesToChildren: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'permit'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'product'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'order'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'transaction'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'read'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'create'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'update'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'user.jobTitle'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'Regional Manager'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'user.accessLevel'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'regional'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'corporate'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'policy-rm-2'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'Store Manager Limited Access'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appliesToChildren: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'permit'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'product'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'customer'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'order'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'read'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'update'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'user.jobTitle'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'Store Manager'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'user.region'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'${resource.region}'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Can only access resources in their region</w:t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'policy-rm-3'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'High Value Transaction Restriction'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appliesToChildren: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'deny'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'transaction'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'create'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'resource.amount'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'greater_than'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'user.managerLevel'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'less_than'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'policy-rm-4'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'Perishable Product Management'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organizationId: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'org-2-1-2'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Supply Chain</w:t>
      </w:r>
    </w:p>
    <w:p w:rsidR="00000000" w:rsidDel="00000000" w:rsidP="00000000" w:rsidRDefault="00000000" w:rsidRPr="00000000" w14:paraId="000004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appliesToChildren: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effect: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'permit'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'product'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'create'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'update'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'delete'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'resource.perishable'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'user.department'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'equals'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'operations'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attribute: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'environment.time'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'time_in_range'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start: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'06:00'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'18:00'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Business hours only</w:t>
      </w:r>
    </w:p>
    <w:p w:rsidR="00000000" w:rsidDel="00000000" w:rsidP="00000000" w:rsidRDefault="00000000" w:rsidRPr="00000000" w14:paraId="000004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priority: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1"/>
        <w:rPr/>
      </w:pPr>
      <w:bookmarkStart w:colFirst="0" w:colLast="0" w:name="_nj669qo7zsb2" w:id="45"/>
      <w:bookmarkEnd w:id="45"/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4F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develop this platform and test it</w:t>
      </w:r>
    </w:p>
    <w:p w:rsidR="00000000" w:rsidDel="00000000" w:rsidP="00000000" w:rsidRDefault="00000000" w:rsidRPr="00000000" w14:paraId="000004F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all the needed resources for building this project with claude-code</w:t>
      </w:r>
    </w:p>
    <w:p w:rsidR="00000000" w:rsidDel="00000000" w:rsidP="00000000" w:rsidRDefault="00000000" w:rsidRPr="00000000" w14:paraId="000004F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document for detailed and complementary information</w:t>
      </w:r>
    </w:p>
    <w:p w:rsidR="00000000" w:rsidDel="00000000" w:rsidP="00000000" w:rsidRDefault="00000000" w:rsidRPr="00000000" w14:paraId="000004F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all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todo.md</w:t>
        </w:r>
      </w:hyperlink>
      <w:r w:rsidDel="00000000" w:rsidR="00000000" w:rsidRPr="00000000">
        <w:rPr>
          <w:rtl w:val="0"/>
        </w:rPr>
        <w:t xml:space="preserve"> tasks very detailed and follow the instructions and information in this document</w:t>
      </w:r>
    </w:p>
    <w:p w:rsidR="00000000" w:rsidDel="00000000" w:rsidP="00000000" w:rsidRDefault="00000000" w:rsidRPr="00000000" w14:paraId="000004F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referenced all the resources in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claude.md</w:t>
        </w:r>
      </w:hyperlink>
      <w:r w:rsidDel="00000000" w:rsidR="00000000" w:rsidRPr="00000000">
        <w:rPr>
          <w:rtl w:val="0"/>
        </w:rPr>
        <w:t xml:space="preserve"> file. </w:t>
      </w:r>
    </w:p>
    <w:p w:rsidR="00000000" w:rsidDel="00000000" w:rsidP="00000000" w:rsidRDefault="00000000" w:rsidRPr="00000000" w14:paraId="000004F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add this document to the resources folder in the project, reference this document also in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claude.md</w:t>
        </w:r>
      </w:hyperlink>
      <w:r w:rsidDel="00000000" w:rsidR="00000000" w:rsidRPr="00000000">
        <w:rPr>
          <w:rtl w:val="0"/>
        </w:rPr>
        <w:t xml:space="preserve"> file. </w:t>
      </w:r>
    </w:p>
    <w:p w:rsidR="00000000" w:rsidDel="00000000" w:rsidP="00000000" w:rsidRDefault="00000000" w:rsidRPr="00000000" w14:paraId="000004F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developer guide to build this project. Make sure to write the actions the developer need to do or take assuming using claude-code and these instructions and resources, and not general development guide and tasks. Just the necessary minimal actions. </w:t>
      </w:r>
    </w:p>
    <w:p w:rsidR="00000000" w:rsidDel="00000000" w:rsidP="00000000" w:rsidRDefault="00000000" w:rsidRPr="00000000" w14:paraId="000004F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resources for developing with claude-code and vs-code. Create only the resources needed for development in vs-code IDE. Leave the other arifcats to be created by claude-code while developing the entire project. For example, don’t create the .env, or docker-compose.yaml files, they will be created with claude-code, based on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claude.md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todo.md</w:t>
        </w:r>
      </w:hyperlink>
      <w:r w:rsidDel="00000000" w:rsidR="00000000" w:rsidRPr="00000000">
        <w:rPr>
          <w:rtl w:val="0"/>
        </w:rPr>
        <w:t xml:space="preserve"> and all the other resources that you should create. Make sure we have all the necessary resources and instructions for building the project exactly as described.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i.shadcn.com/docs/components" TargetMode="External"/><Relationship Id="rId10" Type="http://schemas.openxmlformats.org/officeDocument/2006/relationships/hyperlink" Target="https://ui.shadcn.com/blocks/authentication" TargetMode="External"/><Relationship Id="rId13" Type="http://schemas.openxmlformats.org/officeDocument/2006/relationships/hyperlink" Target="http://claude.md" TargetMode="External"/><Relationship Id="rId12" Type="http://schemas.openxmlformats.org/officeDocument/2006/relationships/hyperlink" Target="http://todo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i.shadcn.com/blocks" TargetMode="External"/><Relationship Id="rId15" Type="http://schemas.openxmlformats.org/officeDocument/2006/relationships/hyperlink" Target="http://claude.md" TargetMode="External"/><Relationship Id="rId14" Type="http://schemas.openxmlformats.org/officeDocument/2006/relationships/hyperlink" Target="http://claude.md" TargetMode="External"/><Relationship Id="rId16" Type="http://schemas.openxmlformats.org/officeDocument/2006/relationships/hyperlink" Target="http://todo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ui.shadcn.com/blocks" TargetMode="External"/><Relationship Id="rId7" Type="http://schemas.openxmlformats.org/officeDocument/2006/relationships/hyperlink" Target="http://todo.md" TargetMode="External"/><Relationship Id="rId8" Type="http://schemas.openxmlformats.org/officeDocument/2006/relationships/hyperlink" Target="http://claude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