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189731138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szCs w:val="24"/>
        </w:rPr>
      </w:sdtEndPr>
      <w:sdtContent>
        <w:bookmarkStart w:id="0" w:name="_GoBack" w:displacedByCustomXml="prev"/>
        <w:bookmarkEnd w:id="0" w:displacedByCustomXml="prev"/>
        <w:p w:rsidR="00573923" w:rsidRDefault="00573923">
          <w:pPr>
            <w:pStyle w:val="Sinespaciado"/>
            <w:rPr>
              <w:sz w:val="2"/>
            </w:rPr>
          </w:pPr>
        </w:p>
        <w:p w:rsidR="00573923" w:rsidRDefault="00573923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1F4E79" w:themeColor="accent1" w:themeShade="80"/>
                                    <w:sz w:val="96"/>
                                    <w:szCs w:val="64"/>
                                  </w:rPr>
                                  <w:alias w:val="Título"/>
                                  <w:tag w:val=""/>
                                  <w:id w:val="158371841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8E2694" w:rsidRDefault="008E269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1F4E79" w:themeColor="accent1" w:themeShade="80"/>
                                        <w:sz w:val="96"/>
                                        <w:szCs w:val="64"/>
                                      </w:rPr>
                                      <w:t>Control archivos</w:t>
                                    </w:r>
                                  </w:p>
                                </w:sdtContent>
                              </w:sdt>
                              <w:p w:rsidR="008E2694" w:rsidRDefault="008E26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71865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1F4E79" w:themeColor="accent1" w:themeShade="80"/>
                              <w:sz w:val="96"/>
                              <w:szCs w:val="64"/>
                            </w:rPr>
                            <w:alias w:val="Título"/>
                            <w:tag w:val=""/>
                            <w:id w:val="158371841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8E2694" w:rsidRDefault="008E269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1F4E79" w:themeColor="accent1" w:themeShade="80"/>
                                  <w:sz w:val="96"/>
                                  <w:szCs w:val="64"/>
                                </w:rPr>
                                <w:t>Control archivos</w:t>
                              </w:r>
                            </w:p>
                          </w:sdtContent>
                        </w:sdt>
                        <w:p w:rsidR="008E2694" w:rsidRDefault="008E269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694" w:rsidRPr="007362FC" w:rsidRDefault="008E2694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1F3864" w:themeColor="accent5" w:themeShade="8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1F3864" w:themeColor="accent5" w:themeShade="80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43271610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362FC">
                                      <w:rPr>
                                        <w:b/>
                                        <w:color w:val="1F3864" w:themeColor="accent5" w:themeShade="80"/>
                                        <w:sz w:val="36"/>
                                        <w:szCs w:val="36"/>
                                      </w:rPr>
                                      <w:t>Universidad Tecnológica de Puebla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1F3864" w:themeColor="accent5" w:themeShade="80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46604827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8E2694" w:rsidRDefault="008E26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362FC">
                                      <w:rPr>
                                        <w:b/>
                                        <w:color w:val="1F3864" w:themeColor="accent5" w:themeShade="80"/>
                                        <w:sz w:val="36"/>
                                        <w:szCs w:val="36"/>
                                      </w:rPr>
                                      <w:t>Tecnologías de la Información y Comunicación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7166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8E2694" w:rsidRPr="007362FC" w:rsidRDefault="008E2694">
                          <w:pPr>
                            <w:pStyle w:val="Sinespaciado"/>
                            <w:jc w:val="right"/>
                            <w:rPr>
                              <w:b/>
                              <w:color w:val="1F3864" w:themeColor="accent5" w:themeShade="8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4327161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362FC">
                                <w:rPr>
                                  <w:b/>
                                  <w:color w:val="1F3864" w:themeColor="accent5" w:themeShade="80"/>
                                  <w:sz w:val="36"/>
                                  <w:szCs w:val="36"/>
                                </w:rPr>
                                <w:t>Universidad Tecnológica de Puebla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1F3864" w:themeColor="accent5" w:themeShade="80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46604827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E2694" w:rsidRDefault="008E2694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7362FC">
                                <w:rPr>
                                  <w:b/>
                                  <w:color w:val="1F3864" w:themeColor="accent5" w:themeShade="80"/>
                                  <w:sz w:val="36"/>
                                  <w:szCs w:val="36"/>
                                </w:rPr>
                                <w:t>Tecnologías de la Información y Comunicación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937B1" w:rsidRDefault="007362FC">
          <w:pPr>
            <w:rPr>
              <w:rFonts w:ascii="Arial" w:hAnsi="Arial" w:cs="Arial"/>
              <w:sz w:val="36"/>
              <w:szCs w:val="24"/>
            </w:rPr>
          </w:pPr>
          <w:r>
            <w:rPr>
              <w:rFonts w:ascii="Arial" w:hAnsi="Arial" w:cs="Arial"/>
              <w:noProof/>
              <w:sz w:val="36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>
                    <wp:simplePos x="0" y="0"/>
                    <wp:positionH relativeFrom="margin">
                      <wp:posOffset>-699135</wp:posOffset>
                    </wp:positionH>
                    <wp:positionV relativeFrom="paragraph">
                      <wp:posOffset>1246505</wp:posOffset>
                    </wp:positionV>
                    <wp:extent cx="5638800" cy="4105275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8800" cy="410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694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Integrantes:</w:t>
                                </w:r>
                              </w:p>
                              <w:p w:rsidR="008E2694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Adrian Ramos Carretero</w:t>
                                </w:r>
                              </w:p>
                              <w:p w:rsidR="008E2694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Israel Sánchez Zamora</w:t>
                                </w:r>
                              </w:p>
                              <w:p w:rsidR="008E2694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Levy Argenis Velázquez Galindo</w:t>
                                </w:r>
                              </w:p>
                              <w:p w:rsidR="008E2694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Javier Clavel Álvarez</w:t>
                                </w:r>
                              </w:p>
                              <w:p w:rsidR="008E2694" w:rsidRPr="007362FC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Antonio Castell Camacho</w:t>
                                </w:r>
                              </w:p>
                              <w:p w:rsidR="008E2694" w:rsidRPr="007362FC" w:rsidRDefault="008E2694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28" type="#_x0000_t202" style="position:absolute;margin-left:-55.05pt;margin-top:98.15pt;width:444pt;height:3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" filled="f" stroked="f" strokeweight=".5pt">
                    <v:textbox>
                      <w:txbxContent>
                        <w:p w:rsidR="008E2694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Integrantes:</w:t>
                          </w:r>
                        </w:p>
                        <w:p w:rsidR="008E2694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Adrian Ramos Carretero</w:t>
                          </w:r>
                        </w:p>
                        <w:p w:rsidR="008E2694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Israel Sánchez Zamora</w:t>
                          </w:r>
                        </w:p>
                        <w:p w:rsidR="008E2694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Levy Argenis Velázquez Galindo</w:t>
                          </w:r>
                        </w:p>
                        <w:p w:rsidR="008E2694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Javier Clavel Álvarez</w:t>
                          </w:r>
                        </w:p>
                        <w:p w:rsidR="008E2694" w:rsidRPr="007362FC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Antonio Castell Camacho</w:t>
                          </w:r>
                        </w:p>
                        <w:p w:rsidR="008E2694" w:rsidRPr="007362FC" w:rsidRDefault="008E2694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717632" behindDoc="1" locked="0" layoutInCell="1" allowOverlap="1">
                    <wp:simplePos x="0" y="0"/>
                    <wp:positionH relativeFrom="page">
                      <wp:posOffset>1729105</wp:posOffset>
                    </wp:positionH>
                    <wp:positionV relativeFrom="page">
                      <wp:posOffset>3970020</wp:posOffset>
                    </wp:positionV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651F7F" id="Grupo 2" o:spid="_x0000_s1026" style="position:absolute;margin-left:136.15pt;margin-top:312.6pt;width:432.65pt;height:448.55pt;z-index:-251598848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573923">
            <w:rPr>
              <w:rFonts w:ascii="Arial" w:hAnsi="Arial" w:cs="Arial"/>
              <w:sz w:val="36"/>
              <w:szCs w:val="24"/>
            </w:rPr>
            <w:br w:type="page"/>
          </w:r>
        </w:p>
      </w:sdtContent>
    </w:sdt>
    <w:p w:rsidR="00573923" w:rsidRDefault="00B937B1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lastRenderedPageBreak/>
        <w:t>Expediente</w:t>
      </w:r>
    </w:p>
    <w:p w:rsidR="00B937B1" w:rsidRDefault="00B937B1" w:rsidP="00B937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complementó el método cargarExpEncontrado en Expediente.cs, el cual recibe como parámetros todos los controles para cargar los datos correspondientes a cada uno de ellos, en el mismo reutiliza algunos métodos para cargar información relacionada con otros entidades.</w:t>
      </w:r>
    </w:p>
    <w:p w:rsidR="00B937B1" w:rsidRDefault="00B937B1" w:rsidP="00B937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implementó el método Actualizar y Eliminar.</w:t>
      </w:r>
    </w:p>
    <w:p w:rsidR="00B937B1" w:rsidRDefault="00B937B1" w:rsidP="00B937B1">
      <w:pPr>
        <w:jc w:val="both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Documento</w:t>
      </w:r>
    </w:p>
    <w:p w:rsidR="008E2694" w:rsidRDefault="00B937B1" w:rsidP="00B937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E2694">
        <w:rPr>
          <w:rFonts w:ascii="Arial" w:hAnsi="Arial" w:cs="Arial"/>
          <w:sz w:val="24"/>
          <w:szCs w:val="24"/>
        </w:rPr>
        <w:t>e implementó la clase Documento.cs que incluye el modelado de la entidad, declaración de atributos y métodos solicitados Agregar, Buscar, Actualizar y Eliminar.</w:t>
      </w:r>
    </w:p>
    <w:p w:rsidR="008E2694" w:rsidRDefault="008E2694" w:rsidP="008E26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600450" cy="4284619"/>
            <wp:effectExtent l="152400" t="152400" r="361950" b="3638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37" cy="4332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7B1" w:rsidRDefault="008E2694" w:rsidP="00B937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0225" cy="3133725"/>
            <wp:effectExtent l="152400" t="152400" r="371475" b="3714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3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2694" w:rsidRDefault="008E2694" w:rsidP="00B937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implementó la clase ctrlDocumento.cs que se encarga de hacer el enlace entre el modelo y la vista, a través de los siguientes métodos.</w:t>
      </w:r>
    </w:p>
    <w:p w:rsidR="008E2694" w:rsidRDefault="00C25FC6" w:rsidP="00C25F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829905" cy="3419475"/>
            <wp:effectExtent l="152400" t="152400" r="370840" b="3524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28" cy="3428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FC6" w:rsidRDefault="00C25FC6" w:rsidP="00C25F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743450" cy="3535441"/>
            <wp:effectExtent l="152400" t="152400" r="361950" b="3702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20" cy="354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FC6" w:rsidRDefault="00C25FC6" w:rsidP="00C25F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781550" cy="2516605"/>
            <wp:effectExtent l="152400" t="152400" r="361950" b="3600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514" cy="2519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FC6" w:rsidRDefault="00C25FC6" w:rsidP="00C25F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333875" cy="2531159"/>
            <wp:effectExtent l="152400" t="152400" r="352425" b="3644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25" cy="2536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5FC6" w:rsidRDefault="00C25FC6" w:rsidP="00C25F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forma se busca tener una mejor separación y organización de código, al mismo tiempo de </w:t>
      </w:r>
      <w:r w:rsidR="000E2D3B">
        <w:rPr>
          <w:rFonts w:ascii="Arial" w:hAnsi="Arial" w:cs="Arial"/>
          <w:sz w:val="24"/>
          <w:szCs w:val="24"/>
        </w:rPr>
        <w:t>presentar una vista más limpia sin tanto código</w:t>
      </w:r>
      <w:r w:rsidR="00000A70">
        <w:rPr>
          <w:rFonts w:ascii="Arial" w:hAnsi="Arial" w:cs="Arial"/>
          <w:sz w:val="24"/>
          <w:szCs w:val="24"/>
        </w:rPr>
        <w:t xml:space="preserve"> en documento.aspx.cs, ejemplo:</w:t>
      </w:r>
    </w:p>
    <w:p w:rsidR="00000A70" w:rsidRDefault="00000A70" w:rsidP="00000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114800" cy="3339345"/>
            <wp:effectExtent l="152400" t="152400" r="361950" b="3568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41" cy="3350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0A70" w:rsidRDefault="00000A70" w:rsidP="00000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observa una vista mucho más limpia donde solo hay que pasar parámetros y configuraciones.</w:t>
      </w:r>
    </w:p>
    <w:p w:rsidR="00000A70" w:rsidRDefault="00000A70" w:rsidP="00000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0225" cy="2705100"/>
            <wp:effectExtent l="152400" t="152400" r="371475" b="3619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3276600"/>
            <wp:effectExtent l="152400" t="152400" r="371475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4A38" w:rsidRDefault="00EB4A38" w:rsidP="00EB4A38">
      <w:pPr>
        <w:jc w:val="both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Usuario</w:t>
      </w:r>
    </w:p>
    <w:p w:rsidR="00EB4A38" w:rsidRDefault="00EB4A38" w:rsidP="00EB4A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implementó la clase </w:t>
      </w:r>
      <w:r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.cs que incluye el modelado de la entidad, declaración de atributos y métodos solicitados Agregar</w:t>
      </w:r>
      <w:r>
        <w:rPr>
          <w:rFonts w:ascii="Arial" w:hAnsi="Arial" w:cs="Arial"/>
          <w:sz w:val="24"/>
          <w:szCs w:val="24"/>
        </w:rPr>
        <w:t>, Buscar, Actualizar y Eliminar, de la misma forma que en documento.</w:t>
      </w:r>
    </w:p>
    <w:p w:rsidR="00000A70" w:rsidRDefault="00EB4A38" w:rsidP="00000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29275" cy="4943475"/>
            <wp:effectExtent l="152400" t="152400" r="371475" b="3714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94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4D15" w:rsidRDefault="00D34D15" w:rsidP="00D34D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se implementó la clase </w:t>
      </w:r>
      <w:r>
        <w:rPr>
          <w:rFonts w:ascii="Arial" w:hAnsi="Arial" w:cs="Arial"/>
          <w:sz w:val="24"/>
          <w:szCs w:val="24"/>
        </w:rPr>
        <w:t>ctrlUsuario</w:t>
      </w:r>
      <w:r>
        <w:rPr>
          <w:rFonts w:ascii="Arial" w:hAnsi="Arial" w:cs="Arial"/>
          <w:sz w:val="24"/>
          <w:szCs w:val="24"/>
        </w:rPr>
        <w:t>.cs que se encarga de hacer el enlace entre el modelo y la vista</w:t>
      </w:r>
      <w:r>
        <w:rPr>
          <w:rFonts w:ascii="Arial" w:hAnsi="Arial" w:cs="Arial"/>
          <w:sz w:val="24"/>
          <w:szCs w:val="24"/>
        </w:rPr>
        <w:t xml:space="preserve"> utilizando la misma lógica de ctrlDocumento.</w:t>
      </w:r>
    </w:p>
    <w:p w:rsidR="00D34D15" w:rsidRPr="00B937B1" w:rsidRDefault="00D34D15" w:rsidP="00D34D15">
      <w:pPr>
        <w:jc w:val="both"/>
        <w:rPr>
          <w:rFonts w:ascii="Arial" w:hAnsi="Arial" w:cs="Arial"/>
          <w:sz w:val="24"/>
          <w:szCs w:val="24"/>
        </w:rPr>
      </w:pPr>
    </w:p>
    <w:sectPr w:rsidR="00D34D15" w:rsidRPr="00B937B1" w:rsidSect="000F41FC"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44" w:rsidRDefault="00EF6944" w:rsidP="00184202">
      <w:pPr>
        <w:spacing w:after="0" w:line="240" w:lineRule="auto"/>
      </w:pPr>
      <w:r>
        <w:separator/>
      </w:r>
    </w:p>
  </w:endnote>
  <w:endnote w:type="continuationSeparator" w:id="0">
    <w:p w:rsidR="00EF6944" w:rsidRDefault="00EF6944" w:rsidP="0018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44" w:rsidRDefault="00EF6944" w:rsidP="00184202">
      <w:pPr>
        <w:spacing w:after="0" w:line="240" w:lineRule="auto"/>
      </w:pPr>
      <w:r>
        <w:separator/>
      </w:r>
    </w:p>
  </w:footnote>
  <w:footnote w:type="continuationSeparator" w:id="0">
    <w:p w:rsidR="00EF6944" w:rsidRDefault="00EF6944" w:rsidP="00184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B6"/>
    <w:rsid w:val="00000A70"/>
    <w:rsid w:val="00070C19"/>
    <w:rsid w:val="000E2D3B"/>
    <w:rsid w:val="000F41FC"/>
    <w:rsid w:val="00134602"/>
    <w:rsid w:val="00184202"/>
    <w:rsid w:val="00266312"/>
    <w:rsid w:val="002F50CC"/>
    <w:rsid w:val="003A5043"/>
    <w:rsid w:val="00573923"/>
    <w:rsid w:val="00666423"/>
    <w:rsid w:val="006814A5"/>
    <w:rsid w:val="007234D4"/>
    <w:rsid w:val="0073477D"/>
    <w:rsid w:val="007362FC"/>
    <w:rsid w:val="00756DB0"/>
    <w:rsid w:val="00894DD8"/>
    <w:rsid w:val="008C4D95"/>
    <w:rsid w:val="008E2694"/>
    <w:rsid w:val="00A73540"/>
    <w:rsid w:val="00B47CB6"/>
    <w:rsid w:val="00B937B1"/>
    <w:rsid w:val="00C25FC6"/>
    <w:rsid w:val="00D34D15"/>
    <w:rsid w:val="00D77CA6"/>
    <w:rsid w:val="00EB4A38"/>
    <w:rsid w:val="00EE34E5"/>
    <w:rsid w:val="00EF6944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43381-7FAC-49B2-A65A-15CF59D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202"/>
  </w:style>
  <w:style w:type="paragraph" w:styleId="Piedepgina">
    <w:name w:val="footer"/>
    <w:basedOn w:val="Normal"/>
    <w:link w:val="PiedepginaCar"/>
    <w:uiPriority w:val="99"/>
    <w:unhideWhenUsed/>
    <w:rsid w:val="00184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202"/>
  </w:style>
  <w:style w:type="paragraph" w:styleId="Sinespaciado">
    <w:name w:val="No Spacing"/>
    <w:link w:val="SinespaciadoCar"/>
    <w:uiPriority w:val="1"/>
    <w:qFormat/>
    <w:rsid w:val="005739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392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E5758-B7B7-4423-992A-66845671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archivos</vt:lpstr>
    </vt:vector>
  </TitlesOfParts>
  <Company>Universidad Tecnológica de Puebla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archivos</dc:title>
  <dc:subject>LISTADO Y CLASIFICACION</dc:subject>
  <dc:creator>Adrian</dc:creator>
  <cp:keywords/>
  <dc:description/>
  <cp:lastModifiedBy>Adrian</cp:lastModifiedBy>
  <cp:revision>7</cp:revision>
  <dcterms:created xsi:type="dcterms:W3CDTF">2017-05-19T15:18:00Z</dcterms:created>
  <dcterms:modified xsi:type="dcterms:W3CDTF">2017-06-16T22:28:00Z</dcterms:modified>
  <cp:category>Tecnologías de la Información y Comunicación</cp:category>
</cp:coreProperties>
</file>