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Daniel Lee</w:t>
      </w:r>
    </w:p>
    <w:p>
      <w:pPr>
        <w:jc w:val="center"/>
      </w:pPr>
      <w:r>
        <w:t>Mississauga, ON | (416) 555-0137 | daniel.lee@example.com | linkedin.com/in/daniel-lee | github.com/student2</w:t>
      </w:r>
    </w:p>
    <w:p>
      <w:pPr>
        <w:jc w:val="center"/>
      </w:pPr>
      <w:r>
        <w:rPr>
          <w:i/>
        </w:rPr>
        <w:t>Target Resume: Cloud Solutions Intern, Amazon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Cloud-minded student with experience in Python applications, deployment fundamentals, automation, and operational troubleshooting. Currently targeting the Cloud Solutions Intern role at Amazon, with emphasis on AWS, Docker, CI/CD, monitoring.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Toronto Metropolitan University</w:t>
      </w:r>
      <w:r>
        <w:t xml:space="preserve"> - Bachelor of Information Technology,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AWS, Docker, CI/CD, monitoring, Linux,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Containerized Study Group Scheduler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cloud solutions intern responsibilities.</w:t>
      </w:r>
    </w:p>
    <w:p>
      <w:pPr>
        <w:pStyle w:val="ListBullet"/>
        <w:spacing w:after="20"/>
      </w:pPr>
      <w:r>
        <w:t>Applied AWS, Docker, CI/CD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Cloud Support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AWS, Docker, CI/CD from the Amazon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