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B209" w14:textId="5B83CE2F" w:rsidR="006B33F4" w:rsidRPr="005420C0" w:rsidRDefault="00000000">
      <w:pPr>
        <w:pStyle w:val="Titel"/>
        <w:rPr>
          <w:lang w:val="en-US"/>
        </w:rPr>
      </w:pPr>
      <w:r w:rsidRPr="005420C0">
        <w:rPr>
          <w:lang w:val="en-US"/>
        </w:rPr>
        <w:t xml:space="preserve">Feature </w:t>
      </w:r>
      <w:r w:rsidR="00BE649D" w:rsidRPr="005420C0">
        <w:rPr>
          <w:lang w:val="en-US"/>
        </w:rPr>
        <w:t>Documentatie</w:t>
      </w:r>
      <w:r w:rsidRPr="005420C0">
        <w:rPr>
          <w:lang w:val="en-US"/>
        </w:rPr>
        <w:t xml:space="preserve"> </w:t>
      </w:r>
    </w:p>
    <w:p w14:paraId="4967E444" w14:textId="77777777" w:rsidR="005626A2" w:rsidRPr="005420C0" w:rsidRDefault="005626A2" w:rsidP="005626A2">
      <w:pPr>
        <w:rPr>
          <w:lang w:val="en-US"/>
        </w:rPr>
      </w:pPr>
    </w:p>
    <w:p w14:paraId="5900CD5F" w14:textId="50136F4F" w:rsidR="006B33F4" w:rsidRPr="00E752E2" w:rsidRDefault="00000000" w:rsidP="00E752E2">
      <w:pPr>
        <w:rPr>
          <w:rStyle w:val="Intensievebenadrukking"/>
          <w:lang w:val="en-US"/>
        </w:rPr>
      </w:pPr>
      <w:r w:rsidRPr="005420C0">
        <w:rPr>
          <w:rStyle w:val="Intensievebenadrukking"/>
          <w:lang w:val="en-US"/>
        </w:rPr>
        <w:t>Feature</w:t>
      </w:r>
      <w:r w:rsidR="005626A2" w:rsidRPr="005420C0">
        <w:rPr>
          <w:rStyle w:val="Intensievebenadrukking"/>
          <w:lang w:val="en-US"/>
        </w:rPr>
        <w:t>/s</w:t>
      </w:r>
      <w:r w:rsidRPr="005420C0">
        <w:rPr>
          <w:rStyle w:val="Intensievebenadrukking"/>
          <w:lang w:val="en-US"/>
        </w:rPr>
        <w:t xml:space="preserve">: </w:t>
      </w:r>
      <w:r w:rsidR="00E752E2" w:rsidRPr="00E752E2">
        <w:rPr>
          <w:b/>
          <w:bCs/>
          <w:i/>
          <w:iCs/>
          <w:lang w:val="en-US"/>
        </w:rPr>
        <w:t>User Dashboard Functionaliteit (Backend, API Endpoints, Frontend Interface)</w:t>
      </w:r>
    </w:p>
    <w:p w14:paraId="0ED3A801" w14:textId="71AAF2E6" w:rsidR="006B33F4" w:rsidRPr="005420C0" w:rsidRDefault="00000000">
      <w:pPr>
        <w:rPr>
          <w:rStyle w:val="Intensievebenadrukking"/>
        </w:rPr>
      </w:pPr>
      <w:r w:rsidRPr="005420C0">
        <w:rPr>
          <w:rStyle w:val="Intensievebenadrukking"/>
        </w:rPr>
        <w:t xml:space="preserve">Auteur: </w:t>
      </w:r>
      <w:r w:rsidR="005420C0" w:rsidRPr="005420C0">
        <w:rPr>
          <w:rStyle w:val="Intensievebenadrukking"/>
        </w:rPr>
        <w:t>Israa</w:t>
      </w:r>
    </w:p>
    <w:p w14:paraId="68E0F6D1" w14:textId="770575CF" w:rsidR="006B33F4" w:rsidRPr="005420C0" w:rsidRDefault="00000000">
      <w:pPr>
        <w:rPr>
          <w:rStyle w:val="Intensievebenadrukking"/>
        </w:rPr>
      </w:pPr>
      <w:r w:rsidRPr="005420C0">
        <w:rPr>
          <w:rStyle w:val="Intensievebenadrukking"/>
        </w:rPr>
        <w:t xml:space="preserve">Datum: </w:t>
      </w:r>
      <w:r w:rsidR="00E752E2">
        <w:rPr>
          <w:rStyle w:val="Intensievebenadrukking"/>
        </w:rPr>
        <w:t>29</w:t>
      </w:r>
      <w:r w:rsidR="005420C0" w:rsidRPr="005420C0">
        <w:rPr>
          <w:rStyle w:val="Intensievebenadrukking"/>
        </w:rPr>
        <w:t>-11-2024</w:t>
      </w:r>
    </w:p>
    <w:p w14:paraId="1969A292" w14:textId="46ECA179" w:rsidR="006B33F4" w:rsidRPr="005420C0" w:rsidRDefault="00000000">
      <w:pPr>
        <w:rPr>
          <w:rStyle w:val="Intensievebenadrukking"/>
        </w:rPr>
      </w:pPr>
      <w:r w:rsidRPr="005420C0">
        <w:rPr>
          <w:rStyle w:val="Intensievebenadrukking"/>
        </w:rPr>
        <w:t xml:space="preserve">Versie: </w:t>
      </w:r>
      <w:r w:rsidR="00E752E2">
        <w:rPr>
          <w:rStyle w:val="Intensievebenadrukking"/>
        </w:rPr>
        <w:t>3</w:t>
      </w:r>
      <w:r w:rsidR="005420C0" w:rsidRPr="005420C0">
        <w:rPr>
          <w:rStyle w:val="Intensievebenadrukking"/>
        </w:rPr>
        <w:t>.0</w:t>
      </w:r>
    </w:p>
    <w:p w14:paraId="048E6B12" w14:textId="77777777" w:rsidR="006B33F4" w:rsidRPr="005626A2" w:rsidRDefault="006B33F4"/>
    <w:p w14:paraId="66AE5592" w14:textId="77777777" w:rsidR="006B33F4" w:rsidRPr="005626A2" w:rsidRDefault="00000000">
      <w:pPr>
        <w:pStyle w:val="Kop1"/>
      </w:pPr>
      <w:r w:rsidRPr="005626A2">
        <w:t>1. Overzicht</w:t>
      </w:r>
    </w:p>
    <w:p w14:paraId="62621AD9" w14:textId="072B2400" w:rsidR="006B33F4" w:rsidRPr="00E752E2" w:rsidRDefault="00E752E2" w:rsidP="00E752E2">
      <w:pPr>
        <w:pStyle w:val="Geenafstand"/>
        <w:rPr>
          <w:lang w:val="nl-NL"/>
        </w:rPr>
      </w:pPr>
      <w:r w:rsidRPr="00E752E2">
        <w:rPr>
          <w:lang w:val="nl-NL"/>
        </w:rPr>
        <w:t xml:space="preserve">Het </w:t>
      </w:r>
      <w:r w:rsidRPr="00E752E2">
        <w:rPr>
          <w:b/>
          <w:bCs/>
          <w:lang w:val="nl-NL"/>
        </w:rPr>
        <w:t>User Dashboard</w:t>
      </w:r>
      <w:r w:rsidRPr="00E752E2">
        <w:rPr>
          <w:lang w:val="nl-NL"/>
        </w:rPr>
        <w:t xml:space="preserve"> biedt een overzichtelijke interface voor gebruikers om hun persoonlijke gegevens, gegevensdeling, instellingen en energieverbruik via zonnepanelen en batterijen te beheren. De functionaliteit bestaat uit zowel frontend (React-componenten) als backend (API) interacties. Gebruikers kunnen hun profiel bijwerken, de gegevensdeling configureren, instellingen aanpassen, en het energieverbruik en de prestaties van hun zonnepaneelsysteem en batterijen </w:t>
      </w:r>
      <w:r>
        <w:rPr>
          <w:lang w:val="nl-NL"/>
        </w:rPr>
        <w:t>bekijken en instelleren als een afbeelding of pdf bestand</w:t>
      </w:r>
      <w:r w:rsidRPr="00E752E2">
        <w:rPr>
          <w:lang w:val="nl-NL"/>
        </w:rPr>
        <w:t xml:space="preserve">. De </w:t>
      </w:r>
      <w:r w:rsidRPr="00E752E2">
        <w:rPr>
          <w:b/>
          <w:bCs/>
          <w:lang w:val="nl-NL"/>
        </w:rPr>
        <w:t>Sidebar</w:t>
      </w:r>
      <w:r w:rsidRPr="00E752E2">
        <w:rPr>
          <w:lang w:val="nl-NL"/>
        </w:rPr>
        <w:t xml:space="preserve"> biedt een navigatiemenu voor toegang tot deze verschillende secties van het dashboard.</w:t>
      </w:r>
    </w:p>
    <w:p w14:paraId="54608C08" w14:textId="5D517585" w:rsidR="006B33F4" w:rsidRPr="005626A2" w:rsidRDefault="005626A2">
      <w:pPr>
        <w:pStyle w:val="Kop1"/>
      </w:pPr>
      <w:r w:rsidRPr="005626A2">
        <w:t>2. Specificaties</w:t>
      </w:r>
    </w:p>
    <w:p w14:paraId="17F8216D" w14:textId="77777777" w:rsidR="00E752E2" w:rsidRPr="00E752E2" w:rsidRDefault="00E752E2" w:rsidP="00E752E2">
      <w:r w:rsidRPr="00E752E2">
        <w:t>De User Dashboard functionaliteit bestaat uit de volgende componenten en API-endpoints:</w:t>
      </w:r>
    </w:p>
    <w:p w14:paraId="25270FE4" w14:textId="77777777" w:rsidR="00E752E2" w:rsidRPr="00E752E2" w:rsidRDefault="00E752E2" w:rsidP="00E752E2">
      <w:pPr>
        <w:numPr>
          <w:ilvl w:val="0"/>
          <w:numId w:val="30"/>
        </w:numPr>
      </w:pPr>
      <w:r w:rsidRPr="00E752E2">
        <w:rPr>
          <w:b/>
          <w:bCs/>
        </w:rPr>
        <w:t>Frontend Componenten</w:t>
      </w:r>
      <w:r w:rsidRPr="00E752E2">
        <w:t>:</w:t>
      </w:r>
    </w:p>
    <w:p w14:paraId="669967A1" w14:textId="77777777" w:rsidR="00E752E2" w:rsidRPr="00E752E2" w:rsidRDefault="00E752E2" w:rsidP="00E752E2">
      <w:pPr>
        <w:numPr>
          <w:ilvl w:val="1"/>
          <w:numId w:val="30"/>
        </w:numPr>
      </w:pPr>
      <w:r w:rsidRPr="00E752E2">
        <w:rPr>
          <w:b/>
          <w:bCs/>
        </w:rPr>
        <w:t>UserAccountLayout</w:t>
      </w:r>
      <w:r w:rsidRPr="00E752E2">
        <w:t>: De lay-out van het dashboard die de sidebar en de dynamische inhoud via React Router bevat.</w:t>
      </w:r>
    </w:p>
    <w:p w14:paraId="26298878" w14:textId="77777777" w:rsidR="00E752E2" w:rsidRPr="00E752E2" w:rsidRDefault="00E752E2" w:rsidP="00E752E2">
      <w:pPr>
        <w:numPr>
          <w:ilvl w:val="1"/>
          <w:numId w:val="30"/>
        </w:numPr>
      </w:pPr>
      <w:r w:rsidRPr="00E752E2">
        <w:rPr>
          <w:b/>
          <w:bCs/>
        </w:rPr>
        <w:t>Sidebar</w:t>
      </w:r>
      <w:r w:rsidRPr="00E752E2">
        <w:t>: Een navigatiemenu voor het schakelen tussen verschillende secties van het dashboard.</w:t>
      </w:r>
    </w:p>
    <w:p w14:paraId="22653C89" w14:textId="77777777" w:rsidR="00E752E2" w:rsidRPr="00E752E2" w:rsidRDefault="00E752E2" w:rsidP="00E752E2">
      <w:pPr>
        <w:numPr>
          <w:ilvl w:val="1"/>
          <w:numId w:val="30"/>
        </w:numPr>
      </w:pPr>
      <w:r w:rsidRPr="00E752E2">
        <w:rPr>
          <w:b/>
          <w:bCs/>
        </w:rPr>
        <w:t>Personal Info</w:t>
      </w:r>
      <w:r w:rsidRPr="00E752E2">
        <w:t>: Gebruikers kunnen hun persoonlijke gegevens inzien en bijwerken.</w:t>
      </w:r>
    </w:p>
    <w:p w14:paraId="20D01E8D" w14:textId="77777777" w:rsidR="00E752E2" w:rsidRPr="00E752E2" w:rsidRDefault="00E752E2" w:rsidP="00E752E2">
      <w:pPr>
        <w:numPr>
          <w:ilvl w:val="1"/>
          <w:numId w:val="30"/>
        </w:numPr>
      </w:pPr>
      <w:r w:rsidRPr="00E752E2">
        <w:rPr>
          <w:b/>
          <w:bCs/>
        </w:rPr>
        <w:t>Data Sharing</w:t>
      </w:r>
      <w:r w:rsidRPr="00E752E2">
        <w:t>: Gebruikers kunnen instellingen voor het delen van hun gegevens aanpassen.</w:t>
      </w:r>
    </w:p>
    <w:p w14:paraId="6B30C556" w14:textId="77777777" w:rsidR="00E752E2" w:rsidRPr="00E752E2" w:rsidRDefault="00E752E2" w:rsidP="00E752E2">
      <w:pPr>
        <w:numPr>
          <w:ilvl w:val="1"/>
          <w:numId w:val="30"/>
        </w:numPr>
      </w:pPr>
      <w:r w:rsidRPr="00E752E2">
        <w:rPr>
          <w:b/>
          <w:bCs/>
        </w:rPr>
        <w:t>Settings</w:t>
      </w:r>
      <w:r w:rsidRPr="00E752E2">
        <w:t>: Gebruikers kunnen systeeminstellingen configureren.</w:t>
      </w:r>
    </w:p>
    <w:p w14:paraId="490F6456" w14:textId="77777777" w:rsidR="00E752E2" w:rsidRPr="00E752E2" w:rsidRDefault="00E752E2" w:rsidP="00E752E2">
      <w:pPr>
        <w:numPr>
          <w:ilvl w:val="1"/>
          <w:numId w:val="30"/>
        </w:numPr>
      </w:pPr>
      <w:r w:rsidRPr="00E752E2">
        <w:rPr>
          <w:b/>
          <w:bCs/>
        </w:rPr>
        <w:t>Solar &amp; Battery Dashboard</w:t>
      </w:r>
      <w:r w:rsidRPr="00E752E2">
        <w:t>: Gebruikers kunnen de prestaties van hun zonnepaneelsysteem en batterijcapaciteit bekijken.</w:t>
      </w:r>
    </w:p>
    <w:p w14:paraId="6E8906E3" w14:textId="77777777" w:rsidR="00E752E2" w:rsidRPr="00E752E2" w:rsidRDefault="00E752E2" w:rsidP="00E752E2">
      <w:pPr>
        <w:numPr>
          <w:ilvl w:val="0"/>
          <w:numId w:val="30"/>
        </w:numPr>
      </w:pPr>
      <w:r w:rsidRPr="00E752E2">
        <w:rPr>
          <w:b/>
          <w:bCs/>
        </w:rPr>
        <w:t>Backend/API Endpoints</w:t>
      </w:r>
      <w:r w:rsidRPr="00E752E2">
        <w:t>:</w:t>
      </w:r>
    </w:p>
    <w:p w14:paraId="19DA35E4" w14:textId="77777777" w:rsidR="00E752E2" w:rsidRPr="00E752E2" w:rsidRDefault="00E752E2" w:rsidP="00E752E2">
      <w:pPr>
        <w:numPr>
          <w:ilvl w:val="1"/>
          <w:numId w:val="30"/>
        </w:numPr>
      </w:pPr>
      <w:r w:rsidRPr="00E752E2">
        <w:rPr>
          <w:b/>
          <w:bCs/>
        </w:rPr>
        <w:t>User Data</w:t>
      </w:r>
      <w:r w:rsidRPr="00E752E2">
        <w:t>:</w:t>
      </w:r>
    </w:p>
    <w:p w14:paraId="63523661" w14:textId="77777777" w:rsidR="00E752E2" w:rsidRPr="00E752E2" w:rsidRDefault="00E752E2" w:rsidP="00E752E2">
      <w:pPr>
        <w:numPr>
          <w:ilvl w:val="2"/>
          <w:numId w:val="30"/>
        </w:numPr>
      </w:pPr>
      <w:r w:rsidRPr="00E752E2">
        <w:t>GET /api/user – Verkrijg de gegevens van de ingelogde gebruiker.</w:t>
      </w:r>
    </w:p>
    <w:p w14:paraId="63FD1D2C" w14:textId="3739F820" w:rsidR="00E752E2" w:rsidRPr="00E752E2" w:rsidRDefault="00E752E2" w:rsidP="00E752E2">
      <w:pPr>
        <w:numPr>
          <w:ilvl w:val="2"/>
          <w:numId w:val="30"/>
        </w:numPr>
      </w:pPr>
      <w:r w:rsidRPr="00E752E2">
        <w:t xml:space="preserve">PUT /api/user – </w:t>
      </w:r>
      <w:r>
        <w:t>Bewerk</w:t>
      </w:r>
      <w:r w:rsidRPr="00E752E2">
        <w:t xml:space="preserve"> de gebruikersgegevens bij (bijvoorbeeld naam, e-mailadres, etc.).</w:t>
      </w:r>
    </w:p>
    <w:p w14:paraId="00551D72" w14:textId="77777777" w:rsidR="00E752E2" w:rsidRPr="00E752E2" w:rsidRDefault="00E752E2" w:rsidP="00E752E2">
      <w:pPr>
        <w:numPr>
          <w:ilvl w:val="1"/>
          <w:numId w:val="30"/>
        </w:numPr>
      </w:pPr>
      <w:r w:rsidRPr="00E752E2">
        <w:rPr>
          <w:b/>
          <w:bCs/>
        </w:rPr>
        <w:lastRenderedPageBreak/>
        <w:t>Data Sharing</w:t>
      </w:r>
      <w:r w:rsidRPr="00E752E2">
        <w:t>:</w:t>
      </w:r>
    </w:p>
    <w:p w14:paraId="5C574693" w14:textId="77777777" w:rsidR="00E752E2" w:rsidRPr="00E752E2" w:rsidRDefault="00E752E2" w:rsidP="00E752E2">
      <w:pPr>
        <w:numPr>
          <w:ilvl w:val="2"/>
          <w:numId w:val="30"/>
        </w:numPr>
      </w:pPr>
      <w:r w:rsidRPr="00E752E2">
        <w:t>GET /api/data-sharing – Verkrijg de huidige instellingen voor gegevensdeling.</w:t>
      </w:r>
    </w:p>
    <w:p w14:paraId="1B3B5D08" w14:textId="77777777" w:rsidR="00E752E2" w:rsidRPr="00E752E2" w:rsidRDefault="00E752E2" w:rsidP="00E752E2">
      <w:pPr>
        <w:numPr>
          <w:ilvl w:val="2"/>
          <w:numId w:val="30"/>
        </w:numPr>
      </w:pPr>
      <w:r w:rsidRPr="00E752E2">
        <w:t>PUT /api/data-sharing – Werk de instellingen voor gegevensdeling bij.</w:t>
      </w:r>
    </w:p>
    <w:p w14:paraId="4F6CC5C9" w14:textId="77777777" w:rsidR="00E752E2" w:rsidRPr="00E752E2" w:rsidRDefault="00E752E2" w:rsidP="00E752E2">
      <w:pPr>
        <w:numPr>
          <w:ilvl w:val="1"/>
          <w:numId w:val="30"/>
        </w:numPr>
      </w:pPr>
      <w:r w:rsidRPr="00E752E2">
        <w:rPr>
          <w:b/>
          <w:bCs/>
        </w:rPr>
        <w:t>Solar &amp; Battery</w:t>
      </w:r>
      <w:r w:rsidRPr="00E752E2">
        <w:t>:</w:t>
      </w:r>
    </w:p>
    <w:p w14:paraId="1AEC8D9C" w14:textId="77777777" w:rsidR="00E752E2" w:rsidRPr="00E752E2" w:rsidRDefault="00E752E2" w:rsidP="00E752E2">
      <w:pPr>
        <w:numPr>
          <w:ilvl w:val="2"/>
          <w:numId w:val="30"/>
        </w:numPr>
      </w:pPr>
      <w:r w:rsidRPr="00E752E2">
        <w:t>GET /api/solar-performance – Verkrijg de prestaties van het zonnepaneelsysteem (bijvoorbeeld opgewekte energie).</w:t>
      </w:r>
    </w:p>
    <w:p w14:paraId="00014822" w14:textId="77777777" w:rsidR="00E752E2" w:rsidRPr="00E752E2" w:rsidRDefault="00E752E2" w:rsidP="00E752E2">
      <w:pPr>
        <w:numPr>
          <w:ilvl w:val="2"/>
          <w:numId w:val="30"/>
        </w:numPr>
      </w:pPr>
      <w:r w:rsidRPr="00E752E2">
        <w:t>GET /api/battery-status – Verkrijg de status van de batterijcapaciteit (bijvoorbeeld geladen/ontladen vermogen).</w:t>
      </w:r>
    </w:p>
    <w:p w14:paraId="4C38E524" w14:textId="77777777" w:rsidR="00E752E2" w:rsidRPr="00E752E2" w:rsidRDefault="00E752E2" w:rsidP="00E752E2">
      <w:pPr>
        <w:numPr>
          <w:ilvl w:val="1"/>
          <w:numId w:val="30"/>
        </w:numPr>
      </w:pPr>
      <w:r w:rsidRPr="00E752E2">
        <w:rPr>
          <w:b/>
          <w:bCs/>
        </w:rPr>
        <w:t>Authentication &amp; Authorization</w:t>
      </w:r>
      <w:r w:rsidRPr="00E752E2">
        <w:t>:</w:t>
      </w:r>
    </w:p>
    <w:p w14:paraId="3DBB770A" w14:textId="77777777" w:rsidR="00E752E2" w:rsidRPr="00E752E2" w:rsidRDefault="00E752E2" w:rsidP="00E752E2">
      <w:pPr>
        <w:numPr>
          <w:ilvl w:val="2"/>
          <w:numId w:val="30"/>
        </w:numPr>
      </w:pPr>
      <w:r w:rsidRPr="00E752E2">
        <w:t>POST /api/login – Gebruiker logt in via e-mail en wachtwoord.</w:t>
      </w:r>
    </w:p>
    <w:p w14:paraId="5BD27D9E" w14:textId="77777777" w:rsidR="00E752E2" w:rsidRDefault="00E752E2" w:rsidP="00E752E2">
      <w:pPr>
        <w:numPr>
          <w:ilvl w:val="2"/>
          <w:numId w:val="30"/>
        </w:numPr>
      </w:pPr>
      <w:r w:rsidRPr="00E752E2">
        <w:t>POST /api/logout – Gebruiker logt uit.</w:t>
      </w:r>
    </w:p>
    <w:p w14:paraId="2244739C" w14:textId="77777777" w:rsidR="00E752E2" w:rsidRPr="00E752E2" w:rsidRDefault="00E752E2" w:rsidP="00E752E2"/>
    <w:p w14:paraId="2742EAAF" w14:textId="31FF87B1" w:rsidR="00E752E2" w:rsidRDefault="00E752E2" w:rsidP="00E752E2">
      <w:r w:rsidRPr="00E752E2">
        <w:rPr>
          <w:b/>
          <w:bCs/>
          <w:color w:val="FF0000"/>
        </w:rPr>
        <w:t>NOTE:</w:t>
      </w:r>
      <w:r>
        <w:t xml:space="preserve"> </w:t>
      </w:r>
      <w:r w:rsidRPr="00E752E2">
        <w:t xml:space="preserve">De backend API’s voor de </w:t>
      </w:r>
      <w:r w:rsidRPr="006B2B86">
        <w:rPr>
          <w:u w:val="single"/>
        </w:rPr>
        <w:t>Data Sharing en Solar &amp; Battery secties</w:t>
      </w:r>
      <w:r w:rsidRPr="00E752E2">
        <w:t xml:space="preserve"> moeten nog worden geïmplementeerd. </w:t>
      </w:r>
      <w:r>
        <w:t>Maar de</w:t>
      </w:r>
      <w:r w:rsidRPr="00E752E2">
        <w:t xml:space="preserve"> endpoints </w:t>
      </w:r>
      <w:r>
        <w:t xml:space="preserve">die boven staan </w:t>
      </w:r>
      <w:r w:rsidRPr="00E752E2">
        <w:t>zijn gepland voor deze functionaliteiten</w:t>
      </w:r>
      <w:r>
        <w:t>.</w:t>
      </w:r>
    </w:p>
    <w:p w14:paraId="370583A6" w14:textId="61C95222" w:rsidR="005420C0" w:rsidRPr="005626A2" w:rsidRDefault="005420C0" w:rsidP="005420C0">
      <w:pPr>
        <w:pStyle w:val="Kop1"/>
      </w:pPr>
      <w:r>
        <w:t>3</w:t>
      </w:r>
      <w:r w:rsidRPr="005626A2">
        <w:t xml:space="preserve">. </w:t>
      </w:r>
      <w:r w:rsidRPr="005420C0">
        <w:t>Functionele Stappen</w:t>
      </w:r>
    </w:p>
    <w:p w14:paraId="55812DBE" w14:textId="3550B186" w:rsidR="005420C0" w:rsidRPr="00E752E2" w:rsidRDefault="006B2B86" w:rsidP="00E752E2">
      <w:pPr>
        <w:pStyle w:val="Geenafstand"/>
        <w:rPr>
          <w:b/>
          <w:bCs/>
          <w:lang w:val="nl-NL"/>
        </w:rPr>
      </w:pPr>
      <w:r>
        <w:rPr>
          <w:b/>
          <w:bCs/>
          <w:lang w:val="nl-NL"/>
        </w:rPr>
        <w:t xml:space="preserve">3.1 </w:t>
      </w:r>
      <w:r w:rsidR="00E752E2" w:rsidRPr="00E752E2">
        <w:rPr>
          <w:b/>
          <w:bCs/>
          <w:lang w:val="nl-NL"/>
        </w:rPr>
        <w:t>User Dashboard Interface</w:t>
      </w:r>
      <w:r w:rsidR="00E752E2">
        <w:rPr>
          <w:b/>
          <w:bCs/>
          <w:lang w:val="nl-NL"/>
        </w:rPr>
        <w:t>:</w:t>
      </w:r>
    </w:p>
    <w:p w14:paraId="37F5E603" w14:textId="77777777" w:rsidR="00E752E2" w:rsidRPr="00E752E2" w:rsidRDefault="00E752E2" w:rsidP="00E752E2">
      <w:pPr>
        <w:numPr>
          <w:ilvl w:val="0"/>
          <w:numId w:val="31"/>
        </w:numPr>
      </w:pPr>
      <w:r w:rsidRPr="00E752E2">
        <w:rPr>
          <w:b/>
          <w:bCs/>
        </w:rPr>
        <w:t>UserAccountLayout</w:t>
      </w:r>
      <w:r w:rsidRPr="00E752E2">
        <w:t>: De UserAccountLayout component biedt de basisstructuur van het dashboard met een dynamische Sidebar en een centrale weergave van de content via het Outlet component. Het bevat de volgende secties:</w:t>
      </w:r>
    </w:p>
    <w:p w14:paraId="6F85BFE1" w14:textId="77777777" w:rsidR="00E752E2" w:rsidRPr="00E752E2" w:rsidRDefault="00E752E2" w:rsidP="00E752E2">
      <w:pPr>
        <w:numPr>
          <w:ilvl w:val="1"/>
          <w:numId w:val="31"/>
        </w:numPr>
      </w:pPr>
      <w:r w:rsidRPr="00E752E2">
        <w:rPr>
          <w:b/>
          <w:bCs/>
        </w:rPr>
        <w:t>Personal Info</w:t>
      </w:r>
      <w:r w:rsidRPr="00E752E2">
        <w:t>: Gebruikers kunnen hun persoonlijke gegevens inzien en bijwerken.</w:t>
      </w:r>
    </w:p>
    <w:p w14:paraId="791EFCD1" w14:textId="77777777" w:rsidR="00E752E2" w:rsidRPr="00E752E2" w:rsidRDefault="00E752E2" w:rsidP="00E752E2">
      <w:pPr>
        <w:numPr>
          <w:ilvl w:val="1"/>
          <w:numId w:val="31"/>
        </w:numPr>
      </w:pPr>
      <w:r w:rsidRPr="00E752E2">
        <w:rPr>
          <w:b/>
          <w:bCs/>
        </w:rPr>
        <w:t>Data Sharing</w:t>
      </w:r>
      <w:r w:rsidRPr="00E752E2">
        <w:t>: Gebruikers kunnen de instellingen voor gegevensdeling beheren.</w:t>
      </w:r>
    </w:p>
    <w:p w14:paraId="34D5D54A" w14:textId="77777777" w:rsidR="00E752E2" w:rsidRPr="00E752E2" w:rsidRDefault="00E752E2" w:rsidP="00E752E2">
      <w:pPr>
        <w:numPr>
          <w:ilvl w:val="1"/>
          <w:numId w:val="31"/>
        </w:numPr>
      </w:pPr>
      <w:r w:rsidRPr="00E752E2">
        <w:rPr>
          <w:b/>
          <w:bCs/>
        </w:rPr>
        <w:t>Settings</w:t>
      </w:r>
      <w:r w:rsidRPr="00E752E2">
        <w:t>: Gebruikers kunnen systeeminstellingen configureren.</w:t>
      </w:r>
    </w:p>
    <w:p w14:paraId="0A643900" w14:textId="77777777" w:rsidR="00E752E2" w:rsidRPr="00E752E2" w:rsidRDefault="00E752E2" w:rsidP="00E752E2">
      <w:pPr>
        <w:numPr>
          <w:ilvl w:val="1"/>
          <w:numId w:val="31"/>
        </w:numPr>
      </w:pPr>
      <w:r w:rsidRPr="00E752E2">
        <w:rPr>
          <w:b/>
          <w:bCs/>
        </w:rPr>
        <w:t>Solar &amp; Battery</w:t>
      </w:r>
      <w:r w:rsidRPr="00E752E2">
        <w:t>: Het dashboard toont de prestaties van het zonnepaneelsysteem en de status van de batterij.</w:t>
      </w:r>
    </w:p>
    <w:p w14:paraId="4DB81B48" w14:textId="77777777" w:rsidR="006B2B86" w:rsidRDefault="006B2B86" w:rsidP="00E752E2">
      <w:pPr>
        <w:rPr>
          <w:b/>
          <w:bCs/>
        </w:rPr>
      </w:pPr>
    </w:p>
    <w:p w14:paraId="41EB628E" w14:textId="598B3D36" w:rsidR="00E752E2" w:rsidRPr="00E752E2" w:rsidRDefault="00E752E2" w:rsidP="00E752E2">
      <w:pPr>
        <w:rPr>
          <w:b/>
          <w:bCs/>
        </w:rPr>
      </w:pPr>
      <w:r w:rsidRPr="00E752E2">
        <w:rPr>
          <w:b/>
          <w:bCs/>
        </w:rPr>
        <w:t>3.2 Sidebar Functionaliteit</w:t>
      </w:r>
    </w:p>
    <w:p w14:paraId="7E30CC35" w14:textId="3B63C207" w:rsidR="00E752E2" w:rsidRPr="00E752E2" w:rsidRDefault="00E752E2" w:rsidP="00E752E2">
      <w:r w:rsidRPr="00E752E2">
        <w:t xml:space="preserve">De </w:t>
      </w:r>
      <w:r w:rsidRPr="00E752E2">
        <w:rPr>
          <w:b/>
          <w:bCs/>
        </w:rPr>
        <w:t>Sidebar</w:t>
      </w:r>
      <w:r w:rsidRPr="00E752E2">
        <w:t xml:space="preserve"> biedt navigatielinks voor de verschillende secties van het </w:t>
      </w:r>
      <w:r w:rsidR="006B2B86">
        <w:t xml:space="preserve">user </w:t>
      </w:r>
      <w:r w:rsidRPr="00E752E2">
        <w:t>dashboard</w:t>
      </w:r>
      <w:r w:rsidR="006B2B86">
        <w:t>.</w:t>
      </w:r>
    </w:p>
    <w:p w14:paraId="09E60CF1" w14:textId="7D1769AB" w:rsidR="006B2B86" w:rsidRDefault="00E752E2" w:rsidP="006B2B86">
      <w:r w:rsidRPr="00E752E2">
        <w:t>De sidebar kan worden ingeklapt om meer schermruimte voor de content te bieden, met een toggleknop voor gebruikers om de weergave van de zijbalk aan te passen.</w:t>
      </w:r>
    </w:p>
    <w:p w14:paraId="0C90DE6A" w14:textId="77777777" w:rsidR="006B2B86" w:rsidRDefault="006B2B86" w:rsidP="006B2B86"/>
    <w:p w14:paraId="27E6923F" w14:textId="77777777" w:rsidR="006B2B86" w:rsidRDefault="006B2B86" w:rsidP="006B2B86"/>
    <w:p w14:paraId="37A3D3B5" w14:textId="77777777" w:rsidR="006B2B86" w:rsidRDefault="006B2B86" w:rsidP="006B2B86"/>
    <w:p w14:paraId="764BE14B" w14:textId="77777777" w:rsidR="006B2B86" w:rsidRPr="006B2B86" w:rsidRDefault="006B2B86" w:rsidP="006B2B86"/>
    <w:p w14:paraId="11E8B73B" w14:textId="78DE7972" w:rsidR="00E752E2" w:rsidRPr="00E752E2" w:rsidRDefault="00E752E2" w:rsidP="00E752E2">
      <w:pPr>
        <w:rPr>
          <w:b/>
          <w:bCs/>
        </w:rPr>
      </w:pPr>
      <w:r w:rsidRPr="00E752E2">
        <w:rPr>
          <w:b/>
          <w:bCs/>
        </w:rPr>
        <w:lastRenderedPageBreak/>
        <w:t>3.3 Backend Functionaliteit</w:t>
      </w:r>
    </w:p>
    <w:p w14:paraId="27CA0503" w14:textId="77777777" w:rsidR="00E752E2" w:rsidRPr="00E752E2" w:rsidRDefault="00E752E2" w:rsidP="00E752E2">
      <w:r w:rsidRPr="00E752E2">
        <w:t>De backend bevat verschillende API-endpoints die interactie mogelijk maken met de gebruikersgegevens, instellingen en prestaties van het zonnepaneelsysteem:</w:t>
      </w:r>
    </w:p>
    <w:p w14:paraId="0C2F0EDF" w14:textId="77777777" w:rsidR="00E752E2" w:rsidRPr="00E752E2" w:rsidRDefault="00E752E2" w:rsidP="00E752E2">
      <w:pPr>
        <w:numPr>
          <w:ilvl w:val="0"/>
          <w:numId w:val="33"/>
        </w:numPr>
      </w:pPr>
      <w:r w:rsidRPr="00E752E2">
        <w:rPr>
          <w:b/>
          <w:bCs/>
        </w:rPr>
        <w:t>GET /api/user</w:t>
      </w:r>
      <w:r w:rsidRPr="00E752E2">
        <w:t>: Haalt de gegevens van de ingelogde gebruiker op.</w:t>
      </w:r>
    </w:p>
    <w:p w14:paraId="045A3F22" w14:textId="77777777" w:rsidR="00E752E2" w:rsidRPr="00E752E2" w:rsidRDefault="00E752E2" w:rsidP="00E752E2">
      <w:pPr>
        <w:numPr>
          <w:ilvl w:val="0"/>
          <w:numId w:val="33"/>
        </w:numPr>
      </w:pPr>
      <w:r w:rsidRPr="00E752E2">
        <w:rPr>
          <w:b/>
          <w:bCs/>
        </w:rPr>
        <w:t>PUT /api/user</w:t>
      </w:r>
      <w:r w:rsidRPr="00E752E2">
        <w:t>: Stelt gebruikers in staat hun gegevens bij te werken.</w:t>
      </w:r>
    </w:p>
    <w:p w14:paraId="15349EB8" w14:textId="2D2AE3CF" w:rsidR="00E752E2" w:rsidRPr="00E752E2" w:rsidRDefault="00E752E2" w:rsidP="00E752E2">
      <w:pPr>
        <w:numPr>
          <w:ilvl w:val="0"/>
          <w:numId w:val="33"/>
        </w:numPr>
      </w:pPr>
      <w:r w:rsidRPr="00E752E2">
        <w:rPr>
          <w:b/>
          <w:bCs/>
        </w:rPr>
        <w:t>GET /api/data-sharing</w:t>
      </w:r>
      <w:r w:rsidRPr="00E752E2">
        <w:t>: Haalt de instellingen op voor het delen van gegevens.</w:t>
      </w:r>
    </w:p>
    <w:p w14:paraId="1EB9C87F" w14:textId="77777777" w:rsidR="00E752E2" w:rsidRPr="00E752E2" w:rsidRDefault="00E752E2" w:rsidP="00E752E2">
      <w:pPr>
        <w:numPr>
          <w:ilvl w:val="0"/>
          <w:numId w:val="33"/>
        </w:numPr>
      </w:pPr>
      <w:r w:rsidRPr="00E752E2">
        <w:rPr>
          <w:b/>
          <w:bCs/>
        </w:rPr>
        <w:t>PUT /api/data-sharing</w:t>
      </w:r>
      <w:r w:rsidRPr="00E752E2">
        <w:t>: Stelt gebruikers in staat de gegevensdeling in te stellen of bij te werken.</w:t>
      </w:r>
    </w:p>
    <w:p w14:paraId="584D66D5" w14:textId="77777777" w:rsidR="00E752E2" w:rsidRPr="00E752E2" w:rsidRDefault="00E752E2" w:rsidP="00E752E2">
      <w:pPr>
        <w:numPr>
          <w:ilvl w:val="0"/>
          <w:numId w:val="33"/>
        </w:numPr>
      </w:pPr>
      <w:r w:rsidRPr="00E752E2">
        <w:rPr>
          <w:b/>
          <w:bCs/>
        </w:rPr>
        <w:t>GET /api/solar-performance</w:t>
      </w:r>
      <w:r w:rsidRPr="00E752E2">
        <w:t>: Verkrijgt gegevens over de prestaties van het zonnepaneelsysteem.</w:t>
      </w:r>
    </w:p>
    <w:p w14:paraId="2C6EEA26" w14:textId="77777777" w:rsidR="00E752E2" w:rsidRPr="00E752E2" w:rsidRDefault="00E752E2" w:rsidP="00E752E2">
      <w:pPr>
        <w:numPr>
          <w:ilvl w:val="0"/>
          <w:numId w:val="33"/>
        </w:numPr>
      </w:pPr>
      <w:r w:rsidRPr="00E752E2">
        <w:rPr>
          <w:b/>
          <w:bCs/>
        </w:rPr>
        <w:t>GET /api/battery-status</w:t>
      </w:r>
      <w:r w:rsidRPr="00E752E2">
        <w:t>: Verkrijgt de status van de batterij (geladen/ontladen vermogen).</w:t>
      </w:r>
    </w:p>
    <w:p w14:paraId="36197571" w14:textId="77777777" w:rsidR="00E752E2" w:rsidRDefault="00E752E2" w:rsidP="00E752E2">
      <w:pPr>
        <w:numPr>
          <w:ilvl w:val="0"/>
          <w:numId w:val="33"/>
        </w:numPr>
      </w:pPr>
      <w:r w:rsidRPr="00E752E2">
        <w:rPr>
          <w:b/>
          <w:bCs/>
        </w:rPr>
        <w:t>POST /api/logout</w:t>
      </w:r>
      <w:r w:rsidRPr="00E752E2">
        <w:t>: Logt de gebruiker uit.</w:t>
      </w:r>
    </w:p>
    <w:p w14:paraId="77C66D0C" w14:textId="02E6D75E" w:rsidR="006B2B86" w:rsidRPr="00E752E2" w:rsidRDefault="006B2B86" w:rsidP="006B2B86">
      <w:r w:rsidRPr="006B2B86">
        <w:rPr>
          <w:b/>
          <w:bCs/>
          <w:color w:val="FF0000"/>
        </w:rPr>
        <w:t>NOTE:</w:t>
      </w:r>
      <w:r>
        <w:t xml:space="preserve"> </w:t>
      </w:r>
      <w:r w:rsidRPr="00E752E2">
        <w:t xml:space="preserve">De backend API’s voor de </w:t>
      </w:r>
      <w:r w:rsidRPr="006B2B86">
        <w:rPr>
          <w:u w:val="single"/>
        </w:rPr>
        <w:t>Data Sharing en Solar &amp; Battery secties</w:t>
      </w:r>
      <w:r w:rsidRPr="00E752E2">
        <w:t xml:space="preserve"> moeten nog worden geïmplementeerd. </w:t>
      </w:r>
      <w:r>
        <w:t>Maar de</w:t>
      </w:r>
      <w:r w:rsidRPr="00E752E2">
        <w:t xml:space="preserve"> endpoints </w:t>
      </w:r>
      <w:r>
        <w:t xml:space="preserve">die boven staan </w:t>
      </w:r>
      <w:r w:rsidRPr="00E752E2">
        <w:t>zijn gepland voor deze functionaliteiten</w:t>
      </w:r>
      <w:r>
        <w:t>.</w:t>
      </w:r>
    </w:p>
    <w:p w14:paraId="09BB4E64" w14:textId="77777777" w:rsidR="00E752E2" w:rsidRPr="00E752E2" w:rsidRDefault="00E752E2" w:rsidP="00E752E2">
      <w:pPr>
        <w:rPr>
          <w:b/>
          <w:bCs/>
        </w:rPr>
      </w:pPr>
      <w:r w:rsidRPr="00E752E2">
        <w:rPr>
          <w:b/>
          <w:bCs/>
        </w:rPr>
        <w:t>3.4 User Authentication en Authorization</w:t>
      </w:r>
    </w:p>
    <w:p w14:paraId="71BAF9BD" w14:textId="77777777" w:rsidR="00E752E2" w:rsidRPr="00E752E2" w:rsidRDefault="00E752E2" w:rsidP="00E752E2">
      <w:pPr>
        <w:numPr>
          <w:ilvl w:val="0"/>
          <w:numId w:val="34"/>
        </w:numPr>
      </w:pPr>
      <w:r w:rsidRPr="00E752E2">
        <w:t xml:space="preserve">Gebruikers worden ingelogd via </w:t>
      </w:r>
      <w:r w:rsidRPr="00E752E2">
        <w:rPr>
          <w:b/>
          <w:bCs/>
        </w:rPr>
        <w:t>POST /api/login</w:t>
      </w:r>
      <w:r w:rsidRPr="00E752E2">
        <w:t xml:space="preserve"> met hun e-mailadres en wachtwoord.</w:t>
      </w:r>
    </w:p>
    <w:p w14:paraId="2D0BB655" w14:textId="77777777" w:rsidR="00E752E2" w:rsidRPr="00E752E2" w:rsidRDefault="00E752E2" w:rsidP="00E752E2">
      <w:pPr>
        <w:numPr>
          <w:ilvl w:val="0"/>
          <w:numId w:val="34"/>
        </w:numPr>
      </w:pPr>
      <w:r w:rsidRPr="00E752E2">
        <w:t>Bij een succesvolle login wordt een sessie-token opgeslagen voor toekomstige aanvragen.</w:t>
      </w:r>
    </w:p>
    <w:p w14:paraId="355E994C" w14:textId="77777777" w:rsidR="00E752E2" w:rsidRPr="00E752E2" w:rsidRDefault="00E752E2" w:rsidP="00E752E2">
      <w:pPr>
        <w:numPr>
          <w:ilvl w:val="0"/>
          <w:numId w:val="34"/>
        </w:numPr>
      </w:pPr>
      <w:r w:rsidRPr="00E752E2">
        <w:rPr>
          <w:b/>
          <w:bCs/>
        </w:rPr>
        <w:t>POST /api/logout</w:t>
      </w:r>
      <w:r w:rsidRPr="00E752E2">
        <w:t xml:space="preserve"> zorgt ervoor dat de gebruiker uitlogt en de sessie wordt beëindigd.</w:t>
      </w:r>
    </w:p>
    <w:p w14:paraId="10AD4404" w14:textId="1B0C4C8B" w:rsidR="005420C0" w:rsidRPr="005626A2" w:rsidRDefault="005420C0" w:rsidP="005420C0"/>
    <w:p w14:paraId="1ACEC4ED" w14:textId="2BE5ACDC" w:rsidR="006B33F4" w:rsidRDefault="005626A2" w:rsidP="005420C0">
      <w:pPr>
        <w:pStyle w:val="Kop1"/>
      </w:pPr>
      <w:r w:rsidRPr="005626A2">
        <w:t>4. Uitzonderingen en Foutenafhandeling</w:t>
      </w:r>
    </w:p>
    <w:p w14:paraId="66143A73" w14:textId="067B6A89" w:rsidR="005420C0" w:rsidRPr="00E752E2" w:rsidRDefault="005420C0" w:rsidP="005420C0">
      <w:pPr>
        <w:pStyle w:val="Geenafstand"/>
        <w:rPr>
          <w:b/>
          <w:bCs/>
          <w:lang w:val="nl-NL"/>
        </w:rPr>
      </w:pPr>
      <w:r w:rsidRPr="00E752E2">
        <w:rPr>
          <w:b/>
          <w:bCs/>
          <w:lang w:val="nl-NL"/>
        </w:rPr>
        <w:t>Onjuist E-mailadres:</w:t>
      </w:r>
    </w:p>
    <w:p w14:paraId="31134524" w14:textId="77777777" w:rsidR="005420C0" w:rsidRPr="005420C0" w:rsidRDefault="005420C0" w:rsidP="005420C0">
      <w:pPr>
        <w:pStyle w:val="Geenafstand"/>
        <w:numPr>
          <w:ilvl w:val="0"/>
          <w:numId w:val="25"/>
        </w:numPr>
      </w:pPr>
      <w:r w:rsidRPr="005420C0">
        <w:t>Response: "This email is not registered."</w:t>
      </w:r>
    </w:p>
    <w:p w14:paraId="4B50371E" w14:textId="77777777" w:rsidR="005420C0" w:rsidRPr="005420C0" w:rsidRDefault="005420C0" w:rsidP="005420C0">
      <w:pPr>
        <w:pStyle w:val="Geenafstand"/>
        <w:numPr>
          <w:ilvl w:val="0"/>
          <w:numId w:val="25"/>
        </w:numPr>
      </w:pPr>
      <w:r w:rsidRPr="005420C0">
        <w:t>HTTP Status: 404</w:t>
      </w:r>
    </w:p>
    <w:p w14:paraId="435B7B91" w14:textId="77777777" w:rsidR="006B2B86" w:rsidRPr="006B2B86" w:rsidRDefault="006B2B86" w:rsidP="006B2B86">
      <w:pPr>
        <w:pStyle w:val="Geenafstand"/>
        <w:rPr>
          <w:lang w:val="nl-NL"/>
        </w:rPr>
      </w:pPr>
      <w:r w:rsidRPr="006B2B86">
        <w:rPr>
          <w:b/>
          <w:bCs/>
          <w:lang w:val="nl-NL"/>
        </w:rPr>
        <w:t>Onjuiste Gebruikersgegevens</w:t>
      </w:r>
      <w:r w:rsidRPr="006B2B86">
        <w:rPr>
          <w:lang w:val="nl-NL"/>
        </w:rPr>
        <w:t>:</w:t>
      </w:r>
    </w:p>
    <w:p w14:paraId="27A04564" w14:textId="77777777" w:rsidR="006B2B86" w:rsidRPr="006B2B86" w:rsidRDefault="006B2B86" w:rsidP="006B2B86">
      <w:pPr>
        <w:pStyle w:val="Geenafstand"/>
        <w:numPr>
          <w:ilvl w:val="0"/>
          <w:numId w:val="35"/>
        </w:numPr>
        <w:rPr>
          <w:lang w:val="nl-NL"/>
        </w:rPr>
      </w:pPr>
      <w:r w:rsidRPr="006B2B86">
        <w:rPr>
          <w:b/>
          <w:bCs/>
          <w:lang w:val="nl-NL"/>
        </w:rPr>
        <w:t>Response</w:t>
      </w:r>
      <w:r w:rsidRPr="006B2B86">
        <w:rPr>
          <w:lang w:val="nl-NL"/>
        </w:rPr>
        <w:t xml:space="preserve">: "User </w:t>
      </w:r>
      <w:proofErr w:type="spellStart"/>
      <w:r w:rsidRPr="006B2B86">
        <w:rPr>
          <w:lang w:val="nl-NL"/>
        </w:rPr>
        <w:t>not</w:t>
      </w:r>
      <w:proofErr w:type="spellEnd"/>
      <w:r w:rsidRPr="006B2B86">
        <w:rPr>
          <w:lang w:val="nl-NL"/>
        </w:rPr>
        <w:t xml:space="preserve"> found."</w:t>
      </w:r>
    </w:p>
    <w:p w14:paraId="4A92CD64" w14:textId="77777777" w:rsidR="006B2B86" w:rsidRPr="006B2B86" w:rsidRDefault="006B2B86" w:rsidP="006B2B86">
      <w:pPr>
        <w:pStyle w:val="Geenafstand"/>
        <w:numPr>
          <w:ilvl w:val="0"/>
          <w:numId w:val="35"/>
        </w:numPr>
        <w:rPr>
          <w:lang w:val="nl-NL"/>
        </w:rPr>
      </w:pPr>
      <w:r w:rsidRPr="006B2B86">
        <w:rPr>
          <w:b/>
          <w:bCs/>
          <w:lang w:val="nl-NL"/>
        </w:rPr>
        <w:t>HTTP Status</w:t>
      </w:r>
      <w:r w:rsidRPr="006B2B86">
        <w:rPr>
          <w:lang w:val="nl-NL"/>
        </w:rPr>
        <w:t>: 404</w:t>
      </w:r>
    </w:p>
    <w:p w14:paraId="7CDE5AC7" w14:textId="77777777" w:rsidR="006B2B86" w:rsidRPr="006B2B86" w:rsidRDefault="006B2B86" w:rsidP="006B2B86">
      <w:pPr>
        <w:pStyle w:val="Geenafstand"/>
        <w:rPr>
          <w:lang w:val="nl-NL"/>
        </w:rPr>
      </w:pPr>
      <w:r w:rsidRPr="006B2B86">
        <w:rPr>
          <w:b/>
          <w:bCs/>
          <w:lang w:val="nl-NL"/>
        </w:rPr>
        <w:t>Fout bij Bijwerken van Gebruikersgegevens</w:t>
      </w:r>
      <w:r w:rsidRPr="006B2B86">
        <w:rPr>
          <w:lang w:val="nl-NL"/>
        </w:rPr>
        <w:t>:</w:t>
      </w:r>
    </w:p>
    <w:p w14:paraId="794D823F" w14:textId="77777777" w:rsidR="006B2B86" w:rsidRPr="006B2B86" w:rsidRDefault="006B2B86" w:rsidP="006B2B86">
      <w:pPr>
        <w:pStyle w:val="Geenafstand"/>
        <w:numPr>
          <w:ilvl w:val="0"/>
          <w:numId w:val="36"/>
        </w:numPr>
      </w:pPr>
      <w:r w:rsidRPr="006B2B86">
        <w:rPr>
          <w:b/>
          <w:bCs/>
        </w:rPr>
        <w:t>Response</w:t>
      </w:r>
      <w:r w:rsidRPr="006B2B86">
        <w:t>: "Error updating user data."</w:t>
      </w:r>
    </w:p>
    <w:p w14:paraId="2D8A91C4" w14:textId="77777777" w:rsidR="006B2B86" w:rsidRPr="006B2B86" w:rsidRDefault="006B2B86" w:rsidP="006B2B86">
      <w:pPr>
        <w:pStyle w:val="Geenafstand"/>
        <w:numPr>
          <w:ilvl w:val="0"/>
          <w:numId w:val="36"/>
        </w:numPr>
        <w:rPr>
          <w:lang w:val="nl-NL"/>
        </w:rPr>
      </w:pPr>
      <w:r w:rsidRPr="006B2B86">
        <w:rPr>
          <w:b/>
          <w:bCs/>
          <w:lang w:val="nl-NL"/>
        </w:rPr>
        <w:t>HTTP Status</w:t>
      </w:r>
      <w:r w:rsidRPr="006B2B86">
        <w:rPr>
          <w:lang w:val="nl-NL"/>
        </w:rPr>
        <w:t>: 400</w:t>
      </w:r>
    </w:p>
    <w:p w14:paraId="3806CED1" w14:textId="77777777" w:rsidR="006B2B86" w:rsidRPr="006B2B86" w:rsidRDefault="006B2B86" w:rsidP="006B2B86">
      <w:pPr>
        <w:pStyle w:val="Geenafstand"/>
        <w:rPr>
          <w:lang w:val="nl-NL"/>
        </w:rPr>
      </w:pPr>
      <w:r w:rsidRPr="006B2B86">
        <w:rPr>
          <w:b/>
          <w:bCs/>
          <w:lang w:val="nl-NL"/>
        </w:rPr>
        <w:t>Fout bij Gegevensdeling</w:t>
      </w:r>
      <w:r w:rsidRPr="006B2B86">
        <w:rPr>
          <w:lang w:val="nl-NL"/>
        </w:rPr>
        <w:t>:</w:t>
      </w:r>
    </w:p>
    <w:p w14:paraId="7838EDC1" w14:textId="77777777" w:rsidR="006B2B86" w:rsidRPr="006B2B86" w:rsidRDefault="006B2B86" w:rsidP="006B2B86">
      <w:pPr>
        <w:pStyle w:val="Geenafstand"/>
        <w:numPr>
          <w:ilvl w:val="0"/>
          <w:numId w:val="37"/>
        </w:numPr>
      </w:pPr>
      <w:r w:rsidRPr="006B2B86">
        <w:rPr>
          <w:b/>
          <w:bCs/>
        </w:rPr>
        <w:t>Response</w:t>
      </w:r>
      <w:r w:rsidRPr="006B2B86">
        <w:t>: "Error retrieving/updating data-sharing settings."</w:t>
      </w:r>
    </w:p>
    <w:p w14:paraId="3B061068" w14:textId="77777777" w:rsidR="006B2B86" w:rsidRPr="006B2B86" w:rsidRDefault="006B2B86" w:rsidP="006B2B86">
      <w:pPr>
        <w:pStyle w:val="Geenafstand"/>
        <w:numPr>
          <w:ilvl w:val="0"/>
          <w:numId w:val="37"/>
        </w:numPr>
        <w:rPr>
          <w:lang w:val="nl-NL"/>
        </w:rPr>
      </w:pPr>
      <w:r w:rsidRPr="006B2B86">
        <w:rPr>
          <w:b/>
          <w:bCs/>
          <w:lang w:val="nl-NL"/>
        </w:rPr>
        <w:t>HTTP Status</w:t>
      </w:r>
      <w:r w:rsidRPr="006B2B86">
        <w:rPr>
          <w:lang w:val="nl-NL"/>
        </w:rPr>
        <w:t>: 500</w:t>
      </w:r>
    </w:p>
    <w:p w14:paraId="72B03308" w14:textId="77777777" w:rsidR="006B2B86" w:rsidRPr="006B2B86" w:rsidRDefault="006B2B86" w:rsidP="006B2B86">
      <w:pPr>
        <w:pStyle w:val="Geenafstand"/>
        <w:rPr>
          <w:lang w:val="nl-NL"/>
        </w:rPr>
      </w:pPr>
      <w:r w:rsidRPr="006B2B86">
        <w:rPr>
          <w:b/>
          <w:bCs/>
          <w:lang w:val="nl-NL"/>
        </w:rPr>
        <w:t>Fout bij het Ophalen van Solar/Battery Gegevens</w:t>
      </w:r>
      <w:r w:rsidRPr="006B2B86">
        <w:rPr>
          <w:lang w:val="nl-NL"/>
        </w:rPr>
        <w:t>:</w:t>
      </w:r>
    </w:p>
    <w:p w14:paraId="6CA29E28" w14:textId="77777777" w:rsidR="006B2B86" w:rsidRPr="006B2B86" w:rsidRDefault="006B2B86" w:rsidP="006B2B86">
      <w:pPr>
        <w:pStyle w:val="Geenafstand"/>
        <w:numPr>
          <w:ilvl w:val="0"/>
          <w:numId w:val="38"/>
        </w:numPr>
      </w:pPr>
      <w:r w:rsidRPr="006B2B86">
        <w:rPr>
          <w:b/>
          <w:bCs/>
        </w:rPr>
        <w:t>Response</w:t>
      </w:r>
      <w:r w:rsidRPr="006B2B86">
        <w:t>: "Error retrieving solar or battery data."</w:t>
      </w:r>
    </w:p>
    <w:p w14:paraId="359A663C" w14:textId="77777777" w:rsidR="006B2B86" w:rsidRPr="006B2B86" w:rsidRDefault="006B2B86" w:rsidP="006B2B86">
      <w:pPr>
        <w:pStyle w:val="Geenafstand"/>
        <w:numPr>
          <w:ilvl w:val="0"/>
          <w:numId w:val="38"/>
        </w:numPr>
        <w:rPr>
          <w:lang w:val="nl-NL"/>
        </w:rPr>
      </w:pPr>
      <w:r w:rsidRPr="006B2B86">
        <w:rPr>
          <w:b/>
          <w:bCs/>
          <w:lang w:val="nl-NL"/>
        </w:rPr>
        <w:t>HTTP Status</w:t>
      </w:r>
      <w:r w:rsidRPr="006B2B86">
        <w:rPr>
          <w:lang w:val="nl-NL"/>
        </w:rPr>
        <w:t>: 500</w:t>
      </w:r>
    </w:p>
    <w:p w14:paraId="7F50CF74" w14:textId="77777777" w:rsidR="006B2B86" w:rsidRPr="006B2B86" w:rsidRDefault="006B2B86" w:rsidP="006B2B86">
      <w:pPr>
        <w:pStyle w:val="Geenafstand"/>
        <w:rPr>
          <w:lang w:val="nl-NL"/>
        </w:rPr>
      </w:pPr>
      <w:r w:rsidRPr="006B2B86">
        <w:rPr>
          <w:b/>
          <w:bCs/>
          <w:lang w:val="nl-NL"/>
        </w:rPr>
        <w:t>Token Verlopen</w:t>
      </w:r>
      <w:r w:rsidRPr="006B2B86">
        <w:rPr>
          <w:lang w:val="nl-NL"/>
        </w:rPr>
        <w:t>:</w:t>
      </w:r>
    </w:p>
    <w:p w14:paraId="5A33962A" w14:textId="77777777" w:rsidR="006B2B86" w:rsidRPr="006B2B86" w:rsidRDefault="006B2B86" w:rsidP="006B2B86">
      <w:pPr>
        <w:pStyle w:val="Geenafstand"/>
        <w:numPr>
          <w:ilvl w:val="0"/>
          <w:numId w:val="39"/>
        </w:numPr>
      </w:pPr>
      <w:r w:rsidRPr="006B2B86">
        <w:rPr>
          <w:b/>
          <w:bCs/>
        </w:rPr>
        <w:t>Response</w:t>
      </w:r>
      <w:r w:rsidRPr="006B2B86">
        <w:t>: "Session expired. Please log in again."</w:t>
      </w:r>
    </w:p>
    <w:p w14:paraId="5A46E9CA" w14:textId="3C5500F1" w:rsidR="006B2B86" w:rsidRPr="006B2B86" w:rsidRDefault="006B2B86" w:rsidP="006B2B86">
      <w:pPr>
        <w:pStyle w:val="Geenafstand"/>
        <w:numPr>
          <w:ilvl w:val="0"/>
          <w:numId w:val="39"/>
        </w:numPr>
        <w:rPr>
          <w:lang w:val="nl-NL"/>
        </w:rPr>
      </w:pPr>
      <w:r w:rsidRPr="006B2B86">
        <w:rPr>
          <w:b/>
          <w:bCs/>
          <w:lang w:val="nl-NL"/>
        </w:rPr>
        <w:t>HTTP Status</w:t>
      </w:r>
      <w:r w:rsidRPr="006B2B86">
        <w:rPr>
          <w:lang w:val="nl-NL"/>
        </w:rPr>
        <w:t>: 401</w:t>
      </w:r>
    </w:p>
    <w:p w14:paraId="096584C1" w14:textId="796C0018" w:rsidR="006B33F4" w:rsidRPr="005626A2" w:rsidRDefault="005626A2">
      <w:pPr>
        <w:pStyle w:val="Kop1"/>
      </w:pPr>
      <w:r w:rsidRPr="005626A2">
        <w:lastRenderedPageBreak/>
        <w:t>5. Testplan</w:t>
      </w:r>
    </w:p>
    <w:p w14:paraId="16A28CA0" w14:textId="2E82E695" w:rsidR="006B33F4" w:rsidRPr="005626A2" w:rsidRDefault="005626A2" w:rsidP="005626A2">
      <w:pPr>
        <w:pStyle w:val="Kop2"/>
      </w:pPr>
      <w:r>
        <w:t>5</w:t>
      </w:r>
      <w:r w:rsidRPr="005626A2">
        <w:t>.1 Testcases</w:t>
      </w:r>
    </w:p>
    <w:p w14:paraId="61F2315B" w14:textId="77777777" w:rsidR="006B2B86" w:rsidRDefault="006B2B86" w:rsidP="006B2B86">
      <w:pPr>
        <w:pStyle w:val="Lijstopsomteken"/>
        <w:numPr>
          <w:ilvl w:val="0"/>
          <w:numId w:val="40"/>
        </w:numPr>
      </w:pPr>
      <w:r w:rsidRPr="006B2B86">
        <w:rPr>
          <w:b/>
          <w:bCs/>
        </w:rPr>
        <w:t>Testcase 1:</w:t>
      </w:r>
      <w:r>
        <w:t xml:space="preserve"> Test of de gebruikersgegevens correct worden opgehaald en weergegeven in het Personal Info gedeelte.</w:t>
      </w:r>
    </w:p>
    <w:p w14:paraId="235C4DB9" w14:textId="77777777" w:rsidR="006B2B86" w:rsidRDefault="006B2B86" w:rsidP="006B2B86">
      <w:pPr>
        <w:pStyle w:val="Lijstopsomteken"/>
        <w:numPr>
          <w:ilvl w:val="0"/>
          <w:numId w:val="40"/>
        </w:numPr>
      </w:pPr>
      <w:r w:rsidRPr="006B2B86">
        <w:rPr>
          <w:b/>
          <w:bCs/>
        </w:rPr>
        <w:t>Testcase 2:</w:t>
      </w:r>
      <w:r>
        <w:t xml:space="preserve"> Test of de gebruikersgegevens succesvol kunnen worden bijgewerkt via de PUT request naar /api/user.</w:t>
      </w:r>
    </w:p>
    <w:p w14:paraId="271E67A2" w14:textId="77777777" w:rsidR="006B2B86" w:rsidRDefault="006B2B86" w:rsidP="006B2B86">
      <w:pPr>
        <w:pStyle w:val="Lijstopsomteken"/>
        <w:numPr>
          <w:ilvl w:val="0"/>
          <w:numId w:val="40"/>
        </w:numPr>
      </w:pPr>
      <w:r w:rsidRPr="006B2B86">
        <w:rPr>
          <w:b/>
          <w:bCs/>
        </w:rPr>
        <w:t>Testcase 3:</w:t>
      </w:r>
      <w:r>
        <w:t xml:space="preserve"> Test of de gegevensdeling-instellingen correct worden opgehaald en bijgewerkt via de PUT request naar /api/data-sharing.</w:t>
      </w:r>
    </w:p>
    <w:p w14:paraId="547A78E2" w14:textId="77777777" w:rsidR="006B2B86" w:rsidRDefault="006B2B86" w:rsidP="006B2B86">
      <w:pPr>
        <w:pStyle w:val="Lijstopsomteken"/>
        <w:numPr>
          <w:ilvl w:val="0"/>
          <w:numId w:val="40"/>
        </w:numPr>
      </w:pPr>
      <w:r w:rsidRPr="006B2B86">
        <w:rPr>
          <w:b/>
          <w:bCs/>
        </w:rPr>
        <w:t>Testcase 4:</w:t>
      </w:r>
      <w:r>
        <w:t xml:space="preserve"> Test of de prestaties van het zonnepaneelsysteem en batterijstatus correct worden weergegeven op het Solar &amp; Battery Dashboard.</w:t>
      </w:r>
    </w:p>
    <w:p w14:paraId="1FC07060" w14:textId="797C576E" w:rsidR="006B2B86" w:rsidRPr="005626A2" w:rsidRDefault="006B2B86" w:rsidP="006B2B86">
      <w:pPr>
        <w:pStyle w:val="Lijstopsomteken"/>
        <w:numPr>
          <w:ilvl w:val="0"/>
          <w:numId w:val="40"/>
        </w:numPr>
      </w:pPr>
      <w:r w:rsidRPr="006B2B86">
        <w:rPr>
          <w:b/>
          <w:bCs/>
        </w:rPr>
        <w:t>Testcase 5:</w:t>
      </w:r>
      <w:r>
        <w:t xml:space="preserve"> Test de uitlogfunctionaliteit en zorg ervoor dat de gebruiker wordt doorgestuurd naar de loginpagina na uitloggen.</w:t>
      </w:r>
    </w:p>
    <w:p w14:paraId="2385719A" w14:textId="72C5E48E" w:rsidR="006B33F4" w:rsidRPr="005626A2" w:rsidRDefault="005626A2" w:rsidP="005626A2">
      <w:pPr>
        <w:pStyle w:val="Kop2"/>
      </w:pPr>
      <w:r>
        <w:t>5</w:t>
      </w:r>
      <w:r w:rsidRPr="005626A2">
        <w:t xml:space="preserve">.2 Verwachte </w:t>
      </w:r>
      <w:r>
        <w:t>resultaat</w:t>
      </w:r>
    </w:p>
    <w:p w14:paraId="15B77FEE" w14:textId="7C35D817" w:rsidR="006B2B86" w:rsidRPr="00E752E2" w:rsidRDefault="006B2B86" w:rsidP="006B2B86">
      <w:pPr>
        <w:pStyle w:val="Geenafstand"/>
        <w:rPr>
          <w:lang w:val="nl-NL"/>
        </w:rPr>
      </w:pPr>
      <w:r w:rsidRPr="006B2B86">
        <w:rPr>
          <w:lang w:val="nl-NL"/>
        </w:rPr>
        <w:t>De gebruikersgegevens, instellingen voor gegevensdeling, zonnepaneel- en batterijprestaties moeten correct weergegeven en bijgewerkt worden, en de uitlogfunctionaliteit moet de gebruiker succesvol naar de loginpagina leiden.</w:t>
      </w:r>
    </w:p>
    <w:p w14:paraId="026250AA" w14:textId="75772B60" w:rsidR="006B33F4" w:rsidRPr="005626A2" w:rsidRDefault="005626A2">
      <w:pPr>
        <w:pStyle w:val="Kop1"/>
      </w:pPr>
      <w:r w:rsidRPr="005626A2">
        <w:t>6. Release Informatie</w:t>
      </w:r>
    </w:p>
    <w:p w14:paraId="6963DD5E" w14:textId="767E1B49" w:rsidR="005420C0" w:rsidRPr="00E752E2" w:rsidRDefault="005420C0" w:rsidP="005420C0">
      <w:pPr>
        <w:pStyle w:val="Geenafstand"/>
        <w:rPr>
          <w:lang w:val="nl-NL"/>
        </w:rPr>
      </w:pPr>
      <w:r w:rsidRPr="00E752E2">
        <w:rPr>
          <w:b/>
          <w:bCs/>
          <w:lang w:val="nl-NL"/>
        </w:rPr>
        <w:t>Release Planning:</w:t>
      </w:r>
      <w:r w:rsidRPr="00E752E2">
        <w:rPr>
          <w:lang w:val="nl-NL"/>
        </w:rPr>
        <w:t xml:space="preserve"> Versie </w:t>
      </w:r>
      <w:r w:rsidR="006B2B86">
        <w:rPr>
          <w:lang w:val="nl-NL"/>
        </w:rPr>
        <w:t>3</w:t>
      </w:r>
      <w:r w:rsidRPr="00E752E2">
        <w:rPr>
          <w:lang w:val="nl-NL"/>
        </w:rPr>
        <w:t xml:space="preserve">.0 gepland </w:t>
      </w:r>
      <w:r w:rsidR="006B2B86">
        <w:rPr>
          <w:lang w:val="nl-NL"/>
        </w:rPr>
        <w:t>op 10</w:t>
      </w:r>
      <w:r w:rsidR="00BC6281">
        <w:rPr>
          <w:lang w:val="nl-NL"/>
        </w:rPr>
        <w:t>-December-2024</w:t>
      </w:r>
      <w:r w:rsidRPr="00E752E2">
        <w:rPr>
          <w:lang w:val="nl-NL"/>
        </w:rPr>
        <w:t>.</w:t>
      </w:r>
    </w:p>
    <w:p w14:paraId="5292A6B8" w14:textId="77777777" w:rsidR="005420C0" w:rsidRPr="00BC6281" w:rsidRDefault="005420C0" w:rsidP="005420C0">
      <w:pPr>
        <w:pStyle w:val="Geenafstand"/>
        <w:rPr>
          <w:lang w:val="nl-NL"/>
        </w:rPr>
      </w:pPr>
      <w:r w:rsidRPr="00BC6281">
        <w:rPr>
          <w:b/>
          <w:bCs/>
          <w:lang w:val="nl-NL"/>
        </w:rPr>
        <w:t>Afhankelijkheden:</w:t>
      </w:r>
    </w:p>
    <w:p w14:paraId="0559DE79" w14:textId="502A993D" w:rsidR="00BC6281" w:rsidRPr="00BC6281" w:rsidRDefault="00BC6281" w:rsidP="00BC6281">
      <w:pPr>
        <w:pStyle w:val="Geenafstand"/>
        <w:numPr>
          <w:ilvl w:val="0"/>
          <w:numId w:val="42"/>
        </w:numPr>
        <w:rPr>
          <w:lang w:val="nl-NL"/>
        </w:rPr>
      </w:pPr>
      <w:r w:rsidRPr="00BC6281">
        <w:rPr>
          <w:b/>
          <w:bCs/>
          <w:lang w:val="nl-NL"/>
        </w:rPr>
        <w:t>Backend</w:t>
      </w:r>
      <w:r w:rsidRPr="00BC6281">
        <w:rPr>
          <w:lang w:val="nl-NL"/>
        </w:rPr>
        <w:t>: API-endpoints voor gebruikersgegevens, data-sharing instellingen, solar/battery prestaties.</w:t>
      </w:r>
    </w:p>
    <w:p w14:paraId="63B87596" w14:textId="0D45A330" w:rsidR="00BC6281" w:rsidRPr="00BC6281" w:rsidRDefault="00BC6281" w:rsidP="00BC6281">
      <w:pPr>
        <w:pStyle w:val="Geenafstand"/>
        <w:numPr>
          <w:ilvl w:val="0"/>
          <w:numId w:val="42"/>
        </w:numPr>
        <w:rPr>
          <w:lang w:val="nl-NL"/>
        </w:rPr>
      </w:pPr>
      <w:r w:rsidRPr="00BC6281">
        <w:rPr>
          <w:b/>
          <w:bCs/>
          <w:lang w:val="nl-NL"/>
        </w:rPr>
        <w:t>Frontend</w:t>
      </w:r>
      <w:r w:rsidRPr="00BC6281">
        <w:rPr>
          <w:lang w:val="nl-NL"/>
        </w:rPr>
        <w:t xml:space="preserve">: React Router voor dynamische navigatie, gebruik van </w:t>
      </w:r>
      <w:r w:rsidRPr="00BC6281">
        <w:rPr>
          <w:b/>
          <w:bCs/>
          <w:lang w:val="nl-NL"/>
        </w:rPr>
        <w:t>AuthContext</w:t>
      </w:r>
      <w:r w:rsidRPr="00BC6281">
        <w:rPr>
          <w:lang w:val="nl-NL"/>
        </w:rPr>
        <w:t xml:space="preserve"> voor authenticatie en gebruikersgegevens.</w:t>
      </w:r>
    </w:p>
    <w:p w14:paraId="72981A01" w14:textId="43921CBD" w:rsidR="00BC6281" w:rsidRDefault="00BC6281" w:rsidP="00BC6281">
      <w:pPr>
        <w:pStyle w:val="Geenafstand"/>
        <w:numPr>
          <w:ilvl w:val="0"/>
          <w:numId w:val="42"/>
        </w:numPr>
        <w:rPr>
          <w:lang w:val="nl-NL"/>
        </w:rPr>
      </w:pPr>
      <w:r w:rsidRPr="00BC6281">
        <w:rPr>
          <w:b/>
          <w:bCs/>
          <w:lang w:val="nl-NL"/>
        </w:rPr>
        <w:t>CSS</w:t>
      </w:r>
      <w:r w:rsidRPr="00BC6281">
        <w:rPr>
          <w:lang w:val="nl-NL"/>
        </w:rPr>
        <w:t>: Aangepaste stijlen voor het dashboard, sidebar en navigatiecomponenten.</w:t>
      </w:r>
    </w:p>
    <w:p w14:paraId="10BD2D80" w14:textId="0AC9964F" w:rsidR="006B33F4" w:rsidRPr="00BC6281" w:rsidRDefault="005420C0" w:rsidP="00BC6281">
      <w:pPr>
        <w:pStyle w:val="Geenafstand"/>
        <w:rPr>
          <w:lang w:val="nl-NL"/>
        </w:rPr>
      </w:pPr>
      <w:r w:rsidRPr="00BC6281">
        <w:rPr>
          <w:b/>
          <w:bCs/>
          <w:lang w:val="nl-NL"/>
        </w:rPr>
        <w:t>Versienummering:</w:t>
      </w:r>
      <w:r w:rsidRPr="00BC6281">
        <w:rPr>
          <w:lang w:val="nl-NL"/>
        </w:rPr>
        <w:t xml:space="preserve"> 1.0.</w:t>
      </w:r>
    </w:p>
    <w:sectPr w:rsidR="006B33F4" w:rsidRPr="00BC62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764920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F50D0"/>
    <w:multiLevelType w:val="multilevel"/>
    <w:tmpl w:val="DF4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46314"/>
    <w:multiLevelType w:val="multilevel"/>
    <w:tmpl w:val="98209E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F64A3"/>
    <w:multiLevelType w:val="multilevel"/>
    <w:tmpl w:val="2E70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B7D40"/>
    <w:multiLevelType w:val="hybridMultilevel"/>
    <w:tmpl w:val="9808D9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D4DB0"/>
    <w:multiLevelType w:val="hybridMultilevel"/>
    <w:tmpl w:val="54D85E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432"/>
    <w:multiLevelType w:val="hybridMultilevel"/>
    <w:tmpl w:val="C29EBB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927A7"/>
    <w:multiLevelType w:val="multilevel"/>
    <w:tmpl w:val="B6B2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283FF4"/>
    <w:multiLevelType w:val="multilevel"/>
    <w:tmpl w:val="47A6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3488D"/>
    <w:multiLevelType w:val="multilevel"/>
    <w:tmpl w:val="2E54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C82763"/>
    <w:multiLevelType w:val="multilevel"/>
    <w:tmpl w:val="9644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E6B7A"/>
    <w:multiLevelType w:val="hybridMultilevel"/>
    <w:tmpl w:val="066E2B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64382"/>
    <w:multiLevelType w:val="multilevel"/>
    <w:tmpl w:val="2A0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4B1496"/>
    <w:multiLevelType w:val="multilevel"/>
    <w:tmpl w:val="A7D4F1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170A71"/>
    <w:multiLevelType w:val="hybridMultilevel"/>
    <w:tmpl w:val="980A4F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A08CB"/>
    <w:multiLevelType w:val="hybridMultilevel"/>
    <w:tmpl w:val="00B8E5A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D15DA7"/>
    <w:multiLevelType w:val="hybridMultilevel"/>
    <w:tmpl w:val="19EA864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21438E"/>
    <w:multiLevelType w:val="multilevel"/>
    <w:tmpl w:val="DCD465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194561"/>
    <w:multiLevelType w:val="hybridMultilevel"/>
    <w:tmpl w:val="E9B43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C59D8"/>
    <w:multiLevelType w:val="hybridMultilevel"/>
    <w:tmpl w:val="98D474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02536"/>
    <w:multiLevelType w:val="multilevel"/>
    <w:tmpl w:val="8D7E82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E74127"/>
    <w:multiLevelType w:val="multilevel"/>
    <w:tmpl w:val="028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FB5190"/>
    <w:multiLevelType w:val="hybridMultilevel"/>
    <w:tmpl w:val="B3B4A8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4C0681"/>
    <w:multiLevelType w:val="multilevel"/>
    <w:tmpl w:val="624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A82924"/>
    <w:multiLevelType w:val="multilevel"/>
    <w:tmpl w:val="23AA9C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896DA9"/>
    <w:multiLevelType w:val="hybridMultilevel"/>
    <w:tmpl w:val="0EB0F8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245EE"/>
    <w:multiLevelType w:val="multilevel"/>
    <w:tmpl w:val="FCB4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6541CF"/>
    <w:multiLevelType w:val="hybridMultilevel"/>
    <w:tmpl w:val="D3BA3F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327A5"/>
    <w:multiLevelType w:val="hybridMultilevel"/>
    <w:tmpl w:val="DE8EACE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17F96"/>
    <w:multiLevelType w:val="multilevel"/>
    <w:tmpl w:val="02862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0C1557"/>
    <w:multiLevelType w:val="hybridMultilevel"/>
    <w:tmpl w:val="B576E2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E3952"/>
    <w:multiLevelType w:val="multilevel"/>
    <w:tmpl w:val="9BB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A522C2"/>
    <w:multiLevelType w:val="hybridMultilevel"/>
    <w:tmpl w:val="FC7CCFB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20594"/>
    <w:multiLevelType w:val="multilevel"/>
    <w:tmpl w:val="687272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42961555">
    <w:abstractNumId w:val="8"/>
  </w:num>
  <w:num w:numId="2" w16cid:durableId="2010062232">
    <w:abstractNumId w:val="6"/>
  </w:num>
  <w:num w:numId="3" w16cid:durableId="1973486335">
    <w:abstractNumId w:val="5"/>
  </w:num>
  <w:num w:numId="4" w16cid:durableId="138965250">
    <w:abstractNumId w:val="4"/>
  </w:num>
  <w:num w:numId="5" w16cid:durableId="591594453">
    <w:abstractNumId w:val="7"/>
  </w:num>
  <w:num w:numId="6" w16cid:durableId="1534537571">
    <w:abstractNumId w:val="3"/>
  </w:num>
  <w:num w:numId="7" w16cid:durableId="76945455">
    <w:abstractNumId w:val="2"/>
  </w:num>
  <w:num w:numId="8" w16cid:durableId="1345280585">
    <w:abstractNumId w:val="1"/>
  </w:num>
  <w:num w:numId="9" w16cid:durableId="2074965256">
    <w:abstractNumId w:val="0"/>
  </w:num>
  <w:num w:numId="10" w16cid:durableId="1404644108">
    <w:abstractNumId w:val="10"/>
  </w:num>
  <w:num w:numId="11" w16cid:durableId="794447589">
    <w:abstractNumId w:val="25"/>
  </w:num>
  <w:num w:numId="12" w16cid:durableId="1690528574">
    <w:abstractNumId w:val="40"/>
  </w:num>
  <w:num w:numId="13" w16cid:durableId="566962250">
    <w:abstractNumId w:val="36"/>
  </w:num>
  <w:num w:numId="14" w16cid:durableId="1597637380">
    <w:abstractNumId w:val="41"/>
  </w:num>
  <w:num w:numId="15" w16cid:durableId="81265935">
    <w:abstractNumId w:val="37"/>
  </w:num>
  <w:num w:numId="16" w16cid:durableId="1552036748">
    <w:abstractNumId w:val="32"/>
  </w:num>
  <w:num w:numId="17" w16cid:durableId="719859524">
    <w:abstractNumId w:val="28"/>
  </w:num>
  <w:num w:numId="18" w16cid:durableId="719744188">
    <w:abstractNumId w:val="23"/>
  </w:num>
  <w:num w:numId="19" w16cid:durableId="101539850">
    <w:abstractNumId w:val="26"/>
  </w:num>
  <w:num w:numId="20" w16cid:durableId="2030374073">
    <w:abstractNumId w:val="21"/>
  </w:num>
  <w:num w:numId="21" w16cid:durableId="67390673">
    <w:abstractNumId w:val="24"/>
  </w:num>
  <w:num w:numId="22" w16cid:durableId="731654760">
    <w:abstractNumId w:val="29"/>
  </w:num>
  <w:num w:numId="23" w16cid:durableId="1221870362">
    <w:abstractNumId w:val="33"/>
  </w:num>
  <w:num w:numId="24" w16cid:durableId="1937202380">
    <w:abstractNumId w:val="27"/>
  </w:num>
  <w:num w:numId="25" w16cid:durableId="1332949562">
    <w:abstractNumId w:val="19"/>
  </w:num>
  <w:num w:numId="26" w16cid:durableId="2036805705">
    <w:abstractNumId w:val="13"/>
  </w:num>
  <w:num w:numId="27" w16cid:durableId="561453113">
    <w:abstractNumId w:val="38"/>
  </w:num>
  <w:num w:numId="28" w16cid:durableId="338779144">
    <w:abstractNumId w:val="35"/>
  </w:num>
  <w:num w:numId="29" w16cid:durableId="661276140">
    <w:abstractNumId w:val="22"/>
  </w:num>
  <w:num w:numId="30" w16cid:durableId="656686398">
    <w:abstractNumId w:val="15"/>
  </w:num>
  <w:num w:numId="31" w16cid:durableId="1158304260">
    <w:abstractNumId w:val="31"/>
  </w:num>
  <w:num w:numId="32" w16cid:durableId="716274069">
    <w:abstractNumId w:val="20"/>
  </w:num>
  <w:num w:numId="33" w16cid:durableId="1210146182">
    <w:abstractNumId w:val="18"/>
  </w:num>
  <w:num w:numId="34" w16cid:durableId="1296791005">
    <w:abstractNumId w:val="16"/>
  </w:num>
  <w:num w:numId="35" w16cid:durableId="540245120">
    <w:abstractNumId w:val="34"/>
  </w:num>
  <w:num w:numId="36" w16cid:durableId="1561601072">
    <w:abstractNumId w:val="9"/>
  </w:num>
  <w:num w:numId="37" w16cid:durableId="1074091017">
    <w:abstractNumId w:val="39"/>
  </w:num>
  <w:num w:numId="38" w16cid:durableId="1160001035">
    <w:abstractNumId w:val="17"/>
  </w:num>
  <w:num w:numId="39" w16cid:durableId="676274335">
    <w:abstractNumId w:val="11"/>
  </w:num>
  <w:num w:numId="40" w16cid:durableId="1341469012">
    <w:abstractNumId w:val="14"/>
  </w:num>
  <w:num w:numId="41" w16cid:durableId="655187484">
    <w:abstractNumId w:val="12"/>
  </w:num>
  <w:num w:numId="42" w16cid:durableId="9789205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5CE"/>
    <w:rsid w:val="0029639D"/>
    <w:rsid w:val="00326F90"/>
    <w:rsid w:val="00481C93"/>
    <w:rsid w:val="005420C0"/>
    <w:rsid w:val="005626A2"/>
    <w:rsid w:val="006B2B86"/>
    <w:rsid w:val="006B33F4"/>
    <w:rsid w:val="008422AA"/>
    <w:rsid w:val="00AA1D8D"/>
    <w:rsid w:val="00B47730"/>
    <w:rsid w:val="00BA28C4"/>
    <w:rsid w:val="00BC6281"/>
    <w:rsid w:val="00BE649D"/>
    <w:rsid w:val="00CB0664"/>
    <w:rsid w:val="00D7534D"/>
    <w:rsid w:val="00E752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02FB7E"/>
  <w14:defaultImageDpi w14:val="300"/>
  <w15:docId w15:val="{562944A6-4B86-405F-A7E2-5E02310D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B2B86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626A2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26A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626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26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26A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26A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26A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26A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26A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5626A2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5626A2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5626A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5626A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626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5626A2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26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26A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5626A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5626A2"/>
    <w:rPr>
      <w:i/>
      <w:iCs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26A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26A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26A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26A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26A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26A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626A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5626A2"/>
    <w:rPr>
      <w:b/>
      <w:bCs/>
    </w:rPr>
  </w:style>
  <w:style w:type="character" w:styleId="Nadruk">
    <w:name w:val="Emphasis"/>
    <w:basedOn w:val="Standaardalinea-lettertype"/>
    <w:uiPriority w:val="20"/>
    <w:qFormat/>
    <w:rsid w:val="005626A2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26A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26A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5626A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5626A2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5626A2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5626A2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5626A2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626A2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CADE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83C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CE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2BA9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E885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A3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paragraph" w:styleId="Normaalweb">
    <w:name w:val="Normal (Web)"/>
    <w:basedOn w:val="Standaard"/>
    <w:uiPriority w:val="99"/>
    <w:semiHidden/>
    <w:unhideWhenUsed/>
    <w:rsid w:val="00542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6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978</Words>
  <Characters>5385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Israa Almahmoud</cp:lastModifiedBy>
  <cp:revision>6</cp:revision>
  <dcterms:created xsi:type="dcterms:W3CDTF">2013-12-23T23:15:00Z</dcterms:created>
  <dcterms:modified xsi:type="dcterms:W3CDTF">2024-11-29T08:34:00Z</dcterms:modified>
  <cp:category/>
</cp:coreProperties>
</file>