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553BE3">
        <w:rPr>
          <w:noProof/>
          <w:color w:val="000000" w:themeColor="text1"/>
          <w:sz w:val="28"/>
          <w:szCs w:val="28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553BE3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553BE3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553BE3">
        <w:rPr>
          <w:b/>
          <w:bCs/>
          <w:color w:val="000000" w:themeColor="text1"/>
          <w:sz w:val="28"/>
          <w:szCs w:val="28"/>
        </w:rPr>
        <w:t>ІЗ</w:t>
      </w:r>
      <w:r w:rsidRPr="00553BE3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553BE3" w:rsidRDefault="0021402E" w:rsidP="0021402E">
      <w:pPr>
        <w:jc w:val="center"/>
        <w:rPr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553BE3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553BE3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553BE3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553BE3">
        <w:rPr>
          <w:sz w:val="28"/>
          <w:szCs w:val="28"/>
        </w:rPr>
        <w:t>{dd}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{mm}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{yyyy}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м. Харк</w:t>
      </w:r>
      <w:r w:rsidR="008D1CAC" w:rsidRPr="00553BE3">
        <w:rPr>
          <w:rFonts w:cs="Arial"/>
          <w:color w:val="000000" w:themeColor="text1"/>
          <w:sz w:val="28"/>
          <w:szCs w:val="28"/>
        </w:rPr>
        <w:t>ів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553BE3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553BE3">
        <w:rPr>
          <w:rFonts w:cs="Arial"/>
          <w:color w:val="000000" w:themeColor="text1"/>
          <w:sz w:val="28"/>
          <w:szCs w:val="28"/>
        </w:rPr>
        <w:t>{OrderNumber}</w:t>
      </w:r>
    </w:p>
    <w:p w14:paraId="3018225D" w14:textId="77777777" w:rsidR="00AF7AD6" w:rsidRPr="00553BE3" w:rsidRDefault="00AF7AD6" w:rsidP="00AF7AD6">
      <w:pPr>
        <w:ind w:firstLine="709"/>
        <w:jc w:val="both"/>
        <w:rPr>
          <w:sz w:val="28"/>
          <w:szCs w:val="28"/>
        </w:rPr>
      </w:pPr>
    </w:p>
    <w:p w14:paraId="33EC6CD5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>Нижчепойменованих військовослужбовців зарахувати на продовольче забезпечення:</w:t>
      </w:r>
    </w:p>
    <w:p w14:paraId="216E1442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</w:p>
    <w:p w14:paraId="3A83F92D" w14:textId="730556A8" w:rsidR="00F57764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військової частини </w:t>
      </w:r>
      <w:r w:rsidR="00E95BC5" w:rsidRPr="00553BE3">
        <w:rPr>
          <w:sz w:val="28"/>
          <w:szCs w:val="28"/>
        </w:rPr>
        <w:t>{Military}</w:t>
      </w:r>
      <w:r w:rsidRPr="00553BE3">
        <w:rPr>
          <w:sz w:val="28"/>
          <w:szCs w:val="28"/>
        </w:rPr>
        <w:t>:</w:t>
      </w:r>
    </w:p>
    <w:p w14:paraId="0EBA94A3" w14:textId="77777777" w:rsidR="00E95BC5" w:rsidRPr="00553BE3" w:rsidRDefault="00E95BC5" w:rsidP="00BE40CC">
      <w:pPr>
        <w:ind w:firstLine="709"/>
        <w:jc w:val="both"/>
        <w:rPr>
          <w:sz w:val="28"/>
          <w:szCs w:val="28"/>
        </w:rPr>
      </w:pPr>
    </w:p>
    <w:p w14:paraId="5FA2C822" w14:textId="6C962C57" w:rsidR="00237CC7" w:rsidRPr="00553BE3" w:rsidRDefault="004655C9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з </w:t>
      </w:r>
      <w:r w:rsidR="00237CC7" w:rsidRPr="00553BE3">
        <w:rPr>
          <w:sz w:val="28"/>
          <w:szCs w:val="28"/>
        </w:rPr>
        <w:t>{EnrollmentDate}</w:t>
      </w:r>
      <w:r w:rsidR="00BB100F" w:rsidRPr="00553BE3">
        <w:rPr>
          <w:sz w:val="28"/>
          <w:szCs w:val="28"/>
        </w:rPr>
        <w:t/>
      </w:r>
      <w:r w:rsidR="00237CC7" w:rsidRPr="00553BE3">
        <w:rPr>
          <w:sz w:val="28"/>
          <w:szCs w:val="28"/>
        </w:rPr>
        <w:t>:</w:t>
      </w:r>
    </w:p>
    <w:p w14:paraId="61F0B13D" w14:textId="77777777" w:rsidR="003E69AE" w:rsidRPr="00553BE3" w:rsidRDefault="003E69AE" w:rsidP="003E69AE">
      <w:pPr>
        <w:ind w:firstLine="709"/>
        <w:jc w:val="both"/>
        <w:rPr>
          <w:sz w:val="28"/>
          <w:szCs w:val="28"/>
        </w:rPr>
      </w:pPr>
    </w:p>
    <w:p w14:paraId="5ADC5CF5" w14:textId="562F413A" w:rsidR="00EF05C3" w:rsidRPr="00553BE3" w:rsidRDefault="00444E98" w:rsidP="003E69AE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Підстава: </w:t>
      </w:r>
      <w:r w:rsidR="00B06DEF" w:rsidRPr="00553BE3">
        <w:rPr>
          <w:sz w:val="28"/>
          <w:szCs w:val="28"/>
        </w:rPr>
        <w:t>{Raport} (вх. № {RaportNumber} від {RaportDate}).</w:t>
      </w:r>
    </w:p>
    <w:p w14:paraId="5C3D35E4" w14:textId="77777777" w:rsidR="00444E98" w:rsidRDefault="00444E98" w:rsidP="003E69AE">
      <w:pPr>
        <w:ind w:firstLine="709"/>
        <w:jc w:val="both"/>
        <w:rPr>
          <w:sz w:val="28"/>
          <w:szCs w:val="28"/>
          <w:lang w:val="ru-RU"/>
        </w:rPr>
      </w:pPr>
    </w:p>
    <w:p w14:paraId="55F29EC8" w14:textId="77777777" w:rsidR="00A45981" w:rsidRPr="00A45981" w:rsidRDefault="00A45981" w:rsidP="003E69AE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601838" w:rsidRPr="00553BE3" w14:paraId="666B2D37" w14:textId="77777777" w:rsidTr="00601838">
        <w:tc>
          <w:tcPr>
            <w:tcW w:w="5812" w:type="dxa"/>
            <w:gridSpan w:val="3"/>
          </w:tcPr>
          <w:bookmarkEnd w:id="3"/>
          <w:bookmarkEnd w:id="4"/>
          <w:p w14:paraId="7E56F7C2" w14:textId="77777777" w:rsidR="00601838" w:rsidRPr="00553BE3" w:rsidRDefault="00601838" w:rsidP="0093780E">
            <w:pPr>
              <w:jc w:val="both"/>
              <w:rPr>
                <w:color w:val="000000"/>
                <w:sz w:val="28"/>
                <w:szCs w:val="28"/>
              </w:rPr>
            </w:pPr>
            <w:r w:rsidRPr="00553BE3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696BC4D6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1EB32EEC" w14:textId="77777777" w:rsidTr="00601838">
        <w:tc>
          <w:tcPr>
            <w:tcW w:w="2689" w:type="dxa"/>
            <w:tcBorders>
              <w:bottom w:val="single" w:sz="4" w:space="0" w:color="auto"/>
            </w:tcBorders>
          </w:tcPr>
          <w:p w14:paraId="38B2914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{SignatoryRank}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57BA1F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63014669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42F72780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{SignatoryName}</w:t>
            </w:r>
          </w:p>
        </w:tc>
      </w:tr>
      <w:tr w:rsidR="00601838" w:rsidRPr="00553BE3" w14:paraId="2F86F512" w14:textId="77777777" w:rsidTr="00601838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5B1BC9E8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41DAFA2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11E7B85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019796F5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2A8DC43" w14:textId="77777777" w:rsidTr="0093780E">
        <w:tc>
          <w:tcPr>
            <w:tcW w:w="5240" w:type="dxa"/>
            <w:gridSpan w:val="2"/>
            <w:vAlign w:val="center"/>
          </w:tcPr>
          <w:p w14:paraId="677472A1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Начальник відділення персоналу штабу</w:t>
            </w:r>
          </w:p>
        </w:tc>
        <w:tc>
          <w:tcPr>
            <w:tcW w:w="572" w:type="dxa"/>
          </w:tcPr>
          <w:p w14:paraId="795E6D9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69EBC41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4F5B6146" w14:textId="77777777" w:rsidTr="0093780E">
        <w:tc>
          <w:tcPr>
            <w:tcW w:w="5240" w:type="dxa"/>
            <w:gridSpan w:val="2"/>
            <w:vAlign w:val="center"/>
          </w:tcPr>
          <w:p w14:paraId="2316B73B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3980117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012A5068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0F65F03" w14:textId="77777777" w:rsidTr="00601838">
        <w:tc>
          <w:tcPr>
            <w:tcW w:w="2689" w:type="dxa"/>
          </w:tcPr>
          <w:p w14:paraId="7FAF9CC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0F1FA976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</w:tcPr>
          <w:p w14:paraId="4CB4DBD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163E934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Вячеслав ЦОПА</w:t>
            </w:r>
          </w:p>
        </w:tc>
      </w:tr>
    </w:tbl>
    <w:p w14:paraId="1C8E69FB" w14:textId="0123F44D" w:rsidR="00E33788" w:rsidRPr="00553BE3" w:rsidRDefault="00E33788" w:rsidP="00522B6F">
      <w:pPr>
        <w:jc w:val="both"/>
        <w:rPr>
          <w:sz w:val="28"/>
          <w:szCs w:val="28"/>
        </w:rPr>
      </w:pPr>
    </w:p>
    <w:sectPr w:rsidR="00E33788" w:rsidRPr="00553BE3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2949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4244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35E1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4E98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655C9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2B6F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BE3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1838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2E6B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3856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5981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06DEF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100F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0CC2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071C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95BC5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764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6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52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32</cp:revision>
  <cp:lastPrinted>2026-09-16T15:04:00Z</cp:lastPrinted>
  <dcterms:created xsi:type="dcterms:W3CDTF">2026-09-16T15:08:00Z</dcterms:created>
  <dcterms:modified xsi:type="dcterms:W3CDTF">2026-10-09T13:13:00Z</dcterms:modified>
</cp:coreProperties>
</file>