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EB2454" w:rsidP="00F176DF">
          <w:pPr>
            <w:tabs>
              <w:tab w:val="left" w:pos="0"/>
            </w:tabs>
            <w:rPr>
              <w:rFonts w:ascii="NewsGotT" w:hAnsi="NewsGotT"/>
              <w:noProof/>
              <w:lang w:val="es-PE" w:eastAsia="es-PE"/>
            </w:rPr>
          </w:pPr>
          <w:r>
            <w:rPr>
              <w:noProof/>
            </w:rPr>
            <w:drawing>
              <wp:anchor distT="0" distB="0" distL="114300" distR="114300" simplePos="0" relativeHeight="251665408" behindDoc="1" locked="0" layoutInCell="1" allowOverlap="1" wp14:anchorId="69C9E8BB">
                <wp:simplePos x="0" y="0"/>
                <wp:positionH relativeFrom="margin">
                  <wp:align>center</wp:align>
                </wp:positionH>
                <wp:positionV relativeFrom="paragraph">
                  <wp:posOffset>10457</wp:posOffset>
                </wp:positionV>
                <wp:extent cx="3335020" cy="1569808"/>
                <wp:effectExtent l="0" t="0" r="0" b="0"/>
                <wp:wrapNone/>
                <wp:docPr id="28" name="Imagen 28" descr="Resultado de imagen para cook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cooking icon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247" b="52813"/>
                        <a:stretch/>
                      </pic:blipFill>
                      <pic:spPr bwMode="auto">
                        <a:xfrm>
                          <a:off x="0" y="0"/>
                          <a:ext cx="3336588" cy="157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2444115</wp:posOffset>
                    </wp:positionH>
                    <wp:positionV relativeFrom="paragraph">
                      <wp:posOffset>304651</wp:posOffset>
                    </wp:positionV>
                    <wp:extent cx="3616960" cy="1404620"/>
                    <wp:effectExtent l="0" t="0" r="2540"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1404620"/>
                            </a:xfrm>
                            <a:prstGeom prst="rect">
                              <a:avLst/>
                            </a:prstGeom>
                            <a:solidFill>
                              <a:srgbClr val="FFFFFF"/>
                            </a:solidFill>
                            <a:ln w="9525">
                              <a:noFill/>
                              <a:miter lim="800000"/>
                              <a:headEnd/>
                              <a:tailEnd/>
                            </a:ln>
                          </wps:spPr>
                          <wps:txbx>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92.45pt;margin-top:24pt;width:28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" stroked="f">
                    <v:textbox style="mso-fit-shape-to-text:t">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bookmarkStart w:id="4" w:name="_GoBack"/>
                <w:bookmarkEnd w:id="4"/>
                <w:proofErr w:type="spellEnd"/>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11B07" w:rsidP="00CC5323">
                <w:pPr>
                  <w:pStyle w:val="TableContents"/>
                  <w:rPr>
                    <w:rFonts w:hint="eastAsia"/>
                    <w:sz w:val="22"/>
                    <w:szCs w:val="22"/>
                  </w:rPr>
                </w:pPr>
                <w:r>
                  <w:rPr>
                    <w:sz w:val="22"/>
                    <w:szCs w:val="22"/>
                  </w:rPr>
                  <w:t>Acta de Constitución del Proyecto</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rPr>
                    <w:rFonts w:hint="eastAsia"/>
                    <w:sz w:val="22"/>
                    <w:szCs w:val="22"/>
                  </w:rPr>
                </w:pPr>
                <w:r>
                  <w:rPr>
                    <w:sz w:val="22"/>
                    <w:szCs w:val="22"/>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2</w:t>
                </w:r>
                <w:r w:rsidR="00EB2454" w:rsidRPr="00826F39">
                  <w:rPr>
                    <w:sz w:val="22"/>
                    <w:szCs w:val="22"/>
                  </w:rPr>
                  <w:t>5</w:t>
                </w:r>
                <w:r w:rsidRPr="00826F39">
                  <w:rPr>
                    <w:sz w:val="22"/>
                    <w:szCs w:val="22"/>
                  </w:rPr>
                  <w:t>/</w:t>
                </w:r>
                <w:r w:rsidR="00EB2454" w:rsidRPr="00826F39">
                  <w:rPr>
                    <w:sz w:val="22"/>
                    <w:szCs w:val="22"/>
                  </w:rPr>
                  <w:t>03</w:t>
                </w:r>
                <w:r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CC5323" w:rsidP="00CC5323">
                <w:pPr>
                  <w:pStyle w:val="TableContents"/>
                  <w:jc w:val="center"/>
                  <w:rPr>
                    <w:rFonts w:hint="eastAsia"/>
                    <w:sz w:val="22"/>
                    <w:szCs w:val="22"/>
                  </w:rPr>
                </w:pPr>
                <w:r w:rsidRPr="00826F39">
                  <w:rPr>
                    <w:sz w:val="22"/>
                    <w:szCs w:val="22"/>
                  </w:rPr>
                  <w:t>2</w:t>
                </w:r>
                <w:r w:rsidR="00EB2454" w:rsidRPr="00826F39">
                  <w:rPr>
                    <w:sz w:val="22"/>
                    <w:szCs w:val="22"/>
                  </w:rPr>
                  <w:t>5</w:t>
                </w:r>
                <w:r w:rsidR="00B62F73" w:rsidRPr="00826F39">
                  <w:rPr>
                    <w:sz w:val="22"/>
                    <w:szCs w:val="22"/>
                  </w:rPr>
                  <w:t>/</w:t>
                </w:r>
                <w:r w:rsidR="00EB2454" w:rsidRPr="00826F39">
                  <w:rPr>
                    <w:sz w:val="22"/>
                    <w:szCs w:val="22"/>
                  </w:rPr>
                  <w:t>03</w:t>
                </w:r>
                <w:r w:rsidR="00B62F73" w:rsidRPr="00826F39">
                  <w:rPr>
                    <w:sz w:val="22"/>
                    <w:szCs w:val="22"/>
                  </w:rPr>
                  <w:t>/</w:t>
                </w:r>
                <w:r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26/03/2018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Adición del cronograma</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Joselin Tiburcio</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27/03/2018</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C312A6" w:rsidRDefault="00C312A6" w:rsidP="00DB255E">
          <w:pPr>
            <w:tabs>
              <w:tab w:val="left" w:pos="0"/>
            </w:tabs>
            <w:spacing w:line="240" w:lineRule="auto"/>
            <w:contextualSpacing/>
            <w:rPr>
              <w:rFonts w:ascii="NewsGotT" w:hAnsi="NewsGotT"/>
              <w:color w:val="000000" w:themeColor="text1"/>
              <w:sz w:val="32"/>
              <w:szCs w:val="32"/>
              <w:u w:val="single"/>
            </w:rPr>
          </w:pPr>
        </w:p>
        <w:p w:rsidR="00875809" w:rsidRDefault="00875809"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1E1D41" w:rsidP="00DB255E">
          <w:pPr>
            <w:tabs>
              <w:tab w:val="left" w:pos="0"/>
            </w:tabs>
            <w:spacing w:line="240" w:lineRule="auto"/>
            <w:contextualSpacing/>
            <w:rPr>
              <w:rFonts w:ascii="NewsGotT" w:hAnsi="NewsGotT"/>
              <w:color w:val="000000" w:themeColor="text1"/>
              <w:sz w:val="32"/>
              <w:szCs w:val="32"/>
              <w:u w:val="single"/>
            </w:rPr>
          </w:pPr>
        </w:p>
      </w:sdtContent>
    </w:sdt>
    <w:tbl>
      <w:tblPr>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999"/>
        <w:gridCol w:w="3932"/>
      </w:tblGrid>
      <w:tr w:rsidR="00DB255E" w:rsidRPr="00DB255E" w:rsidTr="00E90462">
        <w:tc>
          <w:tcPr>
            <w:tcW w:w="499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NOMBRE DEL PROYECTO</w:t>
            </w:r>
          </w:p>
        </w:tc>
        <w:tc>
          <w:tcPr>
            <w:tcW w:w="393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SIGLAS DEL PROYECTO</w:t>
            </w:r>
          </w:p>
        </w:tc>
      </w:tr>
      <w:tr w:rsidR="00DB255E" w:rsidRPr="00DB255E" w:rsidTr="00EB2454">
        <w:trPr>
          <w:trHeight w:val="377"/>
        </w:trPr>
        <w:tc>
          <w:tcPr>
            <w:tcW w:w="4999"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Red social para amantes de la cocina</w:t>
            </w:r>
          </w:p>
        </w:tc>
        <w:tc>
          <w:tcPr>
            <w:tcW w:w="3932"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RSAC</w:t>
            </w:r>
          </w:p>
        </w:tc>
      </w:tr>
      <w:tr w:rsidR="00DB255E" w:rsidRPr="00DB255E" w:rsidTr="00E90462">
        <w:trPr>
          <w:trHeight w:val="22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DESCRIPCIÓN 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050AC8" w:rsidRPr="00826F39" w:rsidRDefault="00050AC8" w:rsidP="00050AC8">
            <w:pPr>
              <w:rPr>
                <w:sz w:val="23"/>
                <w:szCs w:val="23"/>
              </w:rPr>
            </w:pPr>
            <w:r w:rsidRPr="00826F39">
              <w:rPr>
                <w:sz w:val="23"/>
                <w:szCs w:val="23"/>
              </w:rPr>
              <w:t>El propósito de este proyecto es el de brindar un lugar de encuentro para gente que esté interesada en la cocina y aprender nuevos tipos de recetas de parte de otras personas.</w:t>
            </w:r>
          </w:p>
          <w:p w:rsidR="00050AC8" w:rsidRPr="00826F39" w:rsidRDefault="00050AC8" w:rsidP="00050AC8">
            <w:pPr>
              <w:rPr>
                <w:sz w:val="23"/>
                <w:szCs w:val="23"/>
              </w:rPr>
            </w:pPr>
            <w:r w:rsidRPr="00826F39">
              <w:rPr>
                <w:sz w:val="23"/>
                <w:szCs w:val="23"/>
              </w:rPr>
              <w:t>Además de que también buscará poder conectar a los proveedores de productos alimenticios con los usuarios para que estos puedan conseguir los productos necesarios para sus recetas.</w:t>
            </w:r>
          </w:p>
          <w:p w:rsidR="00EB2454" w:rsidRPr="00DB255E" w:rsidRDefault="00050AC8" w:rsidP="00F23B16">
            <w:r w:rsidRPr="00826F39">
              <w:rPr>
                <w:sz w:val="23"/>
                <w:szCs w:val="23"/>
              </w:rPr>
              <w:t>También</w:t>
            </w:r>
            <w:r w:rsidR="00826F39" w:rsidRPr="00826F39">
              <w:rPr>
                <w:sz w:val="23"/>
                <w:szCs w:val="23"/>
              </w:rPr>
              <w:t xml:space="preserve">, </w:t>
            </w:r>
            <w:r w:rsidRPr="00826F39">
              <w:rPr>
                <w:sz w:val="23"/>
                <w:szCs w:val="23"/>
              </w:rPr>
              <w:t>al ser una plataforma social</w:t>
            </w:r>
            <w:r w:rsidR="00826F39" w:rsidRPr="00826F39">
              <w:rPr>
                <w:sz w:val="23"/>
                <w:szCs w:val="23"/>
              </w:rPr>
              <w:t>,</w:t>
            </w:r>
            <w:r w:rsidRPr="00826F39">
              <w:rPr>
                <w:sz w:val="23"/>
                <w:szCs w:val="23"/>
              </w:rPr>
              <w:t xml:space="preserve"> ayudará a que muchos cocineros independientes den a conocer sus mejores recetas y estas puedan ser valoradas por medio de la plataforma para así darles un mayor reconocimiento entre los usuarios.</w:t>
            </w:r>
          </w:p>
        </w:tc>
      </w:tr>
      <w:tr w:rsidR="00DB255E" w:rsidRPr="00DB255E" w:rsidTr="00E90462">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DEFINICIÓN DEL PRODUCTO</w:t>
            </w:r>
            <w:r w:rsidR="00E90462" w:rsidRPr="00DB255E">
              <w:rPr>
                <w:rFonts w:ascii="Calibri" w:eastAsia="Calibri" w:hAnsi="Calibri" w:cs="Calibri"/>
                <w:b/>
                <w:sz w:val="24"/>
                <w:szCs w:val="24"/>
              </w:rPr>
              <w:t xml:space="preserve"> </w:t>
            </w:r>
            <w:r w:rsidRPr="00DB255E">
              <w:rPr>
                <w:rFonts w:ascii="Calibri" w:eastAsia="Calibri" w:hAnsi="Calibri" w:cs="Calibri"/>
                <w:b/>
                <w:sz w:val="24"/>
                <w:szCs w:val="24"/>
              </w:rPr>
              <w:t>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90462" w:rsidRPr="00826F39" w:rsidRDefault="00E90462" w:rsidP="00E90462">
            <w:pPr>
              <w:rPr>
                <w:sz w:val="23"/>
                <w:szCs w:val="23"/>
              </w:rPr>
            </w:pPr>
            <w:r w:rsidRPr="00826F39">
              <w:rPr>
                <w:sz w:val="23"/>
                <w:szCs w:val="23"/>
              </w:rPr>
              <w:t xml:space="preserve">El sistema brindará una </w:t>
            </w:r>
            <w:r w:rsidR="001F3E69">
              <w:rPr>
                <w:sz w:val="23"/>
                <w:szCs w:val="23"/>
              </w:rPr>
              <w:t>aplicación para dispositivos Android</w:t>
            </w:r>
            <w:r w:rsidRPr="00826F39">
              <w:rPr>
                <w:sz w:val="23"/>
                <w:szCs w:val="23"/>
              </w:rPr>
              <w:t xml:space="preserve"> en la cual los usuarios podrán subir sus recetas y creaciones para así poder compartirlas con otros usuarios de la plataforma. Además, contará con una red de proveedores de productos de cocina registrados los cuales podrán ser vistos por los usuarios y les permitirá poder conseguir todo tipo de producto a delivery y así poder preparar muchas de las recetas que se encuentren en la plataforma. Es por ello que también sirve como plataforma de ayuda para encontrar tiendas conocidas de productos y poder conectar a estos con posibles compradores de sus productos.</w:t>
            </w:r>
          </w:p>
          <w:p w:rsidR="00EB2454" w:rsidRPr="00826F39" w:rsidRDefault="00DB255E" w:rsidP="00F23B16">
            <w:pPr>
              <w:rPr>
                <w:sz w:val="23"/>
                <w:szCs w:val="23"/>
              </w:rPr>
            </w:pPr>
            <w:r w:rsidRPr="00826F39">
              <w:rPr>
                <w:sz w:val="23"/>
                <w:szCs w:val="23"/>
              </w:rPr>
              <w:t>Por último,</w:t>
            </w:r>
            <w:r w:rsidR="00E90462" w:rsidRPr="00826F39">
              <w:rPr>
                <w:sz w:val="23"/>
                <w:szCs w:val="23"/>
              </w:rPr>
              <w:t xml:space="preserve"> se contará con una página web desde la cual tendrá acceso un administrador que pueda moderar el contenido de la plataforma, así como validar el registro de proveedores en la plataforma.</w:t>
            </w:r>
          </w:p>
        </w:tc>
      </w:tr>
    </w:tbl>
    <w:p w:rsidR="009F1B10" w:rsidRDefault="009F1B10"/>
    <w:p w:rsidR="00C312A6" w:rsidRDefault="00C312A6"/>
    <w:p w:rsidR="00875809" w:rsidRDefault="00875809"/>
    <w:tbl>
      <w:tblPr>
        <w:tblW w:w="8931" w:type="dxa"/>
        <w:tblInd w:w="-6" w:type="dxa"/>
        <w:tblLayout w:type="fixed"/>
        <w:tblLook w:val="0000" w:firstRow="0" w:lastRow="0" w:firstColumn="0" w:lastColumn="0" w:noHBand="0" w:noVBand="0"/>
      </w:tblPr>
      <w:tblGrid>
        <w:gridCol w:w="1560"/>
        <w:gridCol w:w="3685"/>
        <w:gridCol w:w="3686"/>
      </w:tblGrid>
      <w:tr w:rsidR="00826F39"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DEFINICIÓN DE REQUISITOS DEL PROYECTO</w:t>
            </w:r>
          </w:p>
        </w:tc>
      </w:tr>
      <w:tr w:rsidR="00826F39" w:rsidRPr="00DB255E" w:rsidTr="00826F39">
        <w:tc>
          <w:tcPr>
            <w:tcW w:w="8931" w:type="dxa"/>
            <w:gridSpan w:val="3"/>
            <w:tcBorders>
              <w:top w:val="single" w:sz="5" w:space="0" w:color="000000"/>
              <w:left w:val="single" w:sz="5" w:space="0" w:color="000000"/>
              <w:bottom w:val="nil"/>
              <w:right w:val="single" w:sz="5" w:space="0" w:color="000000"/>
            </w:tcBorders>
            <w:shd w:val="clear" w:color="auto" w:fill="FFFFFF" w:themeFill="background1"/>
            <w:tcMar>
              <w:top w:w="170" w:type="dxa"/>
              <w:left w:w="170" w:type="dxa"/>
              <w:bottom w:w="170" w:type="dxa"/>
              <w:right w:w="170" w:type="dxa"/>
            </w:tcMar>
          </w:tcPr>
          <w:p w:rsidR="00826F39" w:rsidRPr="00826F39" w:rsidRDefault="00826F39" w:rsidP="00826F39">
            <w:pPr>
              <w:pStyle w:val="Prrafodelista"/>
              <w:numPr>
                <w:ilvl w:val="0"/>
                <w:numId w:val="30"/>
              </w:numPr>
              <w:pBdr>
                <w:top w:val="nil"/>
                <w:left w:val="nil"/>
                <w:bottom w:val="nil"/>
                <w:right w:val="nil"/>
                <w:between w:val="nil"/>
              </w:pBdr>
              <w:spacing w:after="0" w:line="259" w:lineRule="auto"/>
              <w:rPr>
                <w:sz w:val="23"/>
                <w:szCs w:val="23"/>
              </w:rPr>
            </w:pPr>
            <w:r w:rsidRPr="00826F39">
              <w:rPr>
                <w:rFonts w:ascii="Calibri" w:eastAsia="Calibri" w:hAnsi="Calibri" w:cs="Calibri"/>
                <w:sz w:val="23"/>
                <w:szCs w:val="23"/>
              </w:rPr>
              <w:t>El sistema debe permit</w:t>
            </w:r>
            <w:r w:rsidRPr="00826F39">
              <w:rPr>
                <w:sz w:val="23"/>
                <w:szCs w:val="23"/>
              </w:rPr>
              <w:t xml:space="preserve">ir a </w:t>
            </w:r>
            <w:r w:rsidRPr="00826F39">
              <w:rPr>
                <w:rFonts w:ascii="Calibri" w:eastAsia="Calibri" w:hAnsi="Calibri" w:cs="Calibri"/>
                <w:sz w:val="23"/>
                <w:szCs w:val="23"/>
              </w:rPr>
              <w:t xml:space="preserve">los usuarios </w:t>
            </w:r>
            <w:r w:rsidRPr="00826F39">
              <w:rPr>
                <w:sz w:val="23"/>
                <w:szCs w:val="23"/>
              </w:rPr>
              <w:t>registrarse</w:t>
            </w:r>
            <w:r w:rsidRPr="00826F39">
              <w:rPr>
                <w:rFonts w:ascii="Calibri" w:eastAsia="Calibri" w:hAnsi="Calibri" w:cs="Calibri"/>
                <w:sz w:val="23"/>
                <w:szCs w:val="23"/>
              </w:rPr>
              <w:t xml:space="preserve"> y</w:t>
            </w:r>
            <w:r w:rsidRPr="00826F39">
              <w:rPr>
                <w:sz w:val="23"/>
                <w:szCs w:val="23"/>
              </w:rPr>
              <w:t xml:space="preserve"> </w:t>
            </w:r>
            <w:r w:rsidRPr="00826F39">
              <w:rPr>
                <w:rFonts w:ascii="Calibri" w:eastAsia="Calibri" w:hAnsi="Calibri" w:cs="Calibri"/>
                <w:sz w:val="23"/>
                <w:szCs w:val="23"/>
              </w:rPr>
              <w:t>subir contenido a la plataforma sobre sus recetas preferidas.</w:t>
            </w:r>
          </w:p>
          <w:p w:rsidR="00826F39" w:rsidRPr="00826F39" w:rsidRDefault="00826F39" w:rsidP="00826F39">
            <w:pPr>
              <w:pBdr>
                <w:top w:val="nil"/>
                <w:left w:val="nil"/>
                <w:bottom w:val="nil"/>
                <w:right w:val="nil"/>
                <w:between w:val="nil"/>
              </w:pBdr>
              <w:spacing w:after="0" w:line="259" w:lineRule="auto"/>
              <w:ind w:left="969"/>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Además,</w:t>
            </w:r>
            <w:r w:rsidRPr="00826F39">
              <w:rPr>
                <w:rFonts w:ascii="Calibri" w:eastAsia="Calibri" w:hAnsi="Calibri" w:cs="Calibri"/>
                <w:sz w:val="23"/>
                <w:szCs w:val="23"/>
              </w:rPr>
              <w:t xml:space="preserve"> </w:t>
            </w:r>
            <w:r w:rsidRPr="00826F39">
              <w:rPr>
                <w:sz w:val="23"/>
                <w:szCs w:val="23"/>
              </w:rPr>
              <w:t>permitirá</w:t>
            </w:r>
            <w:r w:rsidRPr="00826F39">
              <w:rPr>
                <w:rFonts w:ascii="Calibri" w:eastAsia="Calibri" w:hAnsi="Calibri" w:cs="Calibri"/>
                <w:sz w:val="23"/>
                <w:szCs w:val="23"/>
              </w:rPr>
              <w:t xml:space="preserve"> que los usuarios puedan </w:t>
            </w:r>
            <w:r w:rsidRPr="00826F39">
              <w:rPr>
                <w:sz w:val="23"/>
                <w:szCs w:val="23"/>
              </w:rPr>
              <w:t>calificar</w:t>
            </w:r>
            <w:r w:rsidRPr="00826F39">
              <w:rPr>
                <w:rFonts w:ascii="Calibri" w:eastAsia="Calibri" w:hAnsi="Calibri" w:cs="Calibri"/>
                <w:sz w:val="23"/>
                <w:szCs w:val="23"/>
              </w:rPr>
              <w:t xml:space="preserve"> las recetas y </w:t>
            </w:r>
            <w:r w:rsidRPr="00826F39">
              <w:rPr>
                <w:sz w:val="23"/>
                <w:szCs w:val="23"/>
              </w:rPr>
              <w:t>así</w:t>
            </w:r>
            <w:r w:rsidRPr="00826F39">
              <w:rPr>
                <w:rFonts w:ascii="Calibri" w:eastAsia="Calibri" w:hAnsi="Calibri" w:cs="Calibri"/>
                <w:sz w:val="23"/>
                <w:szCs w:val="23"/>
              </w:rPr>
              <w:t xml:space="preserve"> fomentar la competencia entre usuarios.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permite que los usuarios puedan conseguir productos necesarios para sus recetas por medio de la aplicación</w:t>
            </w:r>
            <w:r w:rsidRPr="00826F39">
              <w:rPr>
                <w:sz w:val="23"/>
                <w:szCs w:val="23"/>
              </w:rPr>
              <w:t>, conectándose</w:t>
            </w:r>
            <w:r w:rsidRPr="00826F39">
              <w:rPr>
                <w:rFonts w:ascii="Calibri" w:eastAsia="Calibri" w:hAnsi="Calibri" w:cs="Calibri"/>
                <w:sz w:val="23"/>
                <w:szCs w:val="23"/>
              </w:rPr>
              <w:t xml:space="preserve"> con los proveedores de estos productos</w:t>
            </w:r>
            <w:r w:rsidRPr="00826F39">
              <w:rPr>
                <w:sz w:val="23"/>
                <w:szCs w:val="23"/>
              </w:rPr>
              <w:t>; además</w:t>
            </w:r>
            <w:r w:rsidRPr="00826F39">
              <w:rPr>
                <w:rFonts w:ascii="Calibri" w:eastAsia="Calibri" w:hAnsi="Calibri" w:cs="Calibri"/>
                <w:sz w:val="23"/>
                <w:szCs w:val="23"/>
              </w:rPr>
              <w:t xml:space="preserve"> de mostrar posibles lugares donde conseguir </w:t>
            </w:r>
            <w:r w:rsidRPr="00826F39">
              <w:rPr>
                <w:sz w:val="23"/>
                <w:szCs w:val="23"/>
              </w:rPr>
              <w:t>algunos</w:t>
            </w:r>
            <w:r w:rsidRPr="00826F39">
              <w:rPr>
                <w:rFonts w:ascii="Calibri" w:eastAsia="Calibri" w:hAnsi="Calibri" w:cs="Calibri"/>
                <w:sz w:val="23"/>
                <w:szCs w:val="23"/>
              </w:rPr>
              <w:t xml:space="preserve"> productos.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contar</w:t>
            </w:r>
            <w:r w:rsidRPr="00826F39">
              <w:rPr>
                <w:sz w:val="23"/>
                <w:szCs w:val="23"/>
              </w:rPr>
              <w:t>á</w:t>
            </w:r>
            <w:r w:rsidRPr="00826F39">
              <w:rPr>
                <w:rFonts w:ascii="Calibri" w:eastAsia="Calibri" w:hAnsi="Calibri" w:cs="Calibri"/>
                <w:sz w:val="23"/>
                <w:szCs w:val="23"/>
              </w:rPr>
              <w:t xml:space="preserve"> con una </w:t>
            </w:r>
            <w:r w:rsidRPr="00826F39">
              <w:rPr>
                <w:sz w:val="23"/>
                <w:szCs w:val="23"/>
              </w:rPr>
              <w:t>página</w:t>
            </w:r>
            <w:r w:rsidRPr="00826F39">
              <w:rPr>
                <w:rFonts w:ascii="Calibri" w:eastAsia="Calibri" w:hAnsi="Calibri" w:cs="Calibri"/>
                <w:sz w:val="23"/>
                <w:szCs w:val="23"/>
              </w:rPr>
              <w:t xml:space="preserve"> web que </w:t>
            </w:r>
            <w:r w:rsidRPr="00826F39">
              <w:rPr>
                <w:sz w:val="23"/>
                <w:szCs w:val="23"/>
              </w:rPr>
              <w:t>permitirá</w:t>
            </w:r>
            <w:r w:rsidRPr="00826F39">
              <w:rPr>
                <w:rFonts w:ascii="Calibri" w:eastAsia="Calibri" w:hAnsi="Calibri" w:cs="Calibri"/>
                <w:sz w:val="23"/>
                <w:szCs w:val="23"/>
              </w:rPr>
              <w:t xml:space="preserve"> a un </w:t>
            </w:r>
            <w:r w:rsidRPr="00826F39">
              <w:rPr>
                <w:sz w:val="23"/>
                <w:szCs w:val="23"/>
              </w:rPr>
              <w:t>administrador</w:t>
            </w:r>
            <w:r w:rsidRPr="00826F39">
              <w:rPr>
                <w:rFonts w:ascii="Calibri" w:eastAsia="Calibri" w:hAnsi="Calibri" w:cs="Calibri"/>
                <w:sz w:val="23"/>
                <w:szCs w:val="23"/>
              </w:rPr>
              <w:t xml:space="preserve"> moderar el contenido, </w:t>
            </w:r>
            <w:r w:rsidRPr="00826F39">
              <w:rPr>
                <w:sz w:val="23"/>
                <w:szCs w:val="23"/>
              </w:rPr>
              <w:t>así</w:t>
            </w:r>
            <w:r w:rsidRPr="00826F39">
              <w:rPr>
                <w:rFonts w:ascii="Calibri" w:eastAsia="Calibri" w:hAnsi="Calibri" w:cs="Calibri"/>
                <w:sz w:val="23"/>
                <w:szCs w:val="23"/>
              </w:rPr>
              <w:t xml:space="preserve"> como validar el registro de proveedores debidamente registrados.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También</w:t>
            </w:r>
            <w:r w:rsidRPr="00826F39">
              <w:rPr>
                <w:rFonts w:ascii="Calibri" w:eastAsia="Calibri" w:hAnsi="Calibri" w:cs="Calibri"/>
                <w:sz w:val="23"/>
                <w:szCs w:val="23"/>
              </w:rPr>
              <w:t xml:space="preserve"> brindar</w:t>
            </w:r>
            <w:r w:rsidRPr="00826F39">
              <w:rPr>
                <w:sz w:val="23"/>
                <w:szCs w:val="23"/>
              </w:rPr>
              <w:t>á</w:t>
            </w:r>
            <w:r w:rsidRPr="00826F39">
              <w:rPr>
                <w:rFonts w:ascii="Calibri" w:eastAsia="Calibri" w:hAnsi="Calibri" w:cs="Calibri"/>
                <w:sz w:val="23"/>
                <w:szCs w:val="23"/>
              </w:rPr>
              <w:t xml:space="preserve"> la </w:t>
            </w:r>
            <w:r w:rsidRPr="00826F39">
              <w:rPr>
                <w:sz w:val="23"/>
                <w:szCs w:val="23"/>
              </w:rPr>
              <w:t>opción</w:t>
            </w:r>
            <w:r w:rsidRPr="00826F39">
              <w:rPr>
                <w:rFonts w:ascii="Calibri" w:eastAsia="Calibri" w:hAnsi="Calibri" w:cs="Calibri"/>
                <w:sz w:val="23"/>
                <w:szCs w:val="23"/>
              </w:rPr>
              <w:t xml:space="preserve"> de compartir las creaciones de los usuarios por medio de las </w:t>
            </w:r>
            <w:r w:rsidRPr="00826F39">
              <w:rPr>
                <w:sz w:val="23"/>
                <w:szCs w:val="23"/>
              </w:rPr>
              <w:t>más</w:t>
            </w:r>
            <w:r w:rsidRPr="00826F39">
              <w:rPr>
                <w:rFonts w:ascii="Calibri" w:eastAsia="Calibri" w:hAnsi="Calibri" w:cs="Calibri"/>
                <w:sz w:val="23"/>
                <w:szCs w:val="23"/>
              </w:rPr>
              <w:t xml:space="preserve"> conocidas redes sociales.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160" w:line="259" w:lineRule="auto"/>
              <w:contextualSpacing/>
            </w:pPr>
            <w:r w:rsidRPr="00826F39">
              <w:rPr>
                <w:rFonts w:ascii="Calibri" w:eastAsia="Calibri" w:hAnsi="Calibri" w:cs="Calibri"/>
                <w:sz w:val="23"/>
                <w:szCs w:val="23"/>
              </w:rPr>
              <w:t>El sistema brindar</w:t>
            </w:r>
            <w:r w:rsidRPr="00826F39">
              <w:rPr>
                <w:sz w:val="23"/>
                <w:szCs w:val="23"/>
              </w:rPr>
              <w:t>á</w:t>
            </w:r>
            <w:r w:rsidRPr="00826F39">
              <w:rPr>
                <w:rFonts w:ascii="Calibri" w:eastAsia="Calibri" w:hAnsi="Calibri" w:cs="Calibri"/>
                <w:sz w:val="23"/>
                <w:szCs w:val="23"/>
              </w:rPr>
              <w:t xml:space="preserve"> una interfaz interactiva y de </w:t>
            </w:r>
            <w:r w:rsidRPr="00826F39">
              <w:rPr>
                <w:sz w:val="23"/>
                <w:szCs w:val="23"/>
              </w:rPr>
              <w:t>fácil</w:t>
            </w:r>
            <w:r w:rsidRPr="00826F39">
              <w:rPr>
                <w:rFonts w:ascii="Calibri" w:eastAsia="Calibri" w:hAnsi="Calibri" w:cs="Calibri"/>
                <w:sz w:val="23"/>
                <w:szCs w:val="23"/>
              </w:rPr>
              <w:t xml:space="preserve"> uso para todos los usuarios de la aplicación y de la </w:t>
            </w:r>
            <w:r w:rsidRPr="00826F39">
              <w:rPr>
                <w:sz w:val="23"/>
                <w:szCs w:val="23"/>
              </w:rPr>
              <w:t>página</w:t>
            </w:r>
            <w:r w:rsidRPr="00826F39">
              <w:rPr>
                <w:rFonts w:ascii="Calibri" w:eastAsia="Calibri" w:hAnsi="Calibri" w:cs="Calibri"/>
                <w:sz w:val="23"/>
                <w:szCs w:val="23"/>
              </w:rPr>
              <w:t xml:space="preserve"> web.</w:t>
            </w:r>
          </w:p>
        </w:tc>
      </w:tr>
      <w:tr w:rsidR="00DB255E"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DB255E" w:rsidRPr="00DB255E" w:rsidRDefault="00DB255E" w:rsidP="00F23B16">
            <w:pPr>
              <w:rPr>
                <w:rFonts w:ascii="Calibri" w:eastAsia="Calibri" w:hAnsi="Calibri" w:cs="Calibri"/>
                <w:b/>
                <w:sz w:val="24"/>
                <w:szCs w:val="24"/>
              </w:rPr>
            </w:pPr>
            <w:r w:rsidRPr="00DB255E">
              <w:rPr>
                <w:rFonts w:ascii="Calibri" w:eastAsia="Calibri" w:hAnsi="Calibri" w:cs="Calibri"/>
                <w:b/>
                <w:sz w:val="24"/>
                <w:szCs w:val="24"/>
              </w:rPr>
              <w:t>OBJETIVOS DEL PROYECTO</w:t>
            </w:r>
          </w:p>
        </w:tc>
      </w:tr>
      <w:tr w:rsidR="00826F39" w:rsidRPr="00DB255E" w:rsidTr="00FB233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CONCEPTO</w:t>
            </w:r>
          </w:p>
        </w:tc>
        <w:tc>
          <w:tcPr>
            <w:tcW w:w="368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OBJETIVOS</w:t>
            </w:r>
          </w:p>
        </w:tc>
        <w:tc>
          <w:tcPr>
            <w:tcW w:w="368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Pr>
          <w:p w:rsidR="00826F39" w:rsidRPr="00DB255E" w:rsidRDefault="00826F39" w:rsidP="00F23B16">
            <w:pPr>
              <w:rPr>
                <w:rFonts w:ascii="Calibri" w:eastAsia="Calibri" w:hAnsi="Calibri" w:cs="Calibri"/>
                <w:b/>
                <w:sz w:val="24"/>
                <w:szCs w:val="24"/>
              </w:rPr>
            </w:pPr>
            <w:r>
              <w:rPr>
                <w:rFonts w:ascii="Calibri" w:eastAsia="Calibri" w:hAnsi="Calibri" w:cs="Calibri"/>
                <w:b/>
                <w:sz w:val="24"/>
                <w:szCs w:val="24"/>
              </w:rPr>
              <w:t>INDICADOR DE ÉXITO</w:t>
            </w:r>
          </w:p>
        </w:tc>
      </w:tr>
      <w:tr w:rsidR="00826F39" w:rsidRPr="00DB255E" w:rsidTr="00826F39">
        <w:trPr>
          <w:trHeight w:val="1117"/>
        </w:trPr>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1. ALCANCE</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E11B07" w:rsidRDefault="00826F39" w:rsidP="00DB255E">
            <w:pPr>
              <w:spacing w:after="0" w:line="259" w:lineRule="auto"/>
              <w:contextualSpacing/>
              <w:rPr>
                <w:rFonts w:ascii="Calibri" w:eastAsia="Calibri" w:hAnsi="Calibri" w:cs="Calibri"/>
                <w:sz w:val="23"/>
                <w:szCs w:val="23"/>
                <w:lang w:val="es-ES_tradnl"/>
              </w:rPr>
            </w:pPr>
            <w:r w:rsidRPr="00826F39">
              <w:rPr>
                <w:rFonts w:ascii="Calibri" w:eastAsia="Calibri" w:hAnsi="Calibri" w:cs="Calibri"/>
                <w:sz w:val="23"/>
                <w:szCs w:val="23"/>
              </w:rPr>
              <w:t>La aplicación podrá ser usada por cualquier persona que tenga interés en la cocina, además de permitirle conectarse con los proveedores.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Entrega del proyecto y la aceptación de éste.</w:t>
            </w:r>
          </w:p>
        </w:tc>
      </w:tr>
      <w:tr w:rsidR="00826F39" w:rsidRPr="00DB255E" w:rsidTr="000B3F5C">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 xml:space="preserve">2. TIEMPO   </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Duración del Proyecto completo es de aproximadamente 3 meses.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Conclusión del proyecto dentro del periodo académico 2018-I</w:t>
            </w:r>
          </w:p>
        </w:tc>
      </w:tr>
      <w:tr w:rsidR="00826F39" w:rsidRPr="00DB255E" w:rsidTr="001E2B8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3. COSTO</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No exceder el presupuesto estimado.</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Conseguir lo necesario para la implementación a un precio bajo.</w:t>
            </w:r>
          </w:p>
        </w:tc>
      </w:tr>
    </w:tbl>
    <w:p w:rsidR="00826F39" w:rsidRDefault="00826F39" w:rsidP="007221E2">
      <w:pPr>
        <w:jc w:val="both"/>
        <w:rPr>
          <w:rFonts w:ascii="NewsGotT" w:hAnsi="NewsGotT"/>
        </w:rPr>
      </w:pPr>
    </w:p>
    <w:p w:rsidR="00C312A6" w:rsidRPr="007221E2" w:rsidRDefault="00C312A6" w:rsidP="007221E2">
      <w:pPr>
        <w:jc w:val="both"/>
        <w:rPr>
          <w:rFonts w:ascii="NewsGotT" w:hAnsi="NewsGotT"/>
        </w:rPr>
      </w:pPr>
    </w:p>
    <w:tbl>
      <w:tblPr>
        <w:tblW w:w="8755" w:type="dxa"/>
        <w:tblInd w:w="170" w:type="dxa"/>
        <w:tblLayout w:type="fixed"/>
        <w:tblLook w:val="0000" w:firstRow="0" w:lastRow="0" w:firstColumn="0" w:lastColumn="0" w:noHBand="0" w:noVBand="0"/>
      </w:tblPr>
      <w:tblGrid>
        <w:gridCol w:w="4830"/>
        <w:gridCol w:w="3925"/>
      </w:tblGrid>
      <w:tr w:rsidR="00826F39" w:rsidTr="00826F39">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CRONOGRAMA DE HITOS DEL PROYECTO.</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826F39" w:rsidTr="00785EBD">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F23B16">
            <w:pPr>
              <w:rPr>
                <w:rFonts w:ascii="Calibri" w:eastAsia="Calibri" w:hAnsi="Calibri" w:cs="Calibri"/>
                <w:sz w:val="24"/>
                <w:szCs w:val="24"/>
              </w:rPr>
            </w:pPr>
            <w:r w:rsidRPr="00826F39">
              <w:rPr>
                <w:rFonts w:ascii="Calibri" w:eastAsia="Calibri" w:hAnsi="Calibri" w:cs="Calibri"/>
                <w:sz w:val="24"/>
                <w:szCs w:val="24"/>
              </w:rPr>
              <w:t>Acta de constitución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30</w:t>
            </w:r>
            <w:r w:rsidR="00826F39" w:rsidRPr="00826F39">
              <w:rPr>
                <w:rFonts w:ascii="Calibri" w:eastAsia="Calibri" w:hAnsi="Calibri" w:cs="Calibri"/>
                <w:sz w:val="24"/>
                <w:szCs w:val="24"/>
              </w:rPr>
              <w:t>/0</w:t>
            </w:r>
            <w:r w:rsidR="00826F39">
              <w:rPr>
                <w:rFonts w:ascii="Calibri" w:eastAsia="Calibri" w:hAnsi="Calibri" w:cs="Calibri"/>
                <w:sz w:val="24"/>
                <w:szCs w:val="24"/>
              </w:rPr>
              <w:t>3</w:t>
            </w:r>
            <w:r w:rsidR="00826F39" w:rsidRPr="00826F39">
              <w:rPr>
                <w:rFonts w:ascii="Calibri" w:eastAsia="Calibri" w:hAnsi="Calibri" w:cs="Calibri"/>
                <w:sz w:val="24"/>
                <w:szCs w:val="24"/>
              </w:rPr>
              <w:t>/1</w:t>
            </w:r>
            <w:r w:rsidR="00826F39">
              <w:rPr>
                <w:rFonts w:ascii="Calibri" w:eastAsia="Calibri" w:hAnsi="Calibri" w:cs="Calibri"/>
                <w:sz w:val="24"/>
                <w:szCs w:val="24"/>
              </w:rPr>
              <w:t>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Documentos de Planificación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08/04/2018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Diseño y Arquitectura del Sistema</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19/04/2018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Primera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12/05/2018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Segunda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27/05/2018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Resultado de Pruebas del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02/06/2018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rPr>
                <w:rFonts w:ascii="Calibri" w:eastAsia="Calibri" w:hAnsi="Calibri" w:cs="Calibri"/>
                <w:sz w:val="24"/>
                <w:szCs w:val="24"/>
              </w:rPr>
            </w:pPr>
            <w:r>
              <w:rPr>
                <w:rFonts w:ascii="Calibri" w:eastAsia="Calibri" w:hAnsi="Calibri" w:cs="Calibri"/>
                <w:sz w:val="24"/>
                <w:szCs w:val="24"/>
              </w:rPr>
              <w:t>Finalización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jc w:val="center"/>
              <w:rPr>
                <w:rFonts w:ascii="Calibri" w:eastAsia="Calibri" w:hAnsi="Calibri" w:cs="Calibri"/>
                <w:sz w:val="24"/>
                <w:szCs w:val="24"/>
              </w:rPr>
            </w:pPr>
            <w:r>
              <w:rPr>
                <w:rFonts w:ascii="Calibri" w:eastAsia="Calibri" w:hAnsi="Calibri" w:cs="Calibri"/>
                <w:sz w:val="24"/>
                <w:szCs w:val="24"/>
              </w:rPr>
              <w:t>12/05/2018</w:t>
            </w:r>
          </w:p>
        </w:tc>
      </w:tr>
    </w:tbl>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4927"/>
        <w:gridCol w:w="3828"/>
      </w:tblGrid>
      <w:tr w:rsidR="00795FE6" w:rsidTr="00795FE6">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ORGANIZACIONES O GRUPOS ORGANIZACIONALES QUE INTERVIENEN EN EL PROYECTO.</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ORGANIZACIÓN O GRUPO ORGANIZACIONAL</w:t>
            </w:r>
          </w:p>
        </w:tc>
        <w:tc>
          <w:tcPr>
            <w:tcW w:w="3828"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ROL QUE DESEMPEÑA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t>ISS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Desarrollo y Gestión</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sidRPr="001F3E69">
              <w:t>Mg. Lenis Wong Portillo</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Patrocinadora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lastRenderedPageBreak/>
              <w:t>Aficionados a la cocina</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795FE6">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 xml:space="preserve">Usuarios </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Distribuidores de insumos alimenticios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Clientes</w:t>
            </w:r>
          </w:p>
        </w:tc>
      </w:tr>
    </w:tbl>
    <w:p w:rsidR="00B56839" w:rsidRDefault="00B56839"/>
    <w:tbl>
      <w:tblPr>
        <w:tblW w:w="8789" w:type="dxa"/>
        <w:tblInd w:w="136" w:type="dxa"/>
        <w:tblLayout w:type="fixed"/>
        <w:tblLook w:val="0000" w:firstRow="0" w:lastRow="0" w:firstColumn="0" w:lastColumn="0" w:noHBand="0" w:noVBand="0"/>
      </w:tblPr>
      <w:tblGrid>
        <w:gridCol w:w="1118"/>
        <w:gridCol w:w="3420"/>
        <w:gridCol w:w="2053"/>
        <w:gridCol w:w="2198"/>
      </w:tblGrid>
      <w:tr w:rsidR="00B56839" w:rsidTr="00BE68D1">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B56839" w:rsidRPr="001F3E69" w:rsidRDefault="00B56839" w:rsidP="00BE68D1">
            <w:pPr>
              <w:rPr>
                <w:rFonts w:ascii="Calibri" w:eastAsia="Calibri" w:hAnsi="Calibri" w:cs="Calibri"/>
                <w:b/>
                <w:sz w:val="24"/>
                <w:szCs w:val="24"/>
              </w:rPr>
            </w:pPr>
            <w:r>
              <w:rPr>
                <w:rFonts w:ascii="Calibri" w:eastAsia="Calibri" w:hAnsi="Calibri" w:cs="Calibri"/>
                <w:b/>
                <w:sz w:val="24"/>
                <w:szCs w:val="24"/>
              </w:rPr>
              <w:t>CRONOGRAMA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RESPONSABLE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Reconocimiento de requerimientos funcionales y no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Casos de Uso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31/03/2018 -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Prototipado de Interfaz</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01/04/2018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Datos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09/04/2018 – 14/04/2018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Diseño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proofErr w:type="spellStart"/>
            <w:r w:rsidRPr="00B56839">
              <w:rPr>
                <w:rFonts w:ascii="Calibri" w:eastAsia="Times New Roman" w:hAnsi="Calibri" w:cs="Calibri"/>
                <w:color w:val="000000"/>
                <w:lang w:val="es-ES_tradnl" w:eastAsia="es-ES_tradnl"/>
              </w:rPr>
              <w:t>Sanchez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Configuración de servidores para pruebas y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27/04/2018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proofErr w:type="spellStart"/>
            <w:r w:rsidRPr="00B56839">
              <w:rPr>
                <w:rFonts w:ascii="Calibri" w:eastAsia="Times New Roman" w:hAnsi="Calibri" w:cs="Calibri"/>
                <w:color w:val="000000"/>
                <w:lang w:val="es-ES_tradnl" w:eastAsia="es-ES_tradnl"/>
              </w:rPr>
              <w:t>Enriquez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servicios (</w:t>
            </w:r>
            <w:proofErr w:type="spellStart"/>
            <w:r w:rsidRPr="00B56839">
              <w:rPr>
                <w:rFonts w:ascii="Calibri" w:eastAsia="Times New Roman" w:hAnsi="Calibri" w:cs="Calibri"/>
                <w:color w:val="000000"/>
                <w:lang w:val="es-ES_tradnl" w:eastAsia="es-ES_tradnl"/>
              </w:rPr>
              <w:t>APIs</w:t>
            </w:r>
            <w:proofErr w:type="spellEnd"/>
            <w:r w:rsidRPr="00B56839">
              <w:rPr>
                <w:rFonts w:ascii="Calibri" w:eastAsia="Times New Roman" w:hAnsi="Calibri" w:cs="Calibri"/>
                <w:color w:val="000000"/>
                <w:lang w:val="es-ES_tradnl" w:eastAsia="es-ES_tradnl"/>
              </w:rPr>
              <w:t>) para 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30/04/2018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aplicación 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28/04/2018 - 27/05/2018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Luciano Carhuaricra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01/05/2018 - 27/05/2018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4.1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casos de prueba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06/05/2018 - 30/05/2018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Realización de pruebas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31/05/2018 - 02/06/2018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manuales de configuración y de usuario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28/05/2018 - 03/06/2018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Crear acta de aceptación del producto y verificar criterios de aceptación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04/06/2018 - 10/062018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Despliegue del producto en entorno de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03/06/2018 - 12/06/2018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Control de cambios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Gestión de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bl>
    <w:p w:rsidR="00C312A6" w:rsidRDefault="00C312A6"/>
    <w:tbl>
      <w:tblPr>
        <w:tblW w:w="8789" w:type="dxa"/>
        <w:tblInd w:w="136" w:type="dxa"/>
        <w:tblLayout w:type="fixed"/>
        <w:tblLook w:val="0000" w:firstRow="0" w:lastRow="0" w:firstColumn="0" w:lastColumn="0" w:noHBand="0" w:noVBand="0"/>
      </w:tblPr>
      <w:tblGrid>
        <w:gridCol w:w="8789"/>
      </w:tblGrid>
      <w:tr w:rsidR="001F3E69" w:rsidTr="001F3E69">
        <w:tc>
          <w:tcPr>
            <w:tcW w:w="8789" w:type="dxa"/>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1F3E69" w:rsidRPr="001F3E69" w:rsidRDefault="001F3E69" w:rsidP="00F23B16">
            <w:pPr>
              <w:rPr>
                <w:rFonts w:ascii="Calibri" w:eastAsia="Calibri" w:hAnsi="Calibri" w:cs="Calibri"/>
                <w:b/>
                <w:sz w:val="24"/>
                <w:szCs w:val="24"/>
              </w:rPr>
            </w:pPr>
            <w:r>
              <w:rPr>
                <w:rFonts w:ascii="Calibri" w:eastAsia="Calibri" w:hAnsi="Calibri" w:cs="Calibri"/>
                <w:b/>
                <w:sz w:val="24"/>
                <w:szCs w:val="24"/>
              </w:rPr>
              <w:t>PREMISAS Y RESTRICCIONES</w:t>
            </w:r>
          </w:p>
        </w:tc>
      </w:tr>
      <w:tr w:rsidR="001F3E69" w:rsidTr="001F3E69">
        <w:trPr>
          <w:trHeight w:val="515"/>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1F3E69" w:rsidRDefault="001F3E69"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 xml:space="preserve">Al ser una aplicación móvil esta se encontrará de forma gratuita en la tienda de aplicaciones de </w:t>
            </w:r>
            <w:r w:rsidR="000526C8" w:rsidRPr="000526C8">
              <w:rPr>
                <w:rFonts w:ascii="Calibri" w:eastAsia="Calibri" w:hAnsi="Calibri" w:cs="Calibri"/>
                <w:sz w:val="24"/>
                <w:szCs w:val="24"/>
              </w:rPr>
              <w:t>Android</w:t>
            </w:r>
          </w:p>
        </w:tc>
      </w:tr>
      <w:tr w:rsidR="001F3E69" w:rsidTr="000526C8">
        <w:trPr>
          <w:trHeight w:val="300"/>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sidRPr="000526C8">
              <w:rPr>
                <w:rFonts w:ascii="Calibri" w:eastAsia="Calibri" w:hAnsi="Calibri" w:cs="Calibri"/>
                <w:sz w:val="24"/>
                <w:szCs w:val="24"/>
              </w:rPr>
              <w:t>Para las etapas iniciales la información con la que contará la plataforma será de creación propia para incitar a los usuarios nuevos a ver algún tipo de contenido</w:t>
            </w:r>
          </w:p>
        </w:tc>
      </w:tr>
      <w:tr w:rsidR="001F3E69" w:rsidTr="000526C8">
        <w:trPr>
          <w:trHeight w:val="357"/>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Se</w:t>
            </w:r>
            <w:r w:rsidRPr="000526C8">
              <w:rPr>
                <w:rFonts w:ascii="Calibri" w:eastAsia="Calibri" w:hAnsi="Calibri" w:cs="Calibri"/>
                <w:sz w:val="24"/>
                <w:szCs w:val="24"/>
              </w:rPr>
              <w:t xml:space="preserve"> tendrán registrados proveedores básicos mientras más se registran a lo largo del tiempo.</w:t>
            </w:r>
          </w:p>
        </w:tc>
      </w:tr>
      <w:tr w:rsidR="001F3E69" w:rsidTr="000526C8">
        <w:trPr>
          <w:trHeight w:val="696"/>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Al ser una red social de cocina, deberá contar con factores que permitan la comunicación entre los usuarios.</w:t>
            </w:r>
          </w:p>
        </w:tc>
      </w:tr>
      <w:tr w:rsidR="001F3E69" w:rsidRPr="000526C8" w:rsidTr="000526C8">
        <w:trPr>
          <w:trHeight w:val="498"/>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spacing w:after="0" w:line="240" w:lineRule="auto"/>
              <w:rPr>
                <w:rFonts w:ascii="Calibri" w:eastAsia="Calibri" w:hAnsi="Calibri" w:cs="Calibri"/>
                <w:sz w:val="24"/>
                <w:szCs w:val="24"/>
              </w:rPr>
            </w:pPr>
            <w:r w:rsidRPr="000526C8">
              <w:rPr>
                <w:rFonts w:ascii="Calibri" w:eastAsia="Calibri" w:hAnsi="Calibri" w:cs="Calibri"/>
                <w:sz w:val="24"/>
                <w:szCs w:val="24"/>
              </w:rPr>
              <w:t>Se deberá cumplir con el proyecto antes del 20/06/2018</w:t>
            </w:r>
          </w:p>
        </w:tc>
      </w:tr>
    </w:tbl>
    <w:p w:rsidR="0058645D" w:rsidRDefault="0058645D"/>
    <w:p w:rsidR="00875809" w:rsidRDefault="00875809"/>
    <w:tbl>
      <w:tblPr>
        <w:tblW w:w="8789" w:type="dxa"/>
        <w:tblInd w:w="136" w:type="dxa"/>
        <w:tblLayout w:type="fixed"/>
        <w:tblLook w:val="0000" w:firstRow="0" w:lastRow="0" w:firstColumn="0" w:lastColumn="0" w:noHBand="0" w:noVBand="0"/>
      </w:tblPr>
      <w:tblGrid>
        <w:gridCol w:w="8789"/>
      </w:tblGrid>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PRINCIPALES AMENAZAS DEL PROYECTO (RIESGOS NEGATIVOS)</w:t>
            </w:r>
          </w:p>
        </w:tc>
      </w:tr>
      <w:tr w:rsidR="00795FE6" w:rsidTr="001F3E69">
        <w:trPr>
          <w:trHeight w:val="1470"/>
        </w:trPr>
        <w:tc>
          <w:tcPr>
            <w:tcW w:w="8789" w:type="dxa"/>
            <w:tcBorders>
              <w:top w:val="single" w:sz="5" w:space="0" w:color="000000"/>
              <w:left w:val="single" w:sz="5" w:space="0" w:color="000000"/>
              <w:right w:val="single" w:sz="5" w:space="0" w:color="000000"/>
            </w:tcBorders>
            <w:tcMar>
              <w:top w:w="170" w:type="dxa"/>
              <w:left w:w="170" w:type="dxa"/>
              <w:bottom w:w="170" w:type="dxa"/>
              <w:right w:w="170" w:type="dxa"/>
            </w:tcMar>
          </w:tcPr>
          <w:p w:rsidR="00795FE6"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Posible falta de datos iniciales en los inicios del proyecto.</w:t>
            </w:r>
          </w:p>
          <w:p w:rsidR="007D0B07"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Falta de interés por parte de los proveedores.</w:t>
            </w:r>
          </w:p>
          <w:p w:rsidR="007D0B07" w:rsidRPr="001F3E69"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Competencia y resistencia por parte de personal culinario en compartir sus recetas.</w:t>
            </w:r>
          </w:p>
        </w:tc>
      </w:tr>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795FE6">
            <w:pPr>
              <w:pBdr>
                <w:top w:val="nil"/>
                <w:left w:val="nil"/>
                <w:bottom w:val="nil"/>
                <w:right w:val="nil"/>
                <w:between w:val="nil"/>
              </w:pBdr>
              <w:rPr>
                <w:rFonts w:ascii="Calibri" w:eastAsia="Calibri" w:hAnsi="Calibri" w:cs="Calibri"/>
                <w:sz w:val="24"/>
                <w:szCs w:val="24"/>
              </w:rPr>
            </w:pPr>
            <w:r w:rsidRPr="00795FE6">
              <w:rPr>
                <w:rFonts w:ascii="Calibri" w:eastAsia="Calibri" w:hAnsi="Calibri" w:cs="Calibri"/>
                <w:b/>
                <w:sz w:val="24"/>
                <w:szCs w:val="24"/>
              </w:rPr>
              <w:t>PRINCIPALES OPORTUNIDADES DEL PROYECTO (RIESGOS POSITIVOS)</w:t>
            </w:r>
          </w:p>
        </w:tc>
      </w:tr>
      <w:tr w:rsidR="00795FE6" w:rsidTr="001F3E69">
        <w:trPr>
          <w:trHeight w:val="410"/>
        </w:trPr>
        <w:tc>
          <w:tcPr>
            <w:tcW w:w="8789"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58645D" w:rsidRDefault="00795FE6" w:rsidP="0058645D">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ambiente laboral dentro del equipo del proyecto</w:t>
            </w:r>
          </w:p>
          <w:p w:rsidR="00795FE6" w:rsidRDefault="00795FE6" w:rsidP="00795FE6">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conocimiento de las actividades que se realizarán</w:t>
            </w:r>
          </w:p>
          <w:p w:rsidR="00795FE6" w:rsidRPr="001F3E69" w:rsidRDefault="00795FE6" w:rsidP="001F3E69">
            <w:pPr>
              <w:widowControl w:val="0"/>
              <w:pBdr>
                <w:top w:val="nil"/>
                <w:left w:val="nil"/>
                <w:bottom w:val="nil"/>
                <w:right w:val="nil"/>
                <w:between w:val="nil"/>
              </w:pBdr>
              <w:spacing w:after="0" w:line="240" w:lineRule="auto"/>
              <w:rPr>
                <w:rFonts w:ascii="Calibri" w:eastAsia="Calibri" w:hAnsi="Calibri" w:cs="Calibri"/>
                <w:sz w:val="24"/>
                <w:szCs w:val="24"/>
              </w:rPr>
            </w:pP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89" w:type="dxa"/>
        <w:tblInd w:w="136" w:type="dxa"/>
        <w:tblLayout w:type="fixed"/>
        <w:tblLook w:val="0000" w:firstRow="0" w:lastRow="0" w:firstColumn="0" w:lastColumn="0" w:noHBand="0" w:noVBand="0"/>
      </w:tblPr>
      <w:tblGrid>
        <w:gridCol w:w="4856"/>
        <w:gridCol w:w="3933"/>
      </w:tblGrid>
      <w:tr w:rsidR="00795FE6" w:rsidTr="00C312A6">
        <w:trPr>
          <w:trHeight w:val="311"/>
        </w:trPr>
        <w:tc>
          <w:tcPr>
            <w:tcW w:w="8789" w:type="dxa"/>
            <w:gridSpan w:val="2"/>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795FE6" w:rsidP="00F23B16">
            <w:pPr>
              <w:rPr>
                <w:rFonts w:ascii="Calibri" w:eastAsia="Calibri" w:hAnsi="Calibri" w:cs="Calibri"/>
                <w:b/>
                <w:sz w:val="24"/>
                <w:szCs w:val="24"/>
              </w:rPr>
            </w:pPr>
            <w:r w:rsidRPr="00795FE6">
              <w:rPr>
                <w:rFonts w:ascii="Calibri" w:eastAsia="Calibri" w:hAnsi="Calibri" w:cs="Calibri"/>
                <w:b/>
                <w:sz w:val="24"/>
                <w:szCs w:val="24"/>
              </w:rPr>
              <w:t>PRESUPUESTO PRELIMINAR DEL PROYECTO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 xml:space="preserve">Concepto  </w:t>
            </w:r>
          </w:p>
        </w:tc>
        <w:tc>
          <w:tcPr>
            <w:tcW w:w="3933"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Monto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Personal para Desarrollo y Gestión</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25,000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Licencias de Software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Hardware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4E35E3">
            <w:pPr>
              <w:jc w:val="right"/>
              <w:rPr>
                <w:rFonts w:ascii="Calibri" w:eastAsia="Calibri" w:hAnsi="Calibri" w:cs="Calibri"/>
                <w:sz w:val="24"/>
                <w:szCs w:val="24"/>
              </w:rPr>
            </w:pPr>
            <w:r>
              <w:rPr>
                <w:rFonts w:ascii="Calibri" w:eastAsia="Calibri" w:hAnsi="Calibri" w:cs="Calibri"/>
                <w:sz w:val="24"/>
                <w:szCs w:val="24"/>
              </w:rPr>
              <w:t>8,000</w:t>
            </w:r>
          </w:p>
        </w:tc>
      </w:tr>
      <w:tr w:rsidR="004E35E3"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rPr>
                <w:rFonts w:ascii="Calibri" w:eastAsia="Calibri" w:hAnsi="Calibri" w:cs="Calibri"/>
                <w:sz w:val="24"/>
                <w:szCs w:val="24"/>
              </w:rPr>
            </w:pPr>
            <w:r>
              <w:rPr>
                <w:rFonts w:ascii="Calibri" w:eastAsia="Calibri" w:hAnsi="Calibri" w:cs="Calibri"/>
                <w:sz w:val="24"/>
                <w:szCs w:val="24"/>
              </w:rPr>
              <w:t>Servidores</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6,000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TOTAL DEL PRESUPUESTO</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44,000</w:t>
            </w:r>
          </w:p>
        </w:tc>
      </w:tr>
    </w:tbl>
    <w:p w:rsidR="00E11B07" w:rsidRDefault="00E11B07" w:rsidP="0015340D">
      <w:pPr>
        <w:tabs>
          <w:tab w:val="left" w:pos="0"/>
        </w:tabs>
        <w:spacing w:line="240" w:lineRule="auto"/>
        <w:contextualSpacing/>
        <w:rPr>
          <w:rFonts w:ascii="NewsGotT" w:hAnsi="NewsGotT"/>
          <w:color w:val="000000" w:themeColor="text1"/>
          <w:sz w:val="32"/>
          <w:szCs w:val="32"/>
          <w:u w:val="single"/>
        </w:rPr>
      </w:pPr>
    </w:p>
    <w:p w:rsidR="004E35E3" w:rsidRDefault="004E35E3" w:rsidP="0015340D">
      <w:pPr>
        <w:tabs>
          <w:tab w:val="left" w:pos="0"/>
        </w:tabs>
        <w:spacing w:line="240" w:lineRule="auto"/>
        <w:contextualSpacing/>
        <w:rPr>
          <w:rFonts w:ascii="NewsGotT" w:hAnsi="NewsGotT"/>
          <w:color w:val="000000" w:themeColor="text1"/>
          <w:sz w:val="32"/>
          <w:szCs w:val="32"/>
          <w:u w:val="single"/>
        </w:rPr>
      </w:pPr>
    </w:p>
    <w:p w:rsidR="00875809" w:rsidRDefault="00875809" w:rsidP="0015340D">
      <w:pPr>
        <w:tabs>
          <w:tab w:val="left" w:pos="0"/>
        </w:tabs>
        <w:spacing w:line="240" w:lineRule="auto"/>
        <w:contextualSpacing/>
        <w:rPr>
          <w:rFonts w:ascii="NewsGotT" w:hAnsi="NewsGotT"/>
          <w:color w:val="000000" w:themeColor="text1"/>
          <w:sz w:val="32"/>
          <w:szCs w:val="32"/>
          <w:u w:val="single"/>
        </w:rPr>
      </w:pPr>
    </w:p>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3226"/>
        <w:gridCol w:w="1985"/>
        <w:gridCol w:w="3544"/>
      </w:tblGrid>
      <w:tr w:rsidR="004E35E3" w:rsidTr="00117E96">
        <w:trPr>
          <w:trHeight w:val="58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137123" w:rsidP="00117E96">
            <w:pPr>
              <w:rPr>
                <w:rFonts w:ascii="Calibri" w:eastAsia="Calibri" w:hAnsi="Calibri" w:cs="Calibri"/>
                <w:b/>
                <w:sz w:val="24"/>
                <w:szCs w:val="24"/>
              </w:rPr>
            </w:pPr>
            <w:r>
              <w:rPr>
                <w:rFonts w:ascii="Calibri" w:eastAsia="Calibri" w:hAnsi="Calibri" w:cs="Calibri"/>
                <w:b/>
                <w:sz w:val="24"/>
                <w:szCs w:val="24"/>
              </w:rPr>
              <w:t xml:space="preserve">GESTION </w:t>
            </w:r>
            <w:r w:rsidR="00C312A6">
              <w:rPr>
                <w:rFonts w:ascii="Calibri" w:eastAsia="Calibri" w:hAnsi="Calibri" w:cs="Calibri"/>
                <w:b/>
                <w:sz w:val="24"/>
                <w:szCs w:val="24"/>
              </w:rPr>
              <w:t xml:space="preserve">DE </w:t>
            </w:r>
            <w:r w:rsidR="004E35E3">
              <w:rPr>
                <w:rFonts w:ascii="Calibri" w:eastAsia="Calibri" w:hAnsi="Calibri" w:cs="Calibri"/>
                <w:b/>
                <w:sz w:val="24"/>
                <w:szCs w:val="24"/>
              </w:rPr>
              <w:t>RECURSOS HUMANOS</w:t>
            </w:r>
          </w:p>
        </w:tc>
      </w:tr>
      <w:tr w:rsidR="004E35E3" w:rsidTr="00C312A6">
        <w:trPr>
          <w:trHeight w:val="431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4E35E3" w:rsidRDefault="0058645D" w:rsidP="00117E96">
            <w:pPr>
              <w:rPr>
                <w:rFonts w:ascii="Calibri" w:eastAsia="Calibri" w:hAnsi="Calibri" w:cs="Calibri"/>
                <w:color w:val="434343"/>
                <w:sz w:val="24"/>
                <w:szCs w:val="24"/>
              </w:rPr>
            </w:pPr>
            <w:r>
              <w:rPr>
                <w:rFonts w:ascii="Calibri" w:eastAsia="Calibri" w:hAnsi="Calibri" w:cs="Calibri"/>
                <w:noProof/>
                <w:color w:val="434343"/>
                <w:sz w:val="24"/>
                <w:szCs w:val="24"/>
              </w:rPr>
              <w:drawing>
                <wp:inline distT="0" distB="0" distL="0" distR="0">
                  <wp:extent cx="5343525" cy="3117215"/>
                  <wp:effectExtent l="0" t="0" r="0"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r w:rsidR="00B56839" w:rsidTr="00B56839">
        <w:trPr>
          <w:trHeight w:val="2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B56839" w:rsidRPr="0058645D" w:rsidRDefault="00B56839" w:rsidP="00117E96">
            <w:pPr>
              <w:rPr>
                <w:rFonts w:ascii="Calibri" w:eastAsia="Calibri" w:hAnsi="Calibri" w:cs="Calibri"/>
                <w:b/>
                <w:noProof/>
                <w:sz w:val="24"/>
                <w:szCs w:val="24"/>
              </w:rPr>
            </w:pPr>
            <w:r w:rsidRPr="0058645D">
              <w:rPr>
                <w:rFonts w:ascii="Calibri" w:eastAsia="Calibri" w:hAnsi="Calibri" w:cs="Calibri"/>
                <w:b/>
                <w:noProof/>
                <w:sz w:val="24"/>
                <w:szCs w:val="24"/>
              </w:rPr>
              <w:t>ROLES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COLABORADOR</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Pr>
                <w:rFonts w:ascii="Calibri" w:eastAsia="Calibri" w:hAnsi="Calibri" w:cs="Calibri"/>
                <w:b/>
                <w:noProof/>
                <w:sz w:val="24"/>
                <w:szCs w:val="24"/>
              </w:rPr>
              <w:t>INICIALES</w:t>
            </w:r>
          </w:p>
        </w:tc>
        <w:tc>
          <w:tcPr>
            <w:tcW w:w="3544" w:type="dxa"/>
            <w:tcBorders>
              <w:top w:val="single" w:sz="5" w:space="0" w:color="000000"/>
              <w:left w:val="single" w:sz="4" w:space="0" w:color="auto"/>
              <w:bottom w:val="single" w:sz="5" w:space="0" w:color="000000"/>
              <w:right w:val="single" w:sz="5" w:space="0" w:color="000000"/>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ROL PRINCIPAL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José</w:t>
            </w:r>
            <w:r>
              <w:rPr>
                <w:rFonts w:ascii="Calibri" w:eastAsia="Calibri" w:hAnsi="Calibri" w:cs="Calibri"/>
                <w:noProof/>
                <w:sz w:val="24"/>
                <w:szCs w:val="24"/>
              </w:rPr>
              <w:t xml:space="preserve"> </w:t>
            </w:r>
            <w:r w:rsidRPr="0058645D">
              <w:rPr>
                <w:rFonts w:ascii="Calibri" w:eastAsia="Calibri" w:hAnsi="Calibri" w:cs="Calibri"/>
                <w:noProof/>
                <w:sz w:val="24"/>
                <w:szCs w:val="24"/>
              </w:rPr>
              <w:t>Santos Nicasio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Proyecto</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Carhuaricra Rivera, Luciano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Movil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Arce Llantoy, Luis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LA</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Web</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Enriquez Nicasio, Jean Pierre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JE</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Arquitecto de Software</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Caballero Hervias, Cristina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CC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Analista de Calidad</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lastRenderedPageBreak/>
              <w:t>Tiburcio Saldaña, Joselin</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JT</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Pruebas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Sanchez Valdez, Gianmar</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GS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Gestión de Cambios</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137123" w:rsidRPr="004E35E3" w:rsidRDefault="00137123" w:rsidP="00117E96">
            <w:pPr>
              <w:rPr>
                <w:rFonts w:ascii="Calibri" w:eastAsia="Calibri" w:hAnsi="Calibri" w:cs="Calibri"/>
                <w:b/>
                <w:sz w:val="24"/>
                <w:szCs w:val="24"/>
              </w:rPr>
            </w:pPr>
            <w:r>
              <w:rPr>
                <w:rFonts w:ascii="Calibri" w:eastAsia="Calibri" w:hAnsi="Calibri" w:cs="Calibri"/>
                <w:b/>
                <w:sz w:val="24"/>
                <w:szCs w:val="24"/>
              </w:rPr>
              <w:t>GESTION DE COMUNICACION</w:t>
            </w:r>
          </w:p>
        </w:tc>
      </w:tr>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137123" w:rsidRPr="0058645D" w:rsidRDefault="00C312A6" w:rsidP="00117E96">
            <w:pPr>
              <w:rPr>
                <w:rFonts w:ascii="Calibri" w:eastAsia="Calibri" w:hAnsi="Calibri" w:cs="Calibri"/>
                <w:sz w:val="24"/>
                <w:szCs w:val="24"/>
              </w:rPr>
            </w:pPr>
            <w:r>
              <w:rPr>
                <w:rFonts w:ascii="Calibri" w:eastAsia="Calibri" w:hAnsi="Calibri" w:cs="Calibri"/>
                <w:sz w:val="24"/>
                <w:szCs w:val="24"/>
              </w:rPr>
              <w:t xml:space="preserve">Se ha pactado realizar </w:t>
            </w:r>
            <w:r w:rsidR="00137123" w:rsidRPr="0058645D">
              <w:rPr>
                <w:rFonts w:ascii="Calibri" w:eastAsia="Calibri" w:hAnsi="Calibri" w:cs="Calibri"/>
                <w:sz w:val="24"/>
                <w:szCs w:val="24"/>
              </w:rPr>
              <w:t xml:space="preserve">reuniones </w:t>
            </w:r>
            <w:r>
              <w:rPr>
                <w:rFonts w:ascii="Calibri" w:eastAsia="Calibri" w:hAnsi="Calibri" w:cs="Calibri"/>
                <w:sz w:val="24"/>
                <w:szCs w:val="24"/>
              </w:rPr>
              <w:t>todos</w:t>
            </w:r>
            <w:r w:rsidR="00137123" w:rsidRPr="0058645D">
              <w:rPr>
                <w:rFonts w:ascii="Calibri" w:eastAsia="Calibri" w:hAnsi="Calibri" w:cs="Calibri"/>
                <w:sz w:val="24"/>
                <w:szCs w:val="24"/>
              </w:rPr>
              <w:t xml:space="preserve"> los </w:t>
            </w:r>
            <w:r w:rsidR="00FB05E7" w:rsidRPr="0058645D">
              <w:rPr>
                <w:rFonts w:ascii="Calibri" w:eastAsia="Calibri" w:hAnsi="Calibri" w:cs="Calibri"/>
                <w:sz w:val="24"/>
                <w:szCs w:val="24"/>
              </w:rPr>
              <w:t>viernes</w:t>
            </w:r>
            <w:r w:rsidR="0058645D">
              <w:rPr>
                <w:rFonts w:ascii="Calibri" w:eastAsia="Calibri" w:hAnsi="Calibri" w:cs="Calibri"/>
                <w:sz w:val="24"/>
                <w:szCs w:val="24"/>
              </w:rPr>
              <w:t xml:space="preserve"> </w:t>
            </w:r>
            <w:r>
              <w:rPr>
                <w:rFonts w:ascii="Calibri" w:eastAsia="Calibri" w:hAnsi="Calibri" w:cs="Calibri"/>
                <w:sz w:val="24"/>
                <w:szCs w:val="24"/>
              </w:rPr>
              <w:t xml:space="preserve">durante el desarrollo </w:t>
            </w:r>
            <w:r w:rsidR="0058645D">
              <w:rPr>
                <w:rFonts w:ascii="Calibri" w:eastAsia="Calibri" w:hAnsi="Calibri" w:cs="Calibri"/>
                <w:sz w:val="24"/>
                <w:szCs w:val="24"/>
              </w:rPr>
              <w:t>del proyecto</w:t>
            </w:r>
            <w:r w:rsidR="00137123" w:rsidRPr="0058645D">
              <w:rPr>
                <w:rFonts w:ascii="Calibri" w:eastAsia="Calibri" w:hAnsi="Calibri" w:cs="Calibri"/>
                <w:sz w:val="24"/>
                <w:szCs w:val="24"/>
              </w:rPr>
              <w:t xml:space="preserve">. </w:t>
            </w:r>
            <w:r w:rsidR="00FB05E7" w:rsidRPr="0058645D">
              <w:rPr>
                <w:rFonts w:ascii="Calibri" w:eastAsia="Calibri" w:hAnsi="Calibri" w:cs="Calibri"/>
                <w:sz w:val="24"/>
                <w:szCs w:val="24"/>
              </w:rPr>
              <w:t>En estas</w:t>
            </w:r>
            <w:r w:rsidR="0058645D">
              <w:rPr>
                <w:rFonts w:ascii="Calibri" w:eastAsia="Calibri" w:hAnsi="Calibri" w:cs="Calibri"/>
                <w:sz w:val="24"/>
                <w:szCs w:val="24"/>
              </w:rPr>
              <w:t>,</w:t>
            </w:r>
            <w:r w:rsidR="00FB05E7" w:rsidRPr="0058645D">
              <w:rPr>
                <w:rFonts w:ascii="Calibri" w:eastAsia="Calibri" w:hAnsi="Calibri" w:cs="Calibri"/>
                <w:sz w:val="24"/>
                <w:szCs w:val="24"/>
              </w:rPr>
              <w:t xml:space="preserve"> se discutirán los avances </w:t>
            </w:r>
            <w:r w:rsidR="0058645D" w:rsidRPr="0058645D">
              <w:rPr>
                <w:rFonts w:ascii="Calibri" w:eastAsia="Calibri" w:hAnsi="Calibri" w:cs="Calibri"/>
                <w:sz w:val="24"/>
                <w:szCs w:val="24"/>
              </w:rPr>
              <w:t>semanales</w:t>
            </w:r>
            <w:r w:rsidR="00FB05E7" w:rsidRPr="0058645D">
              <w:rPr>
                <w:rFonts w:ascii="Calibri" w:eastAsia="Calibri" w:hAnsi="Calibri" w:cs="Calibri"/>
                <w:sz w:val="24"/>
                <w:szCs w:val="24"/>
              </w:rPr>
              <w:t>, así como las sugerencias y mejoras que se puedan dar a lo largo del desarrollo del proyecto.</w:t>
            </w:r>
          </w:p>
          <w:p w:rsidR="00FB05E7" w:rsidRPr="004E35E3" w:rsidRDefault="00C312A6" w:rsidP="00117E96">
            <w:pPr>
              <w:rPr>
                <w:rFonts w:ascii="Calibri" w:eastAsia="Calibri" w:hAnsi="Calibri" w:cs="Calibri"/>
                <w:sz w:val="24"/>
                <w:szCs w:val="24"/>
              </w:rPr>
            </w:pPr>
            <w:r>
              <w:rPr>
                <w:rFonts w:ascii="Calibri" w:eastAsia="Calibri" w:hAnsi="Calibri" w:cs="Calibri"/>
                <w:sz w:val="24"/>
                <w:szCs w:val="24"/>
              </w:rPr>
              <w:t xml:space="preserve">También se mantendrá comunicación continua mediante correo electrónico. </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FB05E7" w:rsidRPr="004E35E3" w:rsidRDefault="00FB05E7" w:rsidP="00117E96">
            <w:pPr>
              <w:rPr>
                <w:rFonts w:ascii="Calibri" w:eastAsia="Calibri" w:hAnsi="Calibri" w:cs="Calibri"/>
                <w:b/>
                <w:sz w:val="24"/>
                <w:szCs w:val="24"/>
              </w:rPr>
            </w:pPr>
            <w:r>
              <w:rPr>
                <w:rFonts w:ascii="Calibri" w:eastAsia="Calibri" w:hAnsi="Calibri" w:cs="Calibri"/>
                <w:b/>
                <w:sz w:val="24"/>
                <w:szCs w:val="24"/>
              </w:rPr>
              <w:t>GESTION DE CAMBIOS</w:t>
            </w:r>
          </w:p>
        </w:tc>
      </w:tr>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FB05E7" w:rsidRPr="0058645D" w:rsidRDefault="00FB05E7" w:rsidP="00117E96">
            <w:pPr>
              <w:rPr>
                <w:rFonts w:ascii="Calibri" w:eastAsia="Calibri" w:hAnsi="Calibri" w:cs="Calibri"/>
                <w:sz w:val="24"/>
                <w:szCs w:val="24"/>
              </w:rPr>
            </w:pPr>
            <w:r w:rsidRPr="0058645D">
              <w:rPr>
                <w:rFonts w:ascii="Calibri" w:eastAsia="Calibri" w:hAnsi="Calibri" w:cs="Calibri"/>
                <w:sz w:val="24"/>
                <w:szCs w:val="24"/>
              </w:rPr>
              <w:t xml:space="preserve">Comprende las acciones que se deben de seguir para poder conseguir la autorización para poner en </w:t>
            </w:r>
            <w:r w:rsidR="00BC691B" w:rsidRPr="0058645D">
              <w:rPr>
                <w:rFonts w:ascii="Calibri" w:eastAsia="Calibri" w:hAnsi="Calibri" w:cs="Calibri"/>
                <w:sz w:val="24"/>
                <w:szCs w:val="24"/>
              </w:rPr>
              <w:t>práctica</w:t>
            </w:r>
            <w:r w:rsidRPr="0058645D">
              <w:rPr>
                <w:rFonts w:ascii="Calibri" w:eastAsia="Calibri" w:hAnsi="Calibri" w:cs="Calibri"/>
                <w:sz w:val="24"/>
                <w:szCs w:val="24"/>
              </w:rPr>
              <w:t xml:space="preserve"> cualquier variación en el desarrollo. La aprobación del cambio la ejecutar</w:t>
            </w:r>
            <w:r w:rsidR="0058645D">
              <w:rPr>
                <w:rFonts w:ascii="Calibri" w:eastAsia="Calibri" w:hAnsi="Calibri" w:cs="Calibri"/>
                <w:sz w:val="24"/>
                <w:szCs w:val="24"/>
              </w:rPr>
              <w:t>á</w:t>
            </w:r>
            <w:r w:rsidRPr="0058645D">
              <w:rPr>
                <w:rFonts w:ascii="Calibri" w:eastAsia="Calibri" w:hAnsi="Calibri" w:cs="Calibri"/>
                <w:sz w:val="24"/>
                <w:szCs w:val="24"/>
              </w:rPr>
              <w:t xml:space="preserve"> </w:t>
            </w:r>
            <w:r w:rsidR="0058645D">
              <w:rPr>
                <w:rFonts w:ascii="Calibri" w:eastAsia="Calibri" w:hAnsi="Calibri" w:cs="Calibri"/>
                <w:sz w:val="24"/>
                <w:szCs w:val="24"/>
              </w:rPr>
              <w:t xml:space="preserve">el Jefe </w:t>
            </w:r>
            <w:r w:rsidRPr="0058645D">
              <w:rPr>
                <w:rFonts w:ascii="Calibri" w:eastAsia="Calibri" w:hAnsi="Calibri" w:cs="Calibri"/>
                <w:sz w:val="24"/>
                <w:szCs w:val="24"/>
              </w:rPr>
              <w:t xml:space="preserve">de </w:t>
            </w:r>
            <w:r w:rsidR="0058645D">
              <w:rPr>
                <w:rFonts w:ascii="Calibri" w:eastAsia="Calibri" w:hAnsi="Calibri" w:cs="Calibri"/>
                <w:sz w:val="24"/>
                <w:szCs w:val="24"/>
              </w:rPr>
              <w:t>G</w:t>
            </w:r>
            <w:r w:rsidRPr="0058645D">
              <w:rPr>
                <w:rFonts w:ascii="Calibri" w:eastAsia="Calibri" w:hAnsi="Calibri" w:cs="Calibri"/>
                <w:sz w:val="24"/>
                <w:szCs w:val="24"/>
              </w:rPr>
              <w:t xml:space="preserve">estión de </w:t>
            </w:r>
            <w:r w:rsidR="0058645D">
              <w:rPr>
                <w:rFonts w:ascii="Calibri" w:eastAsia="Calibri" w:hAnsi="Calibri" w:cs="Calibri"/>
                <w:sz w:val="24"/>
                <w:szCs w:val="24"/>
              </w:rPr>
              <w:t>C</w:t>
            </w:r>
            <w:r w:rsidRPr="0058645D">
              <w:rPr>
                <w:rFonts w:ascii="Calibri" w:eastAsia="Calibri" w:hAnsi="Calibri" w:cs="Calibri"/>
                <w:sz w:val="24"/>
                <w:szCs w:val="24"/>
              </w:rPr>
              <w:t>ambios.</w:t>
            </w:r>
          </w:p>
          <w:p w:rsidR="00FB05E7" w:rsidRPr="0058645D"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Se denomina un cambio a cualquier variación en las características de lo propuesto para el proyecto.</w:t>
            </w:r>
          </w:p>
          <w:p w:rsidR="00BC691B" w:rsidRPr="00BC691B"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Estos cambios deben pasar por el encargado de la gestión de cambios el cual los registrara y les otorgara una prioridad.</w:t>
            </w:r>
          </w:p>
        </w:tc>
      </w:tr>
    </w:tbl>
    <w:p w:rsidR="00B56839" w:rsidRPr="007221E2" w:rsidRDefault="00B56839" w:rsidP="00C312A6">
      <w:pPr>
        <w:tabs>
          <w:tab w:val="left" w:pos="0"/>
        </w:tabs>
        <w:spacing w:line="240" w:lineRule="auto"/>
        <w:contextualSpacing/>
        <w:rPr>
          <w:rFonts w:ascii="NewsGotT" w:hAnsi="NewsGotT"/>
          <w:color w:val="000000" w:themeColor="text1"/>
          <w:sz w:val="32"/>
          <w:szCs w:val="32"/>
          <w:u w:val="single"/>
        </w:rPr>
      </w:pPr>
    </w:p>
    <w:sectPr w:rsidR="00B56839" w:rsidRPr="007221E2" w:rsidSect="0057498D">
      <w:headerReference w:type="default" r:id="rId16"/>
      <w:footerReference w:type="default" r:id="rId17"/>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D41" w:rsidRDefault="001E1D41" w:rsidP="00CC106A">
      <w:pPr>
        <w:spacing w:after="0" w:line="240" w:lineRule="auto"/>
      </w:pPr>
      <w:r>
        <w:separator/>
      </w:r>
    </w:p>
  </w:endnote>
  <w:endnote w:type="continuationSeparator" w:id="0">
    <w:p w:rsidR="001E1D41" w:rsidRDefault="001E1D4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153762" w:rsidRPr="00153762">
            <w:rPr>
              <w:b/>
              <w:bCs/>
              <w:noProof/>
              <w:sz w:val="24"/>
              <w:szCs w:val="24"/>
              <w14:shadow w14:blurRad="50800" w14:dist="38100" w14:dir="2700000" w14:sx="100000" w14:sy="100000" w14:kx="0" w14:ky="0" w14:algn="tl">
                <w14:srgbClr w14:val="000000">
                  <w14:alpha w14:val="60000"/>
                </w14:srgbClr>
              </w14:shadow>
              <w14:numForm w14:val="oldStyle"/>
            </w:rPr>
            <w:t>17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Piedepgina"/>
          </w:pPr>
        </w:p>
      </w:tc>
    </w:tr>
  </w:tbl>
  <w:p w:rsidR="00CC5323" w:rsidRDefault="00CC5323">
    <w:pPr>
      <w:pStyle w:val="Piedepgina"/>
    </w:pPr>
  </w:p>
  <w:p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D41" w:rsidRDefault="001E1D41" w:rsidP="00CC106A">
      <w:pPr>
        <w:spacing w:after="0" w:line="240" w:lineRule="auto"/>
      </w:pPr>
      <w:r>
        <w:separator/>
      </w:r>
    </w:p>
  </w:footnote>
  <w:footnote w:type="continuationSeparator" w:id="0">
    <w:p w:rsidR="001E1D41" w:rsidRDefault="001E1D41"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RSAC-acta de constitución del proyecto</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3-29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785EBD" w:rsidP="000001AE">
              <w:pPr>
                <w:pStyle w:val="Encabezado"/>
                <w:rPr>
                  <w:color w:val="FFFFFF" w:themeColor="background1"/>
                </w:rPr>
              </w:pPr>
              <w:r>
                <w:rPr>
                  <w:color w:val="FFFFFF" w:themeColor="background1"/>
                </w:rPr>
                <w:t>29 de marzo de 2018</w:t>
              </w:r>
            </w:p>
          </w:tc>
        </w:sdtContent>
      </w:sdt>
    </w:tr>
  </w:tbl>
  <w:p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6"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8"/>
  </w:num>
  <w:num w:numId="4">
    <w:abstractNumId w:val="11"/>
  </w:num>
  <w:num w:numId="5">
    <w:abstractNumId w:val="18"/>
  </w:num>
  <w:num w:numId="6">
    <w:abstractNumId w:val="35"/>
  </w:num>
  <w:num w:numId="7">
    <w:abstractNumId w:val="6"/>
  </w:num>
  <w:num w:numId="8">
    <w:abstractNumId w:val="4"/>
  </w:num>
  <w:num w:numId="9">
    <w:abstractNumId w:val="21"/>
  </w:num>
  <w:num w:numId="10">
    <w:abstractNumId w:val="37"/>
  </w:num>
  <w:num w:numId="11">
    <w:abstractNumId w:val="19"/>
  </w:num>
  <w:num w:numId="12">
    <w:abstractNumId w:val="0"/>
  </w:num>
  <w:num w:numId="13">
    <w:abstractNumId w:val="27"/>
  </w:num>
  <w:num w:numId="14">
    <w:abstractNumId w:val="31"/>
  </w:num>
  <w:num w:numId="15">
    <w:abstractNumId w:val="33"/>
  </w:num>
  <w:num w:numId="16">
    <w:abstractNumId w:val="14"/>
  </w:num>
  <w:num w:numId="17">
    <w:abstractNumId w:val="24"/>
  </w:num>
  <w:num w:numId="18">
    <w:abstractNumId w:val="34"/>
  </w:num>
  <w:num w:numId="19">
    <w:abstractNumId w:val="3"/>
  </w:num>
  <w:num w:numId="20">
    <w:abstractNumId w:val="29"/>
  </w:num>
  <w:num w:numId="21">
    <w:abstractNumId w:val="16"/>
  </w:num>
  <w:num w:numId="22">
    <w:abstractNumId w:val="17"/>
  </w:num>
  <w:num w:numId="23">
    <w:abstractNumId w:val="23"/>
  </w:num>
  <w:num w:numId="24">
    <w:abstractNumId w:val="13"/>
  </w:num>
  <w:num w:numId="25">
    <w:abstractNumId w:val="38"/>
  </w:num>
  <w:num w:numId="26">
    <w:abstractNumId w:val="1"/>
  </w:num>
  <w:num w:numId="27">
    <w:abstractNumId w:val="5"/>
  </w:num>
  <w:num w:numId="28">
    <w:abstractNumId w:val="7"/>
  </w:num>
  <w:num w:numId="29">
    <w:abstractNumId w:val="30"/>
  </w:num>
  <w:num w:numId="30">
    <w:abstractNumId w:val="20"/>
  </w:num>
  <w:num w:numId="31">
    <w:abstractNumId w:val="26"/>
  </w:num>
  <w:num w:numId="32">
    <w:abstractNumId w:val="2"/>
  </w:num>
  <w:num w:numId="33">
    <w:abstractNumId w:val="22"/>
  </w:num>
  <w:num w:numId="34">
    <w:abstractNumId w:val="10"/>
  </w:num>
  <w:num w:numId="35">
    <w:abstractNumId w:val="32"/>
  </w:num>
  <w:num w:numId="36">
    <w:abstractNumId w:val="25"/>
  </w:num>
  <w:num w:numId="37">
    <w:abstractNumId w:val="9"/>
  </w:num>
  <w:num w:numId="38">
    <w:abstractNumId w:val="15"/>
  </w:num>
  <w:num w:numId="39">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5863"/>
    <w:rsid w:val="00110588"/>
    <w:rsid w:val="00110F62"/>
    <w:rsid w:val="001124B3"/>
    <w:rsid w:val="00121D45"/>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D4256"/>
    <w:rsid w:val="001D42DC"/>
    <w:rsid w:val="001D5224"/>
    <w:rsid w:val="001E05C3"/>
    <w:rsid w:val="001E1C73"/>
    <w:rsid w:val="001E1D41"/>
    <w:rsid w:val="001F32A0"/>
    <w:rsid w:val="001F3E69"/>
    <w:rsid w:val="001F654B"/>
    <w:rsid w:val="001F7EDD"/>
    <w:rsid w:val="0020088F"/>
    <w:rsid w:val="00202EFA"/>
    <w:rsid w:val="00203E3A"/>
    <w:rsid w:val="00203E7E"/>
    <w:rsid w:val="002051FA"/>
    <w:rsid w:val="00205475"/>
    <w:rsid w:val="00212551"/>
    <w:rsid w:val="00212EFC"/>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2C16"/>
    <w:rsid w:val="00442B3E"/>
    <w:rsid w:val="00444E92"/>
    <w:rsid w:val="004469E4"/>
    <w:rsid w:val="00450B1B"/>
    <w:rsid w:val="004568F7"/>
    <w:rsid w:val="00465601"/>
    <w:rsid w:val="004668C1"/>
    <w:rsid w:val="00472E72"/>
    <w:rsid w:val="004817D0"/>
    <w:rsid w:val="00492D44"/>
    <w:rsid w:val="004932AD"/>
    <w:rsid w:val="0049392B"/>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3D09"/>
    <w:rsid w:val="00A15072"/>
    <w:rsid w:val="00A159A2"/>
    <w:rsid w:val="00A16294"/>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2F73"/>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2357"/>
    <w:rsid w:val="00CC106A"/>
    <w:rsid w:val="00CC1666"/>
    <w:rsid w:val="00CC3CB6"/>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829B5"/>
    <w:rsid w:val="00D83284"/>
    <w:rsid w:val="00D840BD"/>
    <w:rsid w:val="00D866EE"/>
    <w:rsid w:val="00D86D8F"/>
    <w:rsid w:val="00D87FC4"/>
    <w:rsid w:val="00D91DDA"/>
    <w:rsid w:val="00D97C6A"/>
    <w:rsid w:val="00DA03A8"/>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1F23"/>
    <w:rsid w:val="00FD2228"/>
    <w:rsid w:val="00FD3930"/>
    <w:rsid w:val="00FD6583"/>
    <w:rsid w:val="00FE1181"/>
    <w:rsid w:val="00FE325A"/>
    <w:rsid w:val="00FE3AE3"/>
    <w:rsid w:val="00FE513A"/>
    <w:rsid w:val="00FE681D"/>
    <w:rsid w:val="00FF1794"/>
    <w:rsid w:val="00FF2F51"/>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E6F88"/>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35C07-AF9C-4443-9EAD-CF712C27C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108B71C-EA90-4880-BB04-F2ED1CE80411}">
      <dgm:prSet phldrT="[Texto]"/>
      <dgm:spPr/>
      <dgm:t>
        <a:bodyPr/>
        <a:lstStyle/>
        <a:p>
          <a:r>
            <a:rPr lang="es-ES"/>
            <a:t>Jefe de Proyecto</a:t>
          </a:r>
        </a:p>
      </dgm:t>
    </dgm:pt>
    <dgm:pt modelId="{DBF3E5B3-E02E-45A6-A66F-C7DBD36D04D5}" type="parTrans" cxnId="{004D8509-EF39-4881-9AF0-2AAD6DEE6412}">
      <dgm:prSet/>
      <dgm:spPr/>
      <dgm:t>
        <a:bodyPr/>
        <a:lstStyle/>
        <a:p>
          <a:endParaRPr lang="es-ES"/>
        </a:p>
      </dgm:t>
    </dgm:pt>
    <dgm:pt modelId="{B224661F-4918-4910-BAF1-911D50E8BF48}" type="sibTrans" cxnId="{004D8509-EF39-4881-9AF0-2AAD6DEE6412}">
      <dgm:prSet/>
      <dgm:spPr/>
      <dgm:t>
        <a:bodyPr/>
        <a:lstStyle/>
        <a:p>
          <a:endParaRPr lang="es-ES"/>
        </a:p>
      </dgm:t>
    </dgm:pt>
    <dgm:pt modelId="{9B7F2CB7-A550-4DA5-8C8C-EA81854A9191}">
      <dgm:prSet phldrT="[Texto]"/>
      <dgm:spPr/>
      <dgm:t>
        <a:bodyPr/>
        <a:lstStyle/>
        <a:p>
          <a:r>
            <a:rPr lang="es-ES"/>
            <a:t>Jefe de Desarrollo Móvil</a:t>
          </a:r>
        </a:p>
      </dgm:t>
    </dgm:pt>
    <dgm:pt modelId="{08B69E8B-50F9-4AC2-A18D-C8A11F9CDF71}" type="parTrans" cxnId="{F8782B97-2D7C-4A17-850E-D9E680574B57}">
      <dgm:prSet/>
      <dgm:spPr/>
      <dgm:t>
        <a:bodyPr/>
        <a:lstStyle/>
        <a:p>
          <a:endParaRPr lang="es-ES"/>
        </a:p>
      </dgm:t>
    </dgm:pt>
    <dgm:pt modelId="{0488C0C5-0FCC-4754-ADE3-27100416B7BC}" type="sibTrans" cxnId="{F8782B97-2D7C-4A17-850E-D9E680574B57}">
      <dgm:prSet/>
      <dgm:spPr/>
      <dgm:t>
        <a:bodyPr/>
        <a:lstStyle/>
        <a:p>
          <a:endParaRPr lang="es-ES"/>
        </a:p>
      </dgm:t>
    </dgm:pt>
    <dgm:pt modelId="{E971C312-CC85-48E3-B839-0348C625A39C}">
      <dgm:prSet phldrT="[Texto]"/>
      <dgm:spPr/>
      <dgm:t>
        <a:bodyPr/>
        <a:lstStyle/>
        <a:p>
          <a:r>
            <a:rPr lang="es-ES"/>
            <a:t>Jefe de Desarrollo Web</a:t>
          </a:r>
        </a:p>
      </dgm:t>
    </dgm:pt>
    <dgm:pt modelId="{B7E75149-F33B-437C-A65A-CF3E0DA2A13B}" type="parTrans" cxnId="{7F05843B-EFD0-4FC5-9A3B-3CF2EAD65AFA}">
      <dgm:prSet/>
      <dgm:spPr/>
      <dgm:t>
        <a:bodyPr/>
        <a:lstStyle/>
        <a:p>
          <a:endParaRPr lang="es-ES"/>
        </a:p>
      </dgm:t>
    </dgm:pt>
    <dgm:pt modelId="{94D28FD8-04B9-450F-ABE5-13D32BD4DE18}" type="sibTrans" cxnId="{7F05843B-EFD0-4FC5-9A3B-3CF2EAD65AFA}">
      <dgm:prSet/>
      <dgm:spPr/>
      <dgm:t>
        <a:bodyPr/>
        <a:lstStyle/>
        <a:p>
          <a:endParaRPr lang="es-ES"/>
        </a:p>
      </dgm:t>
    </dgm:pt>
    <dgm:pt modelId="{26CE7622-5D97-4702-A993-5AF45B29757E}">
      <dgm:prSet phldrT="[Texto]"/>
      <dgm:spPr/>
      <dgm:t>
        <a:bodyPr/>
        <a:lstStyle/>
        <a:p>
          <a:r>
            <a:rPr lang="es-ES"/>
            <a:t>Arquitecto de Software</a:t>
          </a:r>
        </a:p>
      </dgm:t>
    </dgm:pt>
    <dgm:pt modelId="{6CC1E86C-67D9-40BB-A135-D7C5283EB604}" type="parTrans" cxnId="{B51F0B50-F1E5-4218-92DE-AFCE14A52190}">
      <dgm:prSet/>
      <dgm:spPr/>
      <dgm:t>
        <a:bodyPr/>
        <a:lstStyle/>
        <a:p>
          <a:endParaRPr lang="es-ES"/>
        </a:p>
      </dgm:t>
    </dgm:pt>
    <dgm:pt modelId="{B93ED063-707F-4563-88D4-79112D4AE24A}" type="sibTrans" cxnId="{B51F0B50-F1E5-4218-92DE-AFCE14A52190}">
      <dgm:prSet/>
      <dgm:spPr/>
      <dgm:t>
        <a:bodyPr/>
        <a:lstStyle/>
        <a:p>
          <a:endParaRPr lang="es-ES"/>
        </a:p>
      </dgm:t>
    </dgm:pt>
    <dgm:pt modelId="{C0141DED-2D3F-4DA9-88DA-82AB32A91E14}">
      <dgm:prSet phldrT="[Texto]"/>
      <dgm:spPr/>
      <dgm:t>
        <a:bodyPr/>
        <a:lstStyle/>
        <a:p>
          <a:r>
            <a:rPr lang="es-ES"/>
            <a:t>Analista de Calidad</a:t>
          </a:r>
        </a:p>
      </dgm:t>
    </dgm:pt>
    <dgm:pt modelId="{6AAA81BD-F278-457E-84C2-98343C45D0B0}" type="parTrans" cxnId="{46925AF6-C4F3-42EA-853C-74060E8B9D38}">
      <dgm:prSet/>
      <dgm:spPr/>
      <dgm:t>
        <a:bodyPr/>
        <a:lstStyle/>
        <a:p>
          <a:endParaRPr lang="es-ES"/>
        </a:p>
      </dgm:t>
    </dgm:pt>
    <dgm:pt modelId="{AC0C1C3E-8BDC-47A0-B171-06F88D5353C9}" type="sibTrans" cxnId="{46925AF6-C4F3-42EA-853C-74060E8B9D38}">
      <dgm:prSet/>
      <dgm:spPr/>
      <dgm:t>
        <a:bodyPr/>
        <a:lstStyle/>
        <a:p>
          <a:endParaRPr lang="es-ES"/>
        </a:p>
      </dgm:t>
    </dgm:pt>
    <dgm:pt modelId="{0BD88589-D4BB-4193-B230-2961B39910A5}">
      <dgm:prSet phldrT="[Texto]"/>
      <dgm:spPr/>
      <dgm:t>
        <a:bodyPr/>
        <a:lstStyle/>
        <a:p>
          <a:r>
            <a:rPr lang="es-ES"/>
            <a:t>Jefe de Pruebas</a:t>
          </a:r>
        </a:p>
      </dgm:t>
    </dgm:pt>
    <dgm:pt modelId="{869EC953-EFB5-46A8-8C96-439CF539E2A2}" type="parTrans" cxnId="{572467D7-ECE4-4026-BE8A-1CCBB9CEDDC4}">
      <dgm:prSet/>
      <dgm:spPr/>
      <dgm:t>
        <a:bodyPr/>
        <a:lstStyle/>
        <a:p>
          <a:endParaRPr lang="es-ES"/>
        </a:p>
      </dgm:t>
    </dgm:pt>
    <dgm:pt modelId="{7CFC41B3-D4FA-4061-BD07-3C641013A00B}" type="sibTrans" cxnId="{572467D7-ECE4-4026-BE8A-1CCBB9CEDDC4}">
      <dgm:prSet/>
      <dgm:spPr/>
      <dgm:t>
        <a:bodyPr/>
        <a:lstStyle/>
        <a:p>
          <a:endParaRPr lang="es-ES"/>
        </a:p>
      </dgm:t>
    </dgm:pt>
    <dgm:pt modelId="{D9248360-17C7-4005-9797-722A24F34DB4}">
      <dgm:prSet phldrT="[Texto]"/>
      <dgm:spPr/>
      <dgm:t>
        <a:bodyPr/>
        <a:lstStyle/>
        <a:p>
          <a:r>
            <a:rPr lang="es-ES"/>
            <a:t>Jefe de Gestión de Cambios</a:t>
          </a:r>
        </a:p>
      </dgm:t>
    </dgm:pt>
    <dgm:pt modelId="{44F49A56-EF9D-464B-BA0D-ECEB0B3E1DCE}" type="parTrans" cxnId="{6C813E27-746A-4091-B249-3B3795F50674}">
      <dgm:prSet/>
      <dgm:spPr/>
      <dgm:t>
        <a:bodyPr/>
        <a:lstStyle/>
        <a:p>
          <a:endParaRPr lang="es-ES"/>
        </a:p>
      </dgm:t>
    </dgm:pt>
    <dgm:pt modelId="{B52DBE26-E641-4D22-9690-27C60A787816}" type="sibTrans" cxnId="{6C813E27-746A-4091-B249-3B3795F50674}">
      <dgm:prSet/>
      <dgm:spPr/>
      <dgm:t>
        <a:bodyPr/>
        <a:lstStyle/>
        <a:p>
          <a:endParaRPr lang="es-ES"/>
        </a:p>
      </dgm:t>
    </dgm:pt>
    <dgm:pt modelId="{28C03183-6FE6-4916-88E6-75546F2DE1E7}" type="pres">
      <dgm:prSet presAssocID="{8AA35C07-AF9C-4443-9EAD-CF712C27C12A}" presName="hierChild1" presStyleCnt="0">
        <dgm:presLayoutVars>
          <dgm:orgChart val="1"/>
          <dgm:chPref val="1"/>
          <dgm:dir/>
          <dgm:animOne val="branch"/>
          <dgm:animLvl val="lvl"/>
          <dgm:resizeHandles/>
        </dgm:presLayoutVars>
      </dgm:prSet>
      <dgm:spPr/>
    </dgm:pt>
    <dgm:pt modelId="{E42936A3-646F-4689-B115-3C1DB0A5EA52}" type="pres">
      <dgm:prSet presAssocID="{0108B71C-EA90-4880-BB04-F2ED1CE80411}" presName="hierRoot1" presStyleCnt="0">
        <dgm:presLayoutVars>
          <dgm:hierBranch val="hang"/>
        </dgm:presLayoutVars>
      </dgm:prSet>
      <dgm:spPr/>
    </dgm:pt>
    <dgm:pt modelId="{A0BA02BD-199E-4A7B-AEC2-664A318969EF}" type="pres">
      <dgm:prSet presAssocID="{0108B71C-EA90-4880-BB04-F2ED1CE80411}" presName="rootComposite1" presStyleCnt="0"/>
      <dgm:spPr/>
    </dgm:pt>
    <dgm:pt modelId="{3DB661CE-33CB-4828-905F-DF2C697BD1F5}" type="pres">
      <dgm:prSet presAssocID="{0108B71C-EA90-4880-BB04-F2ED1CE80411}" presName="rootText1" presStyleLbl="node0" presStyleIdx="0" presStyleCnt="1">
        <dgm:presLayoutVars>
          <dgm:chPref val="3"/>
        </dgm:presLayoutVars>
      </dgm:prSet>
      <dgm:spPr/>
    </dgm:pt>
    <dgm:pt modelId="{DEB67558-A3D9-4387-B40D-ECF3FEADFF3C}" type="pres">
      <dgm:prSet presAssocID="{0108B71C-EA90-4880-BB04-F2ED1CE80411}" presName="rootConnector1" presStyleLbl="node1" presStyleIdx="0" presStyleCnt="0"/>
      <dgm:spPr/>
    </dgm:pt>
    <dgm:pt modelId="{AE401363-776E-44D7-AF35-19A33BDA9354}" type="pres">
      <dgm:prSet presAssocID="{0108B71C-EA90-4880-BB04-F2ED1CE80411}" presName="hierChild2" presStyleCnt="0"/>
      <dgm:spPr/>
    </dgm:pt>
    <dgm:pt modelId="{6A1389A3-4F4C-4818-9711-B999B3DF0705}" type="pres">
      <dgm:prSet presAssocID="{08B69E8B-50F9-4AC2-A18D-C8A11F9CDF71}" presName="Name48" presStyleLbl="parChTrans1D2" presStyleIdx="0" presStyleCnt="6"/>
      <dgm:spPr/>
    </dgm:pt>
    <dgm:pt modelId="{5B607023-7545-488A-B906-5A10651F7F43}" type="pres">
      <dgm:prSet presAssocID="{9B7F2CB7-A550-4DA5-8C8C-EA81854A9191}" presName="hierRoot2" presStyleCnt="0">
        <dgm:presLayoutVars>
          <dgm:hierBranch val="init"/>
        </dgm:presLayoutVars>
      </dgm:prSet>
      <dgm:spPr/>
    </dgm:pt>
    <dgm:pt modelId="{49CD4EB6-F97A-4578-8CB0-83A27105CD7F}" type="pres">
      <dgm:prSet presAssocID="{9B7F2CB7-A550-4DA5-8C8C-EA81854A9191}" presName="rootComposite" presStyleCnt="0"/>
      <dgm:spPr/>
    </dgm:pt>
    <dgm:pt modelId="{AA0959E0-6C86-4A82-91AD-DF21D9A070EA}" type="pres">
      <dgm:prSet presAssocID="{9B7F2CB7-A550-4DA5-8C8C-EA81854A9191}" presName="rootText" presStyleLbl="node2" presStyleIdx="0" presStyleCnt="6">
        <dgm:presLayoutVars>
          <dgm:chPref val="3"/>
        </dgm:presLayoutVars>
      </dgm:prSet>
      <dgm:spPr/>
    </dgm:pt>
    <dgm:pt modelId="{1100B668-3959-41AC-A604-4F5334CCF76A}" type="pres">
      <dgm:prSet presAssocID="{9B7F2CB7-A550-4DA5-8C8C-EA81854A9191}" presName="rootConnector" presStyleLbl="node2" presStyleIdx="0" presStyleCnt="6"/>
      <dgm:spPr/>
    </dgm:pt>
    <dgm:pt modelId="{AFD4001B-17BA-4610-B5B3-65854692E304}" type="pres">
      <dgm:prSet presAssocID="{9B7F2CB7-A550-4DA5-8C8C-EA81854A9191}" presName="hierChild4" presStyleCnt="0"/>
      <dgm:spPr/>
    </dgm:pt>
    <dgm:pt modelId="{8DE33FE3-ECBA-4800-A9CD-4EDFB07F8B51}" type="pres">
      <dgm:prSet presAssocID="{9B7F2CB7-A550-4DA5-8C8C-EA81854A9191}" presName="hierChild5" presStyleCnt="0"/>
      <dgm:spPr/>
    </dgm:pt>
    <dgm:pt modelId="{23B677F3-91AF-40F9-A191-59C1E2C60372}" type="pres">
      <dgm:prSet presAssocID="{B7E75149-F33B-437C-A65A-CF3E0DA2A13B}" presName="Name48" presStyleLbl="parChTrans1D2" presStyleIdx="1" presStyleCnt="6"/>
      <dgm:spPr/>
    </dgm:pt>
    <dgm:pt modelId="{F216F8A4-C333-4421-AE57-0F3E741CE7F8}" type="pres">
      <dgm:prSet presAssocID="{E971C312-CC85-48E3-B839-0348C625A39C}" presName="hierRoot2" presStyleCnt="0">
        <dgm:presLayoutVars>
          <dgm:hierBranch val="init"/>
        </dgm:presLayoutVars>
      </dgm:prSet>
      <dgm:spPr/>
    </dgm:pt>
    <dgm:pt modelId="{BDD1913E-8880-4414-A22F-530E228A750F}" type="pres">
      <dgm:prSet presAssocID="{E971C312-CC85-48E3-B839-0348C625A39C}" presName="rootComposite" presStyleCnt="0"/>
      <dgm:spPr/>
    </dgm:pt>
    <dgm:pt modelId="{1CA1FAAC-4D0F-4FD6-BEA0-ECD7D2ACCA5C}" type="pres">
      <dgm:prSet presAssocID="{E971C312-CC85-48E3-B839-0348C625A39C}" presName="rootText" presStyleLbl="node2" presStyleIdx="1" presStyleCnt="6">
        <dgm:presLayoutVars>
          <dgm:chPref val="3"/>
        </dgm:presLayoutVars>
      </dgm:prSet>
      <dgm:spPr/>
    </dgm:pt>
    <dgm:pt modelId="{9093EEC4-5F24-4C4C-BAAF-5D23995BAA9B}" type="pres">
      <dgm:prSet presAssocID="{E971C312-CC85-48E3-B839-0348C625A39C}" presName="rootConnector" presStyleLbl="node2" presStyleIdx="1" presStyleCnt="6"/>
      <dgm:spPr/>
    </dgm:pt>
    <dgm:pt modelId="{01D54C2B-B676-45A4-98EE-021C955AA99A}" type="pres">
      <dgm:prSet presAssocID="{E971C312-CC85-48E3-B839-0348C625A39C}" presName="hierChild4" presStyleCnt="0"/>
      <dgm:spPr/>
    </dgm:pt>
    <dgm:pt modelId="{C0EB7EB2-8B78-4BCA-B60E-C643C8E72321}" type="pres">
      <dgm:prSet presAssocID="{E971C312-CC85-48E3-B839-0348C625A39C}" presName="hierChild5" presStyleCnt="0"/>
      <dgm:spPr/>
    </dgm:pt>
    <dgm:pt modelId="{1779DFFC-5553-49BF-9B72-3A82DE011D10}" type="pres">
      <dgm:prSet presAssocID="{6CC1E86C-67D9-40BB-A135-D7C5283EB604}" presName="Name48" presStyleLbl="parChTrans1D2" presStyleIdx="2" presStyleCnt="6"/>
      <dgm:spPr/>
    </dgm:pt>
    <dgm:pt modelId="{605E30AC-4DD9-4918-B4E2-D494A89BD0DC}" type="pres">
      <dgm:prSet presAssocID="{26CE7622-5D97-4702-A993-5AF45B29757E}" presName="hierRoot2" presStyleCnt="0">
        <dgm:presLayoutVars>
          <dgm:hierBranch val="init"/>
        </dgm:presLayoutVars>
      </dgm:prSet>
      <dgm:spPr/>
    </dgm:pt>
    <dgm:pt modelId="{E5E52BA5-6452-4CDC-9F5E-F9B3E3E7534F}" type="pres">
      <dgm:prSet presAssocID="{26CE7622-5D97-4702-A993-5AF45B29757E}" presName="rootComposite" presStyleCnt="0"/>
      <dgm:spPr/>
    </dgm:pt>
    <dgm:pt modelId="{A585CCDE-20EC-4C70-9F72-AA6F1B531A0A}" type="pres">
      <dgm:prSet presAssocID="{26CE7622-5D97-4702-A993-5AF45B29757E}" presName="rootText" presStyleLbl="node2" presStyleIdx="2" presStyleCnt="6">
        <dgm:presLayoutVars>
          <dgm:chPref val="3"/>
        </dgm:presLayoutVars>
      </dgm:prSet>
      <dgm:spPr/>
    </dgm:pt>
    <dgm:pt modelId="{7FDE4B37-865F-4B4D-877A-2F43AB6896B3}" type="pres">
      <dgm:prSet presAssocID="{26CE7622-5D97-4702-A993-5AF45B29757E}" presName="rootConnector" presStyleLbl="node2" presStyleIdx="2" presStyleCnt="6"/>
      <dgm:spPr/>
    </dgm:pt>
    <dgm:pt modelId="{5BA09014-C198-40AE-A560-BC93387BEAE1}" type="pres">
      <dgm:prSet presAssocID="{26CE7622-5D97-4702-A993-5AF45B29757E}" presName="hierChild4" presStyleCnt="0"/>
      <dgm:spPr/>
    </dgm:pt>
    <dgm:pt modelId="{DE9E71DA-3B46-4169-BC76-F87D7BBA715B}" type="pres">
      <dgm:prSet presAssocID="{26CE7622-5D97-4702-A993-5AF45B29757E}" presName="hierChild5" presStyleCnt="0"/>
      <dgm:spPr/>
    </dgm:pt>
    <dgm:pt modelId="{45312842-A50C-4444-B9DA-CD977E95911B}" type="pres">
      <dgm:prSet presAssocID="{6AAA81BD-F278-457E-84C2-98343C45D0B0}" presName="Name48" presStyleLbl="parChTrans1D2" presStyleIdx="3" presStyleCnt="6"/>
      <dgm:spPr/>
    </dgm:pt>
    <dgm:pt modelId="{2E0663A1-C764-42BA-997C-13A70965C457}" type="pres">
      <dgm:prSet presAssocID="{C0141DED-2D3F-4DA9-88DA-82AB32A91E14}" presName="hierRoot2" presStyleCnt="0">
        <dgm:presLayoutVars>
          <dgm:hierBranch val="init"/>
        </dgm:presLayoutVars>
      </dgm:prSet>
      <dgm:spPr/>
    </dgm:pt>
    <dgm:pt modelId="{4A42DCFF-E073-4AD9-98D5-4222697FBA97}" type="pres">
      <dgm:prSet presAssocID="{C0141DED-2D3F-4DA9-88DA-82AB32A91E14}" presName="rootComposite" presStyleCnt="0"/>
      <dgm:spPr/>
    </dgm:pt>
    <dgm:pt modelId="{D01D835F-93A3-4642-8370-6A66C2884EBA}" type="pres">
      <dgm:prSet presAssocID="{C0141DED-2D3F-4DA9-88DA-82AB32A91E14}" presName="rootText" presStyleLbl="node2" presStyleIdx="3" presStyleCnt="6">
        <dgm:presLayoutVars>
          <dgm:chPref val="3"/>
        </dgm:presLayoutVars>
      </dgm:prSet>
      <dgm:spPr/>
    </dgm:pt>
    <dgm:pt modelId="{AAE7D699-1527-444E-ABE5-2659D06AC399}" type="pres">
      <dgm:prSet presAssocID="{C0141DED-2D3F-4DA9-88DA-82AB32A91E14}" presName="rootConnector" presStyleLbl="node2" presStyleIdx="3" presStyleCnt="6"/>
      <dgm:spPr/>
    </dgm:pt>
    <dgm:pt modelId="{620A6F35-809B-48DC-89C3-71751076131C}" type="pres">
      <dgm:prSet presAssocID="{C0141DED-2D3F-4DA9-88DA-82AB32A91E14}" presName="hierChild4" presStyleCnt="0"/>
      <dgm:spPr/>
    </dgm:pt>
    <dgm:pt modelId="{16FE6040-ECB3-44E7-AFEB-15BE1F8AB41E}" type="pres">
      <dgm:prSet presAssocID="{C0141DED-2D3F-4DA9-88DA-82AB32A91E14}" presName="hierChild5" presStyleCnt="0"/>
      <dgm:spPr/>
    </dgm:pt>
    <dgm:pt modelId="{8FB6D228-F28C-4C4C-8361-D80A0706F7C8}" type="pres">
      <dgm:prSet presAssocID="{869EC953-EFB5-46A8-8C96-439CF539E2A2}" presName="Name48" presStyleLbl="parChTrans1D2" presStyleIdx="4" presStyleCnt="6"/>
      <dgm:spPr/>
    </dgm:pt>
    <dgm:pt modelId="{72B70DBA-6590-446E-8906-9195B682E202}" type="pres">
      <dgm:prSet presAssocID="{0BD88589-D4BB-4193-B230-2961B39910A5}" presName="hierRoot2" presStyleCnt="0">
        <dgm:presLayoutVars>
          <dgm:hierBranch val="init"/>
        </dgm:presLayoutVars>
      </dgm:prSet>
      <dgm:spPr/>
    </dgm:pt>
    <dgm:pt modelId="{F433913D-CDF8-431A-A46B-DF1B0C5C2532}" type="pres">
      <dgm:prSet presAssocID="{0BD88589-D4BB-4193-B230-2961B39910A5}" presName="rootComposite" presStyleCnt="0"/>
      <dgm:spPr/>
    </dgm:pt>
    <dgm:pt modelId="{82C9962F-91CE-4425-B47B-771E51801FEF}" type="pres">
      <dgm:prSet presAssocID="{0BD88589-D4BB-4193-B230-2961B39910A5}" presName="rootText" presStyleLbl="node2" presStyleIdx="4" presStyleCnt="6">
        <dgm:presLayoutVars>
          <dgm:chPref val="3"/>
        </dgm:presLayoutVars>
      </dgm:prSet>
      <dgm:spPr/>
    </dgm:pt>
    <dgm:pt modelId="{84C0DC50-6220-4D6A-8258-332BF00B2B69}" type="pres">
      <dgm:prSet presAssocID="{0BD88589-D4BB-4193-B230-2961B39910A5}" presName="rootConnector" presStyleLbl="node2" presStyleIdx="4" presStyleCnt="6"/>
      <dgm:spPr/>
    </dgm:pt>
    <dgm:pt modelId="{DA84883C-8DB8-4B1E-82B6-09A05F93B9BC}" type="pres">
      <dgm:prSet presAssocID="{0BD88589-D4BB-4193-B230-2961B39910A5}" presName="hierChild4" presStyleCnt="0"/>
      <dgm:spPr/>
    </dgm:pt>
    <dgm:pt modelId="{15064B5C-2959-45B4-9714-D6A84FB95585}" type="pres">
      <dgm:prSet presAssocID="{0BD88589-D4BB-4193-B230-2961B39910A5}" presName="hierChild5" presStyleCnt="0"/>
      <dgm:spPr/>
    </dgm:pt>
    <dgm:pt modelId="{FF841F9E-68C5-4485-A0C7-3D12357A3121}" type="pres">
      <dgm:prSet presAssocID="{44F49A56-EF9D-464B-BA0D-ECEB0B3E1DCE}" presName="Name48" presStyleLbl="parChTrans1D2" presStyleIdx="5" presStyleCnt="6"/>
      <dgm:spPr/>
    </dgm:pt>
    <dgm:pt modelId="{5DDC3665-98E7-408E-9C2E-0E920E8521C5}" type="pres">
      <dgm:prSet presAssocID="{D9248360-17C7-4005-9797-722A24F34DB4}" presName="hierRoot2" presStyleCnt="0">
        <dgm:presLayoutVars>
          <dgm:hierBranch val="init"/>
        </dgm:presLayoutVars>
      </dgm:prSet>
      <dgm:spPr/>
    </dgm:pt>
    <dgm:pt modelId="{5099230C-CDCD-410E-9AE0-C60980E998D4}" type="pres">
      <dgm:prSet presAssocID="{D9248360-17C7-4005-9797-722A24F34DB4}" presName="rootComposite" presStyleCnt="0"/>
      <dgm:spPr/>
    </dgm:pt>
    <dgm:pt modelId="{59C17FB3-A9DB-48CD-B1EB-330BD056F6C9}" type="pres">
      <dgm:prSet presAssocID="{D9248360-17C7-4005-9797-722A24F34DB4}" presName="rootText" presStyleLbl="node2" presStyleIdx="5" presStyleCnt="6">
        <dgm:presLayoutVars>
          <dgm:chPref val="3"/>
        </dgm:presLayoutVars>
      </dgm:prSet>
      <dgm:spPr/>
    </dgm:pt>
    <dgm:pt modelId="{470D6CB4-97A4-4023-A01A-356A6DB79571}" type="pres">
      <dgm:prSet presAssocID="{D9248360-17C7-4005-9797-722A24F34DB4}" presName="rootConnector" presStyleLbl="node2" presStyleIdx="5" presStyleCnt="6"/>
      <dgm:spPr/>
    </dgm:pt>
    <dgm:pt modelId="{7CDB15B3-93DD-492B-85D6-448400734AAB}" type="pres">
      <dgm:prSet presAssocID="{D9248360-17C7-4005-9797-722A24F34DB4}" presName="hierChild4" presStyleCnt="0"/>
      <dgm:spPr/>
    </dgm:pt>
    <dgm:pt modelId="{B8D13663-A3C5-457F-ABA4-042BF64E03BF}" type="pres">
      <dgm:prSet presAssocID="{D9248360-17C7-4005-9797-722A24F34DB4}" presName="hierChild5" presStyleCnt="0"/>
      <dgm:spPr/>
    </dgm:pt>
    <dgm:pt modelId="{F169165A-7DC1-475F-9718-B57951DD7AB9}" type="pres">
      <dgm:prSet presAssocID="{0108B71C-EA90-4880-BB04-F2ED1CE80411}" presName="hierChild3" presStyleCnt="0"/>
      <dgm:spPr/>
    </dgm:pt>
  </dgm:ptLst>
  <dgm:cxnLst>
    <dgm:cxn modelId="{F6FDE902-70C4-4C5A-A0BE-6C9455DD2B0E}" type="presOf" srcId="{E971C312-CC85-48E3-B839-0348C625A39C}" destId="{9093EEC4-5F24-4C4C-BAAF-5D23995BAA9B}" srcOrd="1" destOrd="0" presId="urn:microsoft.com/office/officeart/2005/8/layout/orgChart1"/>
    <dgm:cxn modelId="{D2848108-A4E8-4DCD-8883-7CD465992552}" type="presOf" srcId="{44F49A56-EF9D-464B-BA0D-ECEB0B3E1DCE}" destId="{FF841F9E-68C5-4485-A0C7-3D12357A3121}" srcOrd="0" destOrd="0" presId="urn:microsoft.com/office/officeart/2005/8/layout/orgChart1"/>
    <dgm:cxn modelId="{004D8509-EF39-4881-9AF0-2AAD6DEE6412}" srcId="{8AA35C07-AF9C-4443-9EAD-CF712C27C12A}" destId="{0108B71C-EA90-4880-BB04-F2ED1CE80411}" srcOrd="0" destOrd="0" parTransId="{DBF3E5B3-E02E-45A6-A66F-C7DBD36D04D5}" sibTransId="{B224661F-4918-4910-BAF1-911D50E8BF48}"/>
    <dgm:cxn modelId="{3E3DAB10-7F83-4FCC-9C07-6B09E61BA03F}" type="presOf" srcId="{0BD88589-D4BB-4193-B230-2961B39910A5}" destId="{82C9962F-91CE-4425-B47B-771E51801FEF}" srcOrd="0" destOrd="0" presId="urn:microsoft.com/office/officeart/2005/8/layout/orgChart1"/>
    <dgm:cxn modelId="{7D470D17-D39B-4310-BD11-0CB30B36009A}" type="presOf" srcId="{0108B71C-EA90-4880-BB04-F2ED1CE80411}" destId="{DEB67558-A3D9-4387-B40D-ECF3FEADFF3C}" srcOrd="1" destOrd="0" presId="urn:microsoft.com/office/officeart/2005/8/layout/orgChart1"/>
    <dgm:cxn modelId="{35413A17-621D-4F20-884E-641ED942FEE6}" type="presOf" srcId="{6CC1E86C-67D9-40BB-A135-D7C5283EB604}" destId="{1779DFFC-5553-49BF-9B72-3A82DE011D10}" srcOrd="0" destOrd="0" presId="urn:microsoft.com/office/officeart/2005/8/layout/orgChart1"/>
    <dgm:cxn modelId="{6C813E27-746A-4091-B249-3B3795F50674}" srcId="{0108B71C-EA90-4880-BB04-F2ED1CE80411}" destId="{D9248360-17C7-4005-9797-722A24F34DB4}" srcOrd="5" destOrd="0" parTransId="{44F49A56-EF9D-464B-BA0D-ECEB0B3E1DCE}" sibTransId="{B52DBE26-E641-4D22-9690-27C60A787816}"/>
    <dgm:cxn modelId="{088ED12B-D200-49B6-95AE-B4DD9A9109EC}" type="presOf" srcId="{B7E75149-F33B-437C-A65A-CF3E0DA2A13B}" destId="{23B677F3-91AF-40F9-A191-59C1E2C60372}" srcOrd="0" destOrd="0" presId="urn:microsoft.com/office/officeart/2005/8/layout/orgChart1"/>
    <dgm:cxn modelId="{52B7CD2D-BC28-4C4C-BF1B-2A97AA70E43B}" type="presOf" srcId="{869EC953-EFB5-46A8-8C96-439CF539E2A2}" destId="{8FB6D228-F28C-4C4C-8361-D80A0706F7C8}" srcOrd="0" destOrd="0" presId="urn:microsoft.com/office/officeart/2005/8/layout/orgChart1"/>
    <dgm:cxn modelId="{7F05843B-EFD0-4FC5-9A3B-3CF2EAD65AFA}" srcId="{0108B71C-EA90-4880-BB04-F2ED1CE80411}" destId="{E971C312-CC85-48E3-B839-0348C625A39C}" srcOrd="1" destOrd="0" parTransId="{B7E75149-F33B-437C-A65A-CF3E0DA2A13B}" sibTransId="{94D28FD8-04B9-450F-ABE5-13D32BD4DE18}"/>
    <dgm:cxn modelId="{F133D061-D7A7-4A58-81B8-0C1F6BF451C2}" type="presOf" srcId="{6AAA81BD-F278-457E-84C2-98343C45D0B0}" destId="{45312842-A50C-4444-B9DA-CD977E95911B}" srcOrd="0" destOrd="0" presId="urn:microsoft.com/office/officeart/2005/8/layout/orgChart1"/>
    <dgm:cxn modelId="{5C5B076B-FEE4-4434-9EAB-6AC274249BE3}" type="presOf" srcId="{0108B71C-EA90-4880-BB04-F2ED1CE80411}" destId="{3DB661CE-33CB-4828-905F-DF2C697BD1F5}" srcOrd="0" destOrd="0" presId="urn:microsoft.com/office/officeart/2005/8/layout/orgChart1"/>
    <dgm:cxn modelId="{112F3A6C-F1AB-43C2-9406-30F9EBA8C774}" type="presOf" srcId="{C0141DED-2D3F-4DA9-88DA-82AB32A91E14}" destId="{D01D835F-93A3-4642-8370-6A66C2884EBA}" srcOrd="0" destOrd="0" presId="urn:microsoft.com/office/officeart/2005/8/layout/orgChart1"/>
    <dgm:cxn modelId="{B51F0B50-F1E5-4218-92DE-AFCE14A52190}" srcId="{0108B71C-EA90-4880-BB04-F2ED1CE80411}" destId="{26CE7622-5D97-4702-A993-5AF45B29757E}" srcOrd="2" destOrd="0" parTransId="{6CC1E86C-67D9-40BB-A135-D7C5283EB604}" sibTransId="{B93ED063-707F-4563-88D4-79112D4AE24A}"/>
    <dgm:cxn modelId="{DDFEDF50-AD3D-471B-894C-8DA7BB3BF4B7}" type="presOf" srcId="{26CE7622-5D97-4702-A993-5AF45B29757E}" destId="{7FDE4B37-865F-4B4D-877A-2F43AB6896B3}" srcOrd="1" destOrd="0" presId="urn:microsoft.com/office/officeart/2005/8/layout/orgChart1"/>
    <dgm:cxn modelId="{A899EE5A-C95A-4BA3-818F-E4A7AFE90FBA}" type="presOf" srcId="{9B7F2CB7-A550-4DA5-8C8C-EA81854A9191}" destId="{1100B668-3959-41AC-A604-4F5334CCF76A}" srcOrd="1" destOrd="0" presId="urn:microsoft.com/office/officeart/2005/8/layout/orgChart1"/>
    <dgm:cxn modelId="{4A37947C-C372-418B-B2E7-7A1D27EBE79F}" type="presOf" srcId="{26CE7622-5D97-4702-A993-5AF45B29757E}" destId="{A585CCDE-20EC-4C70-9F72-AA6F1B531A0A}" srcOrd="0" destOrd="0" presId="urn:microsoft.com/office/officeart/2005/8/layout/orgChart1"/>
    <dgm:cxn modelId="{F8782B97-2D7C-4A17-850E-D9E680574B57}" srcId="{0108B71C-EA90-4880-BB04-F2ED1CE80411}" destId="{9B7F2CB7-A550-4DA5-8C8C-EA81854A9191}" srcOrd="0" destOrd="0" parTransId="{08B69E8B-50F9-4AC2-A18D-C8A11F9CDF71}" sibTransId="{0488C0C5-0FCC-4754-ADE3-27100416B7BC}"/>
    <dgm:cxn modelId="{75EAD89F-F969-4EB7-960A-C64E1EC9594C}" type="presOf" srcId="{0BD88589-D4BB-4193-B230-2961B39910A5}" destId="{84C0DC50-6220-4D6A-8258-332BF00B2B69}" srcOrd="1" destOrd="0" presId="urn:microsoft.com/office/officeart/2005/8/layout/orgChart1"/>
    <dgm:cxn modelId="{686A5DA4-A83D-45F5-B9B9-64AA9E45A44E}" type="presOf" srcId="{C0141DED-2D3F-4DA9-88DA-82AB32A91E14}" destId="{AAE7D699-1527-444E-ABE5-2659D06AC399}" srcOrd="1" destOrd="0" presId="urn:microsoft.com/office/officeart/2005/8/layout/orgChart1"/>
    <dgm:cxn modelId="{722A8DC7-0D73-49BE-BCEF-C804C436E722}" type="presOf" srcId="{D9248360-17C7-4005-9797-722A24F34DB4}" destId="{470D6CB4-97A4-4023-A01A-356A6DB79571}" srcOrd="1" destOrd="0" presId="urn:microsoft.com/office/officeart/2005/8/layout/orgChart1"/>
    <dgm:cxn modelId="{F12B70CE-B04A-4693-B10E-D318224E5AE7}" type="presOf" srcId="{08B69E8B-50F9-4AC2-A18D-C8A11F9CDF71}" destId="{6A1389A3-4F4C-4818-9711-B999B3DF0705}" srcOrd="0" destOrd="0" presId="urn:microsoft.com/office/officeart/2005/8/layout/orgChart1"/>
    <dgm:cxn modelId="{572467D7-ECE4-4026-BE8A-1CCBB9CEDDC4}" srcId="{0108B71C-EA90-4880-BB04-F2ED1CE80411}" destId="{0BD88589-D4BB-4193-B230-2961B39910A5}" srcOrd="4" destOrd="0" parTransId="{869EC953-EFB5-46A8-8C96-439CF539E2A2}" sibTransId="{7CFC41B3-D4FA-4061-BD07-3C641013A00B}"/>
    <dgm:cxn modelId="{A53836DE-2F8A-461C-A8ED-81C46B0B6528}" type="presOf" srcId="{8AA35C07-AF9C-4443-9EAD-CF712C27C12A}" destId="{28C03183-6FE6-4916-88E6-75546F2DE1E7}" srcOrd="0" destOrd="0" presId="urn:microsoft.com/office/officeart/2005/8/layout/orgChart1"/>
    <dgm:cxn modelId="{985421E8-C0E9-4CB0-B2C0-C9DE2E8B0DDF}" type="presOf" srcId="{9B7F2CB7-A550-4DA5-8C8C-EA81854A9191}" destId="{AA0959E0-6C86-4A82-91AD-DF21D9A070EA}" srcOrd="0" destOrd="0" presId="urn:microsoft.com/office/officeart/2005/8/layout/orgChart1"/>
    <dgm:cxn modelId="{227F69F1-3B8C-4DBA-9E4E-64200E6B8CDA}" type="presOf" srcId="{D9248360-17C7-4005-9797-722A24F34DB4}" destId="{59C17FB3-A9DB-48CD-B1EB-330BD056F6C9}" srcOrd="0" destOrd="0" presId="urn:microsoft.com/office/officeart/2005/8/layout/orgChart1"/>
    <dgm:cxn modelId="{0AAFBFF2-158C-4C05-A464-65374B549839}" type="presOf" srcId="{E971C312-CC85-48E3-B839-0348C625A39C}" destId="{1CA1FAAC-4D0F-4FD6-BEA0-ECD7D2ACCA5C}" srcOrd="0" destOrd="0" presId="urn:microsoft.com/office/officeart/2005/8/layout/orgChart1"/>
    <dgm:cxn modelId="{46925AF6-C4F3-42EA-853C-74060E8B9D38}" srcId="{0108B71C-EA90-4880-BB04-F2ED1CE80411}" destId="{C0141DED-2D3F-4DA9-88DA-82AB32A91E14}" srcOrd="3" destOrd="0" parTransId="{6AAA81BD-F278-457E-84C2-98343C45D0B0}" sibTransId="{AC0C1C3E-8BDC-47A0-B171-06F88D5353C9}"/>
    <dgm:cxn modelId="{5AFA52A1-1F6A-4C8A-BA6A-2F255E619EBD}" type="presParOf" srcId="{28C03183-6FE6-4916-88E6-75546F2DE1E7}" destId="{E42936A3-646F-4689-B115-3C1DB0A5EA52}" srcOrd="0" destOrd="0" presId="urn:microsoft.com/office/officeart/2005/8/layout/orgChart1"/>
    <dgm:cxn modelId="{5739EA66-F6DF-470D-8FDF-CA508ABA8BB8}" type="presParOf" srcId="{E42936A3-646F-4689-B115-3C1DB0A5EA52}" destId="{A0BA02BD-199E-4A7B-AEC2-664A318969EF}" srcOrd="0" destOrd="0" presId="urn:microsoft.com/office/officeart/2005/8/layout/orgChart1"/>
    <dgm:cxn modelId="{6B0E0825-2C59-459D-BDCB-C970201A39BF}" type="presParOf" srcId="{A0BA02BD-199E-4A7B-AEC2-664A318969EF}" destId="{3DB661CE-33CB-4828-905F-DF2C697BD1F5}" srcOrd="0" destOrd="0" presId="urn:microsoft.com/office/officeart/2005/8/layout/orgChart1"/>
    <dgm:cxn modelId="{A28C3200-B8B1-4805-A861-0AE24030A91B}" type="presParOf" srcId="{A0BA02BD-199E-4A7B-AEC2-664A318969EF}" destId="{DEB67558-A3D9-4387-B40D-ECF3FEADFF3C}" srcOrd="1" destOrd="0" presId="urn:microsoft.com/office/officeart/2005/8/layout/orgChart1"/>
    <dgm:cxn modelId="{326A740E-D947-492C-B302-A82D69DA76F2}" type="presParOf" srcId="{E42936A3-646F-4689-B115-3C1DB0A5EA52}" destId="{AE401363-776E-44D7-AF35-19A33BDA9354}" srcOrd="1" destOrd="0" presId="urn:microsoft.com/office/officeart/2005/8/layout/orgChart1"/>
    <dgm:cxn modelId="{A6425CF2-FBA1-44AF-84A0-B5E92ED00FBB}" type="presParOf" srcId="{AE401363-776E-44D7-AF35-19A33BDA9354}" destId="{6A1389A3-4F4C-4818-9711-B999B3DF0705}" srcOrd="0" destOrd="0" presId="urn:microsoft.com/office/officeart/2005/8/layout/orgChart1"/>
    <dgm:cxn modelId="{0514C2EE-667A-478D-9157-BBBF79D55DA2}" type="presParOf" srcId="{AE401363-776E-44D7-AF35-19A33BDA9354}" destId="{5B607023-7545-488A-B906-5A10651F7F43}" srcOrd="1" destOrd="0" presId="urn:microsoft.com/office/officeart/2005/8/layout/orgChart1"/>
    <dgm:cxn modelId="{90C7A258-B18E-4AD4-B341-328912E9DD8D}" type="presParOf" srcId="{5B607023-7545-488A-B906-5A10651F7F43}" destId="{49CD4EB6-F97A-4578-8CB0-83A27105CD7F}" srcOrd="0" destOrd="0" presId="urn:microsoft.com/office/officeart/2005/8/layout/orgChart1"/>
    <dgm:cxn modelId="{0B44FF74-5936-4DAE-A6B9-7B1525B52C3C}" type="presParOf" srcId="{49CD4EB6-F97A-4578-8CB0-83A27105CD7F}" destId="{AA0959E0-6C86-4A82-91AD-DF21D9A070EA}" srcOrd="0" destOrd="0" presId="urn:microsoft.com/office/officeart/2005/8/layout/orgChart1"/>
    <dgm:cxn modelId="{83179A8A-16C7-45C8-BA05-472B2E6766B3}" type="presParOf" srcId="{49CD4EB6-F97A-4578-8CB0-83A27105CD7F}" destId="{1100B668-3959-41AC-A604-4F5334CCF76A}" srcOrd="1" destOrd="0" presId="urn:microsoft.com/office/officeart/2005/8/layout/orgChart1"/>
    <dgm:cxn modelId="{66819B56-5921-4DE4-B415-FCFA342BAA28}" type="presParOf" srcId="{5B607023-7545-488A-B906-5A10651F7F43}" destId="{AFD4001B-17BA-4610-B5B3-65854692E304}" srcOrd="1" destOrd="0" presId="urn:microsoft.com/office/officeart/2005/8/layout/orgChart1"/>
    <dgm:cxn modelId="{F316966F-A6C0-4897-B841-DAA549D67A5E}" type="presParOf" srcId="{5B607023-7545-488A-B906-5A10651F7F43}" destId="{8DE33FE3-ECBA-4800-A9CD-4EDFB07F8B51}" srcOrd="2" destOrd="0" presId="urn:microsoft.com/office/officeart/2005/8/layout/orgChart1"/>
    <dgm:cxn modelId="{6E459450-82CF-4DA2-919F-70F7E0E9DB5A}" type="presParOf" srcId="{AE401363-776E-44D7-AF35-19A33BDA9354}" destId="{23B677F3-91AF-40F9-A191-59C1E2C60372}" srcOrd="2" destOrd="0" presId="urn:microsoft.com/office/officeart/2005/8/layout/orgChart1"/>
    <dgm:cxn modelId="{1E0E9A3D-6E1D-4565-A8A1-22A188452E44}" type="presParOf" srcId="{AE401363-776E-44D7-AF35-19A33BDA9354}" destId="{F216F8A4-C333-4421-AE57-0F3E741CE7F8}" srcOrd="3" destOrd="0" presId="urn:microsoft.com/office/officeart/2005/8/layout/orgChart1"/>
    <dgm:cxn modelId="{8F4F555A-5BCF-4E62-87B8-67BB6AD2FBB4}" type="presParOf" srcId="{F216F8A4-C333-4421-AE57-0F3E741CE7F8}" destId="{BDD1913E-8880-4414-A22F-530E228A750F}" srcOrd="0" destOrd="0" presId="urn:microsoft.com/office/officeart/2005/8/layout/orgChart1"/>
    <dgm:cxn modelId="{2272A640-6B9C-49FF-A9F9-272ECC8601AB}" type="presParOf" srcId="{BDD1913E-8880-4414-A22F-530E228A750F}" destId="{1CA1FAAC-4D0F-4FD6-BEA0-ECD7D2ACCA5C}" srcOrd="0" destOrd="0" presId="urn:microsoft.com/office/officeart/2005/8/layout/orgChart1"/>
    <dgm:cxn modelId="{104201FF-0A71-4B85-88C0-08B130508E4B}" type="presParOf" srcId="{BDD1913E-8880-4414-A22F-530E228A750F}" destId="{9093EEC4-5F24-4C4C-BAAF-5D23995BAA9B}" srcOrd="1" destOrd="0" presId="urn:microsoft.com/office/officeart/2005/8/layout/orgChart1"/>
    <dgm:cxn modelId="{5C25912F-A503-44D3-AA84-AD3F102F471E}" type="presParOf" srcId="{F216F8A4-C333-4421-AE57-0F3E741CE7F8}" destId="{01D54C2B-B676-45A4-98EE-021C955AA99A}" srcOrd="1" destOrd="0" presId="urn:microsoft.com/office/officeart/2005/8/layout/orgChart1"/>
    <dgm:cxn modelId="{2D438721-359F-4D30-B461-4167B28B7CE7}" type="presParOf" srcId="{F216F8A4-C333-4421-AE57-0F3E741CE7F8}" destId="{C0EB7EB2-8B78-4BCA-B60E-C643C8E72321}" srcOrd="2" destOrd="0" presId="urn:microsoft.com/office/officeart/2005/8/layout/orgChart1"/>
    <dgm:cxn modelId="{25B51EBE-3892-4AB7-89A9-A6D19D883979}" type="presParOf" srcId="{AE401363-776E-44D7-AF35-19A33BDA9354}" destId="{1779DFFC-5553-49BF-9B72-3A82DE011D10}" srcOrd="4" destOrd="0" presId="urn:microsoft.com/office/officeart/2005/8/layout/orgChart1"/>
    <dgm:cxn modelId="{5C91FE9C-AEBC-4856-8E44-A15F08E5DE5D}" type="presParOf" srcId="{AE401363-776E-44D7-AF35-19A33BDA9354}" destId="{605E30AC-4DD9-4918-B4E2-D494A89BD0DC}" srcOrd="5" destOrd="0" presId="urn:microsoft.com/office/officeart/2005/8/layout/orgChart1"/>
    <dgm:cxn modelId="{307D523F-E8B8-4782-9BBB-268398B4E3B7}" type="presParOf" srcId="{605E30AC-4DD9-4918-B4E2-D494A89BD0DC}" destId="{E5E52BA5-6452-4CDC-9F5E-F9B3E3E7534F}" srcOrd="0" destOrd="0" presId="urn:microsoft.com/office/officeart/2005/8/layout/orgChart1"/>
    <dgm:cxn modelId="{25CD900A-6B57-461A-81AF-0E9DE38555F5}" type="presParOf" srcId="{E5E52BA5-6452-4CDC-9F5E-F9B3E3E7534F}" destId="{A585CCDE-20EC-4C70-9F72-AA6F1B531A0A}" srcOrd="0" destOrd="0" presId="urn:microsoft.com/office/officeart/2005/8/layout/orgChart1"/>
    <dgm:cxn modelId="{D5BB6D8F-E2D6-4280-B6D2-D83910100FD7}" type="presParOf" srcId="{E5E52BA5-6452-4CDC-9F5E-F9B3E3E7534F}" destId="{7FDE4B37-865F-4B4D-877A-2F43AB6896B3}" srcOrd="1" destOrd="0" presId="urn:microsoft.com/office/officeart/2005/8/layout/orgChart1"/>
    <dgm:cxn modelId="{9F55828A-35E1-484B-BE72-4B8A7571CAB1}" type="presParOf" srcId="{605E30AC-4DD9-4918-B4E2-D494A89BD0DC}" destId="{5BA09014-C198-40AE-A560-BC93387BEAE1}" srcOrd="1" destOrd="0" presId="urn:microsoft.com/office/officeart/2005/8/layout/orgChart1"/>
    <dgm:cxn modelId="{E1DAD5BF-8C47-4304-9754-618305DB7C0E}" type="presParOf" srcId="{605E30AC-4DD9-4918-B4E2-D494A89BD0DC}" destId="{DE9E71DA-3B46-4169-BC76-F87D7BBA715B}" srcOrd="2" destOrd="0" presId="urn:microsoft.com/office/officeart/2005/8/layout/orgChart1"/>
    <dgm:cxn modelId="{1F677C1D-C6A4-4C3D-835A-A1ADE897FFA7}" type="presParOf" srcId="{AE401363-776E-44D7-AF35-19A33BDA9354}" destId="{45312842-A50C-4444-B9DA-CD977E95911B}" srcOrd="6" destOrd="0" presId="urn:microsoft.com/office/officeart/2005/8/layout/orgChart1"/>
    <dgm:cxn modelId="{AC0B4B9C-6DCC-43A2-8D36-AC7BBC799472}" type="presParOf" srcId="{AE401363-776E-44D7-AF35-19A33BDA9354}" destId="{2E0663A1-C764-42BA-997C-13A70965C457}" srcOrd="7" destOrd="0" presId="urn:microsoft.com/office/officeart/2005/8/layout/orgChart1"/>
    <dgm:cxn modelId="{96740333-5369-4070-855C-F29F7851EB59}" type="presParOf" srcId="{2E0663A1-C764-42BA-997C-13A70965C457}" destId="{4A42DCFF-E073-4AD9-98D5-4222697FBA97}" srcOrd="0" destOrd="0" presId="urn:microsoft.com/office/officeart/2005/8/layout/orgChart1"/>
    <dgm:cxn modelId="{3DF7E4AD-A349-41CA-B0DB-52763D19DAED}" type="presParOf" srcId="{4A42DCFF-E073-4AD9-98D5-4222697FBA97}" destId="{D01D835F-93A3-4642-8370-6A66C2884EBA}" srcOrd="0" destOrd="0" presId="urn:microsoft.com/office/officeart/2005/8/layout/orgChart1"/>
    <dgm:cxn modelId="{07F69ECE-2480-498E-AC4B-BEFB7267FF4A}" type="presParOf" srcId="{4A42DCFF-E073-4AD9-98D5-4222697FBA97}" destId="{AAE7D699-1527-444E-ABE5-2659D06AC399}" srcOrd="1" destOrd="0" presId="urn:microsoft.com/office/officeart/2005/8/layout/orgChart1"/>
    <dgm:cxn modelId="{0EEE8043-B092-4324-A1CC-6AA26A8639C0}" type="presParOf" srcId="{2E0663A1-C764-42BA-997C-13A70965C457}" destId="{620A6F35-809B-48DC-89C3-71751076131C}" srcOrd="1" destOrd="0" presId="urn:microsoft.com/office/officeart/2005/8/layout/orgChart1"/>
    <dgm:cxn modelId="{FC18DEBD-A29B-48C6-8258-5E766939982C}" type="presParOf" srcId="{2E0663A1-C764-42BA-997C-13A70965C457}" destId="{16FE6040-ECB3-44E7-AFEB-15BE1F8AB41E}" srcOrd="2" destOrd="0" presId="urn:microsoft.com/office/officeart/2005/8/layout/orgChart1"/>
    <dgm:cxn modelId="{A10F71C1-2C2C-4B1E-9AA1-1EF8DC1B4AEB}" type="presParOf" srcId="{AE401363-776E-44D7-AF35-19A33BDA9354}" destId="{8FB6D228-F28C-4C4C-8361-D80A0706F7C8}" srcOrd="8" destOrd="0" presId="urn:microsoft.com/office/officeart/2005/8/layout/orgChart1"/>
    <dgm:cxn modelId="{09D0DB71-9678-4D2E-800B-BA048767B1A0}" type="presParOf" srcId="{AE401363-776E-44D7-AF35-19A33BDA9354}" destId="{72B70DBA-6590-446E-8906-9195B682E202}" srcOrd="9" destOrd="0" presId="urn:microsoft.com/office/officeart/2005/8/layout/orgChart1"/>
    <dgm:cxn modelId="{A505D0BE-EF00-418D-974F-9287DFEF0E0C}" type="presParOf" srcId="{72B70DBA-6590-446E-8906-9195B682E202}" destId="{F433913D-CDF8-431A-A46B-DF1B0C5C2532}" srcOrd="0" destOrd="0" presId="urn:microsoft.com/office/officeart/2005/8/layout/orgChart1"/>
    <dgm:cxn modelId="{4A5F2E05-2D74-4B0F-95AE-CA2746247FA3}" type="presParOf" srcId="{F433913D-CDF8-431A-A46B-DF1B0C5C2532}" destId="{82C9962F-91CE-4425-B47B-771E51801FEF}" srcOrd="0" destOrd="0" presId="urn:microsoft.com/office/officeart/2005/8/layout/orgChart1"/>
    <dgm:cxn modelId="{A6769F4E-D731-4F55-A789-E09ACF0B0214}" type="presParOf" srcId="{F433913D-CDF8-431A-A46B-DF1B0C5C2532}" destId="{84C0DC50-6220-4D6A-8258-332BF00B2B69}" srcOrd="1" destOrd="0" presId="urn:microsoft.com/office/officeart/2005/8/layout/orgChart1"/>
    <dgm:cxn modelId="{50C055D2-8192-4EF9-AF07-724AFBD5834C}" type="presParOf" srcId="{72B70DBA-6590-446E-8906-9195B682E202}" destId="{DA84883C-8DB8-4B1E-82B6-09A05F93B9BC}" srcOrd="1" destOrd="0" presId="urn:microsoft.com/office/officeart/2005/8/layout/orgChart1"/>
    <dgm:cxn modelId="{89D3F4AF-76BC-4961-953D-BA277BC89B17}" type="presParOf" srcId="{72B70DBA-6590-446E-8906-9195B682E202}" destId="{15064B5C-2959-45B4-9714-D6A84FB95585}" srcOrd="2" destOrd="0" presId="urn:microsoft.com/office/officeart/2005/8/layout/orgChart1"/>
    <dgm:cxn modelId="{0C5F7DBD-2CE3-4CFB-8E9C-FE5000E53661}" type="presParOf" srcId="{AE401363-776E-44D7-AF35-19A33BDA9354}" destId="{FF841F9E-68C5-4485-A0C7-3D12357A3121}" srcOrd="10" destOrd="0" presId="urn:microsoft.com/office/officeart/2005/8/layout/orgChart1"/>
    <dgm:cxn modelId="{98AFCEC8-06F3-45F7-A3B0-186CE2227276}" type="presParOf" srcId="{AE401363-776E-44D7-AF35-19A33BDA9354}" destId="{5DDC3665-98E7-408E-9C2E-0E920E8521C5}" srcOrd="11" destOrd="0" presId="urn:microsoft.com/office/officeart/2005/8/layout/orgChart1"/>
    <dgm:cxn modelId="{B5727E95-06A4-4F99-8C47-E2A2867E3F99}" type="presParOf" srcId="{5DDC3665-98E7-408E-9C2E-0E920E8521C5}" destId="{5099230C-CDCD-410E-9AE0-C60980E998D4}" srcOrd="0" destOrd="0" presId="urn:microsoft.com/office/officeart/2005/8/layout/orgChart1"/>
    <dgm:cxn modelId="{71DB3BD3-17AC-40F1-ACFF-55D80F14B072}" type="presParOf" srcId="{5099230C-CDCD-410E-9AE0-C60980E998D4}" destId="{59C17FB3-A9DB-48CD-B1EB-330BD056F6C9}" srcOrd="0" destOrd="0" presId="urn:microsoft.com/office/officeart/2005/8/layout/orgChart1"/>
    <dgm:cxn modelId="{E8352CF3-BA86-4FDB-9EC2-6E483AA62257}" type="presParOf" srcId="{5099230C-CDCD-410E-9AE0-C60980E998D4}" destId="{470D6CB4-97A4-4023-A01A-356A6DB79571}" srcOrd="1" destOrd="0" presId="urn:microsoft.com/office/officeart/2005/8/layout/orgChart1"/>
    <dgm:cxn modelId="{B9D67B55-BEC7-42DF-A9AD-FB58FD28BB90}" type="presParOf" srcId="{5DDC3665-98E7-408E-9C2E-0E920E8521C5}" destId="{7CDB15B3-93DD-492B-85D6-448400734AAB}" srcOrd="1" destOrd="0" presId="urn:microsoft.com/office/officeart/2005/8/layout/orgChart1"/>
    <dgm:cxn modelId="{D2856FE4-A97D-495C-8601-84A862210CB0}" type="presParOf" srcId="{5DDC3665-98E7-408E-9C2E-0E920E8521C5}" destId="{B8D13663-A3C5-457F-ABA4-042BF64E03BF}" srcOrd="2" destOrd="0" presId="urn:microsoft.com/office/officeart/2005/8/layout/orgChart1"/>
    <dgm:cxn modelId="{FF9D6A82-97D6-46CD-8B54-2544EC92ED37}" type="presParOf" srcId="{E42936A3-646F-4689-B115-3C1DB0A5EA52}" destId="{F169165A-7DC1-475F-9718-B57951DD7A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1F9E-68C5-4485-A0C7-3D12357A3121}">
      <dsp:nvSpPr>
        <dsp:cNvPr id="0" name=""/>
        <dsp:cNvSpPr/>
      </dsp:nvSpPr>
      <dsp:spPr>
        <a:xfrm>
          <a:off x="2671762" y="593730"/>
          <a:ext cx="124309" cy="2225729"/>
        </a:xfrm>
        <a:custGeom>
          <a:avLst/>
          <a:gdLst/>
          <a:ahLst/>
          <a:cxnLst/>
          <a:rect l="0" t="0" r="0" b="0"/>
          <a:pathLst>
            <a:path>
              <a:moveTo>
                <a:pt x="0" y="0"/>
              </a:moveTo>
              <a:lnTo>
                <a:pt x="0" y="2225729"/>
              </a:lnTo>
              <a:lnTo>
                <a:pt x="124309"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6D228-F28C-4C4C-8361-D80A0706F7C8}">
      <dsp:nvSpPr>
        <dsp:cNvPr id="0" name=""/>
        <dsp:cNvSpPr/>
      </dsp:nvSpPr>
      <dsp:spPr>
        <a:xfrm>
          <a:off x="2547453" y="593730"/>
          <a:ext cx="124309" cy="2225729"/>
        </a:xfrm>
        <a:custGeom>
          <a:avLst/>
          <a:gdLst/>
          <a:ahLst/>
          <a:cxnLst/>
          <a:rect l="0" t="0" r="0" b="0"/>
          <a:pathLst>
            <a:path>
              <a:moveTo>
                <a:pt x="124309" y="0"/>
              </a:moveTo>
              <a:lnTo>
                <a:pt x="124309" y="2225729"/>
              </a:lnTo>
              <a:lnTo>
                <a:pt x="0"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12842-A50C-4444-B9DA-CD977E95911B}">
      <dsp:nvSpPr>
        <dsp:cNvPr id="0" name=""/>
        <dsp:cNvSpPr/>
      </dsp:nvSpPr>
      <dsp:spPr>
        <a:xfrm>
          <a:off x="2671762" y="593730"/>
          <a:ext cx="124309" cy="1385161"/>
        </a:xfrm>
        <a:custGeom>
          <a:avLst/>
          <a:gdLst/>
          <a:ahLst/>
          <a:cxnLst/>
          <a:rect l="0" t="0" r="0" b="0"/>
          <a:pathLst>
            <a:path>
              <a:moveTo>
                <a:pt x="0" y="0"/>
              </a:moveTo>
              <a:lnTo>
                <a:pt x="0" y="1385161"/>
              </a:lnTo>
              <a:lnTo>
                <a:pt x="124309"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9DFFC-5553-49BF-9B72-3A82DE011D10}">
      <dsp:nvSpPr>
        <dsp:cNvPr id="0" name=""/>
        <dsp:cNvSpPr/>
      </dsp:nvSpPr>
      <dsp:spPr>
        <a:xfrm>
          <a:off x="2547453" y="593730"/>
          <a:ext cx="124309" cy="1385161"/>
        </a:xfrm>
        <a:custGeom>
          <a:avLst/>
          <a:gdLst/>
          <a:ahLst/>
          <a:cxnLst/>
          <a:rect l="0" t="0" r="0" b="0"/>
          <a:pathLst>
            <a:path>
              <a:moveTo>
                <a:pt x="124309" y="0"/>
              </a:moveTo>
              <a:lnTo>
                <a:pt x="124309" y="1385161"/>
              </a:lnTo>
              <a:lnTo>
                <a:pt x="0"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677F3-91AF-40F9-A191-59C1E2C60372}">
      <dsp:nvSpPr>
        <dsp:cNvPr id="0" name=""/>
        <dsp:cNvSpPr/>
      </dsp:nvSpPr>
      <dsp:spPr>
        <a:xfrm>
          <a:off x="2671762" y="593730"/>
          <a:ext cx="124309" cy="544593"/>
        </a:xfrm>
        <a:custGeom>
          <a:avLst/>
          <a:gdLst/>
          <a:ahLst/>
          <a:cxnLst/>
          <a:rect l="0" t="0" r="0" b="0"/>
          <a:pathLst>
            <a:path>
              <a:moveTo>
                <a:pt x="0" y="0"/>
              </a:moveTo>
              <a:lnTo>
                <a:pt x="0" y="544593"/>
              </a:lnTo>
              <a:lnTo>
                <a:pt x="124309"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389A3-4F4C-4818-9711-B999B3DF0705}">
      <dsp:nvSpPr>
        <dsp:cNvPr id="0" name=""/>
        <dsp:cNvSpPr/>
      </dsp:nvSpPr>
      <dsp:spPr>
        <a:xfrm>
          <a:off x="2547453" y="593730"/>
          <a:ext cx="124309" cy="544593"/>
        </a:xfrm>
        <a:custGeom>
          <a:avLst/>
          <a:gdLst/>
          <a:ahLst/>
          <a:cxnLst/>
          <a:rect l="0" t="0" r="0" b="0"/>
          <a:pathLst>
            <a:path>
              <a:moveTo>
                <a:pt x="124309" y="0"/>
              </a:moveTo>
              <a:lnTo>
                <a:pt x="124309" y="544593"/>
              </a:lnTo>
              <a:lnTo>
                <a:pt x="0"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661CE-33CB-4828-905F-DF2C697BD1F5}">
      <dsp:nvSpPr>
        <dsp:cNvPr id="0" name=""/>
        <dsp:cNvSpPr/>
      </dsp:nvSpPr>
      <dsp:spPr>
        <a:xfrm>
          <a:off x="2079813" y="1780"/>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2079813" y="1780"/>
        <a:ext cx="1183898" cy="591949"/>
      </dsp:txXfrm>
    </dsp:sp>
    <dsp:sp modelId="{AA0959E0-6C86-4A82-91AD-DF21D9A070EA}">
      <dsp:nvSpPr>
        <dsp:cNvPr id="0" name=""/>
        <dsp:cNvSpPr/>
      </dsp:nvSpPr>
      <dsp:spPr>
        <a:xfrm>
          <a:off x="1363554"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Móvil</a:t>
          </a:r>
        </a:p>
      </dsp:txBody>
      <dsp:txXfrm>
        <a:off x="1363554" y="842348"/>
        <a:ext cx="1183898" cy="591949"/>
      </dsp:txXfrm>
    </dsp:sp>
    <dsp:sp modelId="{1CA1FAAC-4D0F-4FD6-BEA0-ECD7D2ACCA5C}">
      <dsp:nvSpPr>
        <dsp:cNvPr id="0" name=""/>
        <dsp:cNvSpPr/>
      </dsp:nvSpPr>
      <dsp:spPr>
        <a:xfrm>
          <a:off x="2796071"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Web</a:t>
          </a:r>
        </a:p>
      </dsp:txBody>
      <dsp:txXfrm>
        <a:off x="2796071" y="842348"/>
        <a:ext cx="1183898" cy="591949"/>
      </dsp:txXfrm>
    </dsp:sp>
    <dsp:sp modelId="{A585CCDE-20EC-4C70-9F72-AA6F1B531A0A}">
      <dsp:nvSpPr>
        <dsp:cNvPr id="0" name=""/>
        <dsp:cNvSpPr/>
      </dsp:nvSpPr>
      <dsp:spPr>
        <a:xfrm>
          <a:off x="1363554"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Arquitecto de Software</a:t>
          </a:r>
        </a:p>
      </dsp:txBody>
      <dsp:txXfrm>
        <a:off x="1363554" y="1682916"/>
        <a:ext cx="1183898" cy="591949"/>
      </dsp:txXfrm>
    </dsp:sp>
    <dsp:sp modelId="{D01D835F-93A3-4642-8370-6A66C2884EBA}">
      <dsp:nvSpPr>
        <dsp:cNvPr id="0" name=""/>
        <dsp:cNvSpPr/>
      </dsp:nvSpPr>
      <dsp:spPr>
        <a:xfrm>
          <a:off x="2796071"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2796071" y="1682916"/>
        <a:ext cx="1183898" cy="591949"/>
      </dsp:txXfrm>
    </dsp:sp>
    <dsp:sp modelId="{82C9962F-91CE-4425-B47B-771E51801FEF}">
      <dsp:nvSpPr>
        <dsp:cNvPr id="0" name=""/>
        <dsp:cNvSpPr/>
      </dsp:nvSpPr>
      <dsp:spPr>
        <a:xfrm>
          <a:off x="1363554"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Pruebas</a:t>
          </a:r>
        </a:p>
      </dsp:txBody>
      <dsp:txXfrm>
        <a:off x="1363554" y="2523484"/>
        <a:ext cx="1183898" cy="591949"/>
      </dsp:txXfrm>
    </dsp:sp>
    <dsp:sp modelId="{59C17FB3-A9DB-48CD-B1EB-330BD056F6C9}">
      <dsp:nvSpPr>
        <dsp:cNvPr id="0" name=""/>
        <dsp:cNvSpPr/>
      </dsp:nvSpPr>
      <dsp:spPr>
        <a:xfrm>
          <a:off x="2796071"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Gestión de Cambios</a:t>
          </a:r>
        </a:p>
      </dsp:txBody>
      <dsp:txXfrm>
        <a:off x="2796071" y="2523484"/>
        <a:ext cx="1183898" cy="59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68604-B02D-492E-80CC-AE5452B9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10</Pages>
  <Words>1263</Words>
  <Characters>6949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RSAC-acta de constitución del proyecto</vt:lpstr>
      <vt:lpstr>unmsm móvil – Evaluación de Metricas</vt:lpstr>
    </vt:vector>
  </TitlesOfParts>
  <Company>Luffi</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RSAC-acta de constitución del proyecto</dc:title>
  <dc:creator>Luciano</dc:creator>
  <cp:lastModifiedBy>Luciano Ernesto Carhuaricra Rivera</cp:lastModifiedBy>
  <cp:revision>7</cp:revision>
  <cp:lastPrinted>2017-10-07T19:07:00Z</cp:lastPrinted>
  <dcterms:created xsi:type="dcterms:W3CDTF">2018-03-27T02:32:00Z</dcterms:created>
  <dcterms:modified xsi:type="dcterms:W3CDTF">2018-03-29T19:24:00Z</dcterms:modified>
</cp:coreProperties>
</file>