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7FCA" w:rsidRPr="007221E2" w:rsidRDefault="002B7FCA" w:rsidP="002B7FCA">
      <w:pPr>
        <w:tabs>
          <w:tab w:val="left" w:pos="0"/>
        </w:tabs>
        <w:spacing w:line="240" w:lineRule="auto"/>
        <w:contextualSpacing/>
        <w:jc w:val="center"/>
        <w:rPr>
          <w:rFonts w:ascii="NewsGotT" w:hAnsi="NewsGotT"/>
          <w:noProof/>
          <w:sz w:val="30"/>
          <w:szCs w:val="30"/>
          <w:lang w:val="es-PE" w:eastAsia="es-PE"/>
        </w:rPr>
      </w:pPr>
      <w:bookmarkStart w:id="0" w:name="_Toc391325453"/>
      <w:bookmarkStart w:id="1" w:name="_Toc391714464"/>
      <w:bookmarkStart w:id="2" w:name="_Toc391714504"/>
      <w:bookmarkStart w:id="3" w:name="_Toc391715346"/>
      <w:bookmarkEnd w:id="0"/>
      <w:bookmarkEnd w:id="1"/>
      <w:bookmarkEnd w:id="2"/>
      <w:bookmarkEnd w:id="3"/>
      <w:r w:rsidRPr="007221E2">
        <w:rPr>
          <w:rFonts w:ascii="NewsGotT" w:hAnsi="NewsGotT"/>
          <w:noProof/>
          <w:lang w:val="es-PE" w:eastAsia="es-PE"/>
        </w:rPr>
        <mc:AlternateContent>
          <mc:Choice Requires="wps">
            <w:drawing>
              <wp:anchor distT="0" distB="0" distL="114300" distR="114300" simplePos="0" relativeHeight="251661312" behindDoc="1" locked="0" layoutInCell="1" allowOverlap="1" wp14:anchorId="4D49C712" wp14:editId="2266DD86">
                <wp:simplePos x="0" y="0"/>
                <wp:positionH relativeFrom="margin">
                  <wp:align>center</wp:align>
                </wp:positionH>
                <wp:positionV relativeFrom="paragraph">
                  <wp:posOffset>-537017</wp:posOffset>
                </wp:positionV>
                <wp:extent cx="6982460" cy="9296400"/>
                <wp:effectExtent l="0" t="0" r="27940" b="19050"/>
                <wp:wrapNone/>
                <wp:docPr id="4" name="4 Rectángulo"/>
                <wp:cNvGraphicFramePr/>
                <a:graphic xmlns:a="http://schemas.openxmlformats.org/drawingml/2006/main">
                  <a:graphicData uri="http://schemas.microsoft.com/office/word/2010/wordprocessingShape">
                    <wps:wsp>
                      <wps:cNvSpPr/>
                      <wps:spPr>
                        <a:xfrm>
                          <a:off x="0" y="0"/>
                          <a:ext cx="6982460" cy="9296400"/>
                        </a:xfrm>
                        <a:prstGeom prst="rect">
                          <a:avLst/>
                        </a:prstGeom>
                        <a:ln>
                          <a:solidFill>
                            <a:schemeClr val="tx2"/>
                          </a:solidFill>
                        </a:ln>
                      </wps:spPr>
                      <wps:style>
                        <a:lnRef idx="2">
                          <a:schemeClr val="accent2"/>
                        </a:lnRef>
                        <a:fillRef idx="1">
                          <a:schemeClr val="lt1"/>
                        </a:fillRef>
                        <a:effectRef idx="0">
                          <a:schemeClr val="accent2"/>
                        </a:effectRef>
                        <a:fontRef idx="minor">
                          <a:schemeClr val="dk1"/>
                        </a:fontRef>
                      </wps:style>
                      <wps:txbx>
                        <w:txbxContent>
                          <w:p w:rsidR="002B7FCA" w:rsidRDefault="002B7FCA" w:rsidP="002B7FC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49C712" id="4 Rectángulo" o:spid="_x0000_s1026" style="position:absolute;left:0;text-align:left;margin-left:0;margin-top:-42.3pt;width:549.8pt;height:732pt;z-index:-2516551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" fillcolor="white [3201]" strokecolor="#44546a [3215]" strokeweight="1pt">
                <v:textbox>
                  <w:txbxContent>
                    <w:p w:rsidR="002B7FCA" w:rsidRDefault="002B7FCA" w:rsidP="002B7FCA"/>
                  </w:txbxContent>
                </v:textbox>
                <w10:wrap anchorx="margin"/>
              </v:rect>
            </w:pict>
          </mc:Fallback>
        </mc:AlternateContent>
      </w:r>
      <w:r w:rsidRPr="007221E2">
        <w:rPr>
          <w:rFonts w:ascii="NewsGotT" w:hAnsi="NewsGotT"/>
          <w:noProof/>
          <w:lang w:val="es-PE" w:eastAsia="es-PE"/>
        </w:rPr>
        <mc:AlternateContent>
          <mc:Choice Requires="wps">
            <w:drawing>
              <wp:anchor distT="0" distB="0" distL="114300" distR="114300" simplePos="0" relativeHeight="251660288" behindDoc="1" locked="0" layoutInCell="1" allowOverlap="1" wp14:anchorId="5F4D2B4E" wp14:editId="2E833012">
                <wp:simplePos x="0" y="0"/>
                <wp:positionH relativeFrom="column">
                  <wp:posOffset>-1092010</wp:posOffset>
                </wp:positionH>
                <wp:positionV relativeFrom="paragraph">
                  <wp:posOffset>-899795</wp:posOffset>
                </wp:positionV>
                <wp:extent cx="7802088" cy="10058400"/>
                <wp:effectExtent l="0" t="0" r="8890" b="0"/>
                <wp:wrapNone/>
                <wp:docPr id="3" name="3 Rectángulo"/>
                <wp:cNvGraphicFramePr/>
                <a:graphic xmlns:a="http://schemas.openxmlformats.org/drawingml/2006/main">
                  <a:graphicData uri="http://schemas.microsoft.com/office/word/2010/wordprocessingShape">
                    <wps:wsp>
                      <wps:cNvSpPr/>
                      <wps:spPr>
                        <a:xfrm>
                          <a:off x="0" y="0"/>
                          <a:ext cx="7802088"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3DB05F2" id="3 Rectángulo" o:spid="_x0000_s1026" style="position:absolute;margin-left:-86pt;margin-top:-70.85pt;width:614.35pt;height:11in;z-index:-251656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" fillcolor="#44546a [3215]" stroked="f" strokeweight="1pt"/>
            </w:pict>
          </mc:Fallback>
        </mc:AlternateContent>
      </w:r>
      <w:r w:rsidRPr="007221E2">
        <w:rPr>
          <w:rFonts w:ascii="NewsGotT" w:hAnsi="NewsGotT"/>
        </w:rPr>
        <w:t xml:space="preserve">                </w:t>
      </w:r>
    </w:p>
    <w:p w:rsidR="002B7FCA" w:rsidRPr="007221E2" w:rsidRDefault="002B7FCA" w:rsidP="002B7FCA">
      <w:pPr>
        <w:tabs>
          <w:tab w:val="left" w:pos="0"/>
        </w:tabs>
        <w:spacing w:line="240" w:lineRule="auto"/>
        <w:contextualSpacing/>
        <w:jc w:val="center"/>
        <w:rPr>
          <w:rFonts w:ascii="NewsGotT" w:hAnsi="NewsGotT"/>
          <w:noProof/>
          <w:sz w:val="30"/>
          <w:szCs w:val="30"/>
          <w:lang w:val="es-PE" w:eastAsia="es-PE"/>
        </w:rPr>
      </w:pPr>
    </w:p>
    <w:p w:rsidR="002B7FCA" w:rsidRPr="007221E2" w:rsidRDefault="002B7FCA" w:rsidP="002B7FCA">
      <w:pPr>
        <w:tabs>
          <w:tab w:val="left" w:pos="0"/>
        </w:tabs>
        <w:spacing w:line="240" w:lineRule="auto"/>
        <w:contextualSpacing/>
        <w:jc w:val="center"/>
        <w:rPr>
          <w:rFonts w:ascii="NewsGotT" w:hAnsi="NewsGotT"/>
          <w:b/>
          <w:color w:val="000000" w:themeColor="text1"/>
          <w:sz w:val="30"/>
          <w:szCs w:val="30"/>
        </w:rPr>
      </w:pPr>
    </w:p>
    <w:p w:rsidR="002B7FCA" w:rsidRPr="007221E2" w:rsidRDefault="002B7FCA" w:rsidP="002B7FCA">
      <w:pPr>
        <w:tabs>
          <w:tab w:val="left" w:pos="0"/>
        </w:tabs>
        <w:ind w:firstLine="284"/>
        <w:rPr>
          <w:rFonts w:ascii="NewsGotT" w:hAnsi="NewsGotT"/>
          <w:noProof/>
          <w:sz w:val="30"/>
          <w:szCs w:val="30"/>
          <w:lang w:eastAsia="es-PE"/>
        </w:rPr>
      </w:pPr>
    </w:p>
    <w:p w:rsidR="002B7FCA" w:rsidRPr="007221E2" w:rsidRDefault="002B7FCA" w:rsidP="002B7FCA">
      <w:pPr>
        <w:tabs>
          <w:tab w:val="left" w:pos="0"/>
        </w:tabs>
        <w:rPr>
          <w:rFonts w:ascii="NewsGotT" w:hAnsi="NewsGotT"/>
          <w:noProof/>
          <w:lang w:val="es-PE" w:eastAsia="es-PE"/>
        </w:rPr>
      </w:pPr>
      <w:r>
        <w:rPr>
          <w:noProof/>
          <w:lang w:val="es-PE" w:eastAsia="es-PE"/>
        </w:rPr>
        <w:drawing>
          <wp:anchor distT="0" distB="0" distL="114300" distR="114300" simplePos="0" relativeHeight="251664384" behindDoc="1" locked="0" layoutInCell="1" allowOverlap="1" wp14:anchorId="79D7E91E" wp14:editId="6B172825">
            <wp:simplePos x="0" y="0"/>
            <wp:positionH relativeFrom="margin">
              <wp:posOffset>2144693</wp:posOffset>
            </wp:positionH>
            <wp:positionV relativeFrom="paragraph">
              <wp:posOffset>7620</wp:posOffset>
            </wp:positionV>
            <wp:extent cx="1323975" cy="2005782"/>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4091" r="31405" b="31806"/>
                    <a:stretch/>
                  </pic:blipFill>
                  <pic:spPr bwMode="auto">
                    <a:xfrm>
                      <a:off x="0" y="0"/>
                      <a:ext cx="1323975" cy="200578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2B7FCA" w:rsidRPr="007221E2" w:rsidRDefault="002B7FCA" w:rsidP="002B7FCA">
      <w:pPr>
        <w:tabs>
          <w:tab w:val="left" w:pos="0"/>
        </w:tabs>
        <w:rPr>
          <w:rFonts w:ascii="NewsGotT" w:hAnsi="NewsGotT"/>
          <w:sz w:val="30"/>
          <w:szCs w:val="30"/>
        </w:rPr>
      </w:pPr>
    </w:p>
    <w:p w:rsidR="002B7FCA" w:rsidRPr="007221E2" w:rsidRDefault="002B7FCA" w:rsidP="002B7FCA">
      <w:pPr>
        <w:tabs>
          <w:tab w:val="left" w:pos="0"/>
        </w:tabs>
        <w:rPr>
          <w:rFonts w:ascii="NewsGotT" w:hAnsi="NewsGotT"/>
          <w:sz w:val="30"/>
          <w:szCs w:val="30"/>
        </w:rPr>
      </w:pPr>
    </w:p>
    <w:p w:rsidR="002B7FCA" w:rsidRPr="007221E2" w:rsidRDefault="002B7FCA" w:rsidP="002B7FCA">
      <w:pPr>
        <w:tabs>
          <w:tab w:val="left" w:pos="0"/>
        </w:tabs>
        <w:spacing w:line="240" w:lineRule="auto"/>
        <w:contextualSpacing/>
        <w:rPr>
          <w:rFonts w:ascii="NewsGotT" w:hAnsi="NewsGotT"/>
          <w:sz w:val="30"/>
          <w:szCs w:val="30"/>
        </w:rPr>
      </w:pPr>
    </w:p>
    <w:p w:rsidR="002B7FCA" w:rsidRPr="007221E2" w:rsidRDefault="002B7FCA" w:rsidP="002B7FCA">
      <w:pPr>
        <w:tabs>
          <w:tab w:val="left" w:pos="0"/>
        </w:tabs>
        <w:spacing w:line="240" w:lineRule="auto"/>
        <w:contextualSpacing/>
        <w:rPr>
          <w:rFonts w:ascii="NewsGotT" w:hAnsi="NewsGotT"/>
          <w:noProof/>
          <w:sz w:val="46"/>
          <w:szCs w:val="46"/>
          <w:lang w:val="es-PE" w:eastAsia="es-PE"/>
        </w:rPr>
      </w:pPr>
    </w:p>
    <w:p w:rsidR="002B7FCA" w:rsidRPr="007221E2" w:rsidRDefault="002B7FCA" w:rsidP="002B7FCA">
      <w:pPr>
        <w:tabs>
          <w:tab w:val="left" w:pos="0"/>
        </w:tabs>
        <w:spacing w:line="240" w:lineRule="auto"/>
        <w:contextualSpacing/>
        <w:rPr>
          <w:rFonts w:ascii="NewsGotT" w:hAnsi="NewsGotT"/>
          <w:noProof/>
          <w:sz w:val="46"/>
          <w:szCs w:val="46"/>
          <w:lang w:val="es-PE" w:eastAsia="es-PE"/>
        </w:rPr>
      </w:pPr>
    </w:p>
    <w:p w:rsidR="002B7FCA" w:rsidRPr="007221E2" w:rsidRDefault="002B7FCA" w:rsidP="002B7FCA">
      <w:pPr>
        <w:tabs>
          <w:tab w:val="left" w:pos="0"/>
          <w:tab w:val="left" w:pos="4962"/>
        </w:tabs>
        <w:spacing w:line="240" w:lineRule="auto"/>
        <w:contextualSpacing/>
        <w:rPr>
          <w:rFonts w:ascii="NewsGotT" w:hAnsi="NewsGotT"/>
          <w:noProof/>
          <w:sz w:val="40"/>
          <w:szCs w:val="40"/>
          <w:lang w:val="es-PE" w:eastAsia="es-PE"/>
        </w:rPr>
      </w:pPr>
      <w:r w:rsidRPr="007221E2">
        <w:rPr>
          <w:rFonts w:ascii="NewsGotT" w:hAnsi="NewsGotT"/>
          <w:noProof/>
          <w:lang w:val="es-PE" w:eastAsia="es-PE"/>
        </w:rPr>
        <mc:AlternateContent>
          <mc:Choice Requires="wps">
            <w:drawing>
              <wp:anchor distT="0" distB="0" distL="114300" distR="114300" simplePos="0" relativeHeight="251659264" behindDoc="0" locked="0" layoutInCell="0" allowOverlap="1" wp14:anchorId="726C0435" wp14:editId="34EA4D55">
                <wp:simplePos x="0" y="0"/>
                <wp:positionH relativeFrom="margin">
                  <wp:align>center</wp:align>
                </wp:positionH>
                <wp:positionV relativeFrom="page">
                  <wp:posOffset>4330160</wp:posOffset>
                </wp:positionV>
                <wp:extent cx="6965125" cy="760020"/>
                <wp:effectExtent l="0" t="0" r="0" b="2540"/>
                <wp:wrapNone/>
                <wp:docPr id="362"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65125" cy="760020"/>
                        </a:xfrm>
                        <a:prstGeom prst="rect">
                          <a:avLst/>
                        </a:prstGeom>
                        <a:solidFill>
                          <a:schemeClr val="tx1">
                            <a:lumMod val="85000"/>
                            <a:lumOff val="15000"/>
                          </a:schemeClr>
                        </a:solidFill>
                        <a:ln w="12700">
                          <a:noFill/>
                          <a:miter lim="800000"/>
                          <a:headEnd/>
                          <a:tailEnd/>
                        </a:ln>
                        <a:extLst/>
                      </wps:spPr>
                      <wps:txbx>
                        <w:txbxContent>
                          <w:p w:rsidR="002B7FCA" w:rsidRPr="00EB2454" w:rsidRDefault="002B7FCA" w:rsidP="002B7FCA">
                            <w:pPr>
                              <w:pStyle w:val="NoSpacing"/>
                              <w:jc w:val="right"/>
                              <w:rPr>
                                <w:rFonts w:asciiTheme="majorHAnsi" w:eastAsiaTheme="majorEastAsia" w:hAnsiTheme="majorHAnsi" w:cstheme="majorBidi"/>
                                <w:color w:val="FFFFFF" w:themeColor="background1"/>
                                <w:sz w:val="56"/>
                                <w:szCs w:val="56"/>
                                <w:lang w:val="es-ES"/>
                              </w:rPr>
                            </w:pPr>
                            <w:r>
                              <w:rPr>
                                <w:rFonts w:asciiTheme="majorHAnsi" w:eastAsiaTheme="majorEastAsia" w:hAnsiTheme="majorHAnsi" w:cstheme="majorBidi"/>
                                <w:color w:val="FFFFFF" w:themeColor="background1"/>
                                <w:sz w:val="56"/>
                                <w:szCs w:val="56"/>
                                <w:lang w:val="es-ES"/>
                              </w:rPr>
                              <w:t>INNOVATIVE SOFTWARE SOLUTIONS</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26C0435" id="Rectángulo 16" o:spid="_x0000_s1027" style="position:absolute;margin-left:0;margin-top:340.95pt;width:548.45pt;height:59.8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" o:allowincell="f" fillcolor="#272727 [2749]" stroked="f" strokeweight="1pt">
                <v:textbox inset="14.4pt,,14.4pt">
                  <w:txbxContent>
                    <w:p w:rsidR="002B7FCA" w:rsidRPr="00EB2454" w:rsidRDefault="002B7FCA" w:rsidP="002B7FCA">
                      <w:pPr>
                        <w:pStyle w:val="NoSpacing"/>
                        <w:jc w:val="right"/>
                        <w:rPr>
                          <w:rFonts w:asciiTheme="majorHAnsi" w:eastAsiaTheme="majorEastAsia" w:hAnsiTheme="majorHAnsi" w:cstheme="majorBidi"/>
                          <w:color w:val="FFFFFF" w:themeColor="background1"/>
                          <w:sz w:val="56"/>
                          <w:szCs w:val="56"/>
                          <w:lang w:val="es-ES"/>
                        </w:rPr>
                      </w:pPr>
                      <w:r>
                        <w:rPr>
                          <w:rFonts w:asciiTheme="majorHAnsi" w:eastAsiaTheme="majorEastAsia" w:hAnsiTheme="majorHAnsi" w:cstheme="majorBidi"/>
                          <w:color w:val="FFFFFF" w:themeColor="background1"/>
                          <w:sz w:val="56"/>
                          <w:szCs w:val="56"/>
                          <w:lang w:val="es-ES"/>
                        </w:rPr>
                        <w:t>INNOVATIVE SOFTWARE SOLUTIONS</w:t>
                      </w:r>
                    </w:p>
                  </w:txbxContent>
                </v:textbox>
                <w10:wrap anchorx="margin" anchory="page"/>
              </v:rect>
            </w:pict>
          </mc:Fallback>
        </mc:AlternateContent>
      </w:r>
    </w:p>
    <w:p w:rsidR="002B7FCA" w:rsidRPr="007221E2" w:rsidRDefault="002B7FCA" w:rsidP="002B7FCA">
      <w:pPr>
        <w:tabs>
          <w:tab w:val="left" w:pos="0"/>
          <w:tab w:val="left" w:pos="4962"/>
        </w:tabs>
        <w:spacing w:line="240" w:lineRule="auto"/>
        <w:contextualSpacing/>
        <w:jc w:val="center"/>
        <w:rPr>
          <w:rFonts w:ascii="NewsGotT" w:hAnsi="NewsGotT"/>
          <w:noProof/>
          <w:sz w:val="40"/>
          <w:szCs w:val="40"/>
          <w:lang w:val="es-PE" w:eastAsia="es-PE"/>
        </w:rPr>
      </w:pPr>
    </w:p>
    <w:p w:rsidR="002B7FCA" w:rsidRPr="007221E2" w:rsidRDefault="002B7FCA" w:rsidP="002B7FCA">
      <w:pPr>
        <w:tabs>
          <w:tab w:val="left" w:pos="0"/>
          <w:tab w:val="left" w:pos="4962"/>
        </w:tabs>
        <w:spacing w:line="240" w:lineRule="auto"/>
        <w:contextualSpacing/>
        <w:jc w:val="right"/>
        <w:rPr>
          <w:rFonts w:ascii="NewsGotT" w:hAnsi="NewsGotT"/>
          <w:noProof/>
          <w:sz w:val="40"/>
          <w:szCs w:val="40"/>
          <w:lang w:val="es-PE" w:eastAsia="es-PE"/>
        </w:rPr>
      </w:pPr>
      <w:r w:rsidRPr="007221E2">
        <w:rPr>
          <w:rFonts w:ascii="NewsGotT" w:hAnsi="NewsGotT"/>
          <w:noProof/>
          <w:sz w:val="40"/>
          <w:szCs w:val="40"/>
          <w:lang w:val="es-PE" w:eastAsia="es-PE"/>
        </w:rPr>
        <w:t xml:space="preserve">      </w:t>
      </w:r>
    </w:p>
    <w:p w:rsidR="002B7FCA" w:rsidRPr="007221E2" w:rsidRDefault="002B7FCA" w:rsidP="002B7FCA">
      <w:pPr>
        <w:tabs>
          <w:tab w:val="left" w:pos="0"/>
        </w:tabs>
        <w:spacing w:line="240" w:lineRule="auto"/>
        <w:contextualSpacing/>
        <w:jc w:val="center"/>
        <w:rPr>
          <w:rFonts w:ascii="NewsGotT" w:hAnsi="NewsGotT"/>
          <w:noProof/>
          <w:sz w:val="48"/>
          <w:szCs w:val="48"/>
          <w:lang w:val="es-PE" w:eastAsia="es-PE"/>
        </w:rPr>
      </w:pPr>
      <w:r w:rsidRPr="007221E2">
        <w:rPr>
          <w:rFonts w:ascii="NewsGotT" w:hAnsi="NewsGotT"/>
          <w:noProof/>
          <w:sz w:val="40"/>
          <w:szCs w:val="40"/>
          <w:lang w:val="es-PE" w:eastAsia="es-PE"/>
        </w:rPr>
        <mc:AlternateContent>
          <mc:Choice Requires="wps">
            <w:drawing>
              <wp:anchor distT="45720" distB="45720" distL="114300" distR="114300" simplePos="0" relativeHeight="251662336" behindDoc="0" locked="0" layoutInCell="1" allowOverlap="1" wp14:anchorId="1BA574E5" wp14:editId="358245D1">
                <wp:simplePos x="0" y="0"/>
                <wp:positionH relativeFrom="margin">
                  <wp:posOffset>1910715</wp:posOffset>
                </wp:positionH>
                <wp:positionV relativeFrom="paragraph">
                  <wp:posOffset>306070</wp:posOffset>
                </wp:positionV>
                <wp:extent cx="4150360" cy="1303020"/>
                <wp:effectExtent l="0" t="0" r="2540" b="0"/>
                <wp:wrapSquare wrapText="bothSides"/>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0360" cy="1303020"/>
                        </a:xfrm>
                        <a:prstGeom prst="rect">
                          <a:avLst/>
                        </a:prstGeom>
                        <a:solidFill>
                          <a:srgbClr val="FFFFFF"/>
                        </a:solidFill>
                        <a:ln w="9525">
                          <a:noFill/>
                          <a:miter lim="800000"/>
                          <a:headEnd/>
                          <a:tailEnd/>
                        </a:ln>
                      </wps:spPr>
                      <wps:txbx>
                        <w:txbxContent>
                          <w:p w:rsidR="002B7FCA" w:rsidRPr="00A87741" w:rsidRDefault="002B7FCA" w:rsidP="002B7FCA">
                            <w:pPr>
                              <w:jc w:val="right"/>
                              <w:rPr>
                                <w:rFonts w:asciiTheme="majorHAnsi" w:hAnsiTheme="majorHAnsi"/>
                                <w:noProof/>
                                <w:sz w:val="40"/>
                                <w:szCs w:val="40"/>
                                <w:lang w:val="es-PE" w:eastAsia="es-PE"/>
                              </w:rPr>
                            </w:pPr>
                            <w:r w:rsidRPr="00A87741">
                              <w:rPr>
                                <w:rFonts w:asciiTheme="majorHAnsi" w:hAnsiTheme="majorHAnsi"/>
                                <w:noProof/>
                                <w:sz w:val="40"/>
                                <w:szCs w:val="40"/>
                                <w:lang w:val="es-PE" w:eastAsia="es-PE"/>
                              </w:rPr>
                              <w:t xml:space="preserve">Plan de </w:t>
                            </w:r>
                            <w:r w:rsidR="00CD54E1">
                              <w:rPr>
                                <w:rFonts w:asciiTheme="majorHAnsi" w:hAnsiTheme="majorHAnsi"/>
                                <w:noProof/>
                                <w:sz w:val="40"/>
                                <w:szCs w:val="40"/>
                                <w:lang w:val="es-PE" w:eastAsia="es-PE"/>
                              </w:rPr>
                              <w:t>Control</w:t>
                            </w:r>
                            <w:r w:rsidRPr="00A87741">
                              <w:rPr>
                                <w:rFonts w:asciiTheme="majorHAnsi" w:hAnsiTheme="majorHAnsi"/>
                                <w:noProof/>
                                <w:sz w:val="40"/>
                                <w:szCs w:val="40"/>
                                <w:lang w:val="es-PE" w:eastAsia="es-PE"/>
                              </w:rPr>
                              <w:t xml:space="preserve"> </w:t>
                            </w:r>
                            <w:r>
                              <w:rPr>
                                <w:rFonts w:asciiTheme="majorHAnsi" w:hAnsiTheme="majorHAnsi"/>
                                <w:noProof/>
                                <w:sz w:val="40"/>
                                <w:szCs w:val="40"/>
                                <w:lang w:val="es-PE" w:eastAsia="es-PE"/>
                              </w:rPr>
                              <w:t>de Cambios</w:t>
                            </w:r>
                          </w:p>
                          <w:p w:rsidR="002B7FCA" w:rsidRDefault="002B7FCA" w:rsidP="002B7FCA">
                            <w:pPr>
                              <w:jc w:val="right"/>
                              <w:rPr>
                                <w:rFonts w:asciiTheme="majorHAnsi" w:hAnsiTheme="majorHAnsi"/>
                                <w:noProof/>
                                <w:sz w:val="28"/>
                                <w:szCs w:val="28"/>
                                <w:lang w:val="es-PE" w:eastAsia="es-PE"/>
                              </w:rPr>
                            </w:pPr>
                          </w:p>
                          <w:p w:rsidR="002B7FCA" w:rsidRPr="00A87741" w:rsidRDefault="002B7FCA" w:rsidP="002B7FCA">
                            <w:pPr>
                              <w:jc w:val="right"/>
                              <w:rPr>
                                <w:sz w:val="28"/>
                                <w:szCs w:val="28"/>
                              </w:rPr>
                            </w:pPr>
                            <w:r w:rsidRPr="00A87741">
                              <w:rPr>
                                <w:rFonts w:asciiTheme="majorHAnsi" w:hAnsiTheme="majorHAnsi"/>
                                <w:noProof/>
                                <w:sz w:val="28"/>
                                <w:szCs w:val="28"/>
                                <w:lang w:val="es-PE" w:eastAsia="es-PE"/>
                              </w:rPr>
                              <w:t xml:space="preserve">Versión </w:t>
                            </w:r>
                            <w:r>
                              <w:rPr>
                                <w:rFonts w:asciiTheme="majorHAnsi" w:hAnsiTheme="majorHAnsi"/>
                                <w:noProof/>
                                <w:sz w:val="28"/>
                                <w:szCs w:val="28"/>
                                <w:lang w:val="es-PE" w:eastAsia="es-PE"/>
                              </w:rPr>
                              <w:t>1.</w:t>
                            </w:r>
                            <w:r w:rsidR="003A5772">
                              <w:rPr>
                                <w:rFonts w:asciiTheme="majorHAnsi" w:hAnsiTheme="majorHAnsi"/>
                                <w:noProof/>
                                <w:sz w:val="28"/>
                                <w:szCs w:val="28"/>
                                <w:lang w:val="es-PE" w:eastAsia="es-PE"/>
                              </w:rPr>
                              <w:t>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BA574E5" id="_x0000_t202" coordsize="21600,21600" o:spt="202" path="m,l,21600r21600,l21600,xe">
                <v:stroke joinstyle="miter"/>
                <v:path gradientshapeok="t" o:connecttype="rect"/>
              </v:shapetype>
              <v:shape id="Cuadro de texto 2" o:spid="_x0000_s1028" type="#_x0000_t202" style="position:absolute;left:0;text-align:left;margin-left:150.45pt;margin-top:24.1pt;width:326.8pt;height:102.6pt;z-index:2516623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" stroked="f">
                <v:textbox style="mso-fit-shape-to-text:t">
                  <w:txbxContent>
                    <w:p w:rsidR="002B7FCA" w:rsidRPr="00A87741" w:rsidRDefault="002B7FCA" w:rsidP="002B7FCA">
                      <w:pPr>
                        <w:jc w:val="right"/>
                        <w:rPr>
                          <w:rFonts w:asciiTheme="majorHAnsi" w:hAnsiTheme="majorHAnsi"/>
                          <w:noProof/>
                          <w:sz w:val="40"/>
                          <w:szCs w:val="40"/>
                          <w:lang w:val="es-PE" w:eastAsia="es-PE"/>
                        </w:rPr>
                      </w:pPr>
                      <w:r w:rsidRPr="00A87741">
                        <w:rPr>
                          <w:rFonts w:asciiTheme="majorHAnsi" w:hAnsiTheme="majorHAnsi"/>
                          <w:noProof/>
                          <w:sz w:val="40"/>
                          <w:szCs w:val="40"/>
                          <w:lang w:val="es-PE" w:eastAsia="es-PE"/>
                        </w:rPr>
                        <w:t xml:space="preserve">Plan de </w:t>
                      </w:r>
                      <w:r w:rsidR="00CD54E1">
                        <w:rPr>
                          <w:rFonts w:asciiTheme="majorHAnsi" w:hAnsiTheme="majorHAnsi"/>
                          <w:noProof/>
                          <w:sz w:val="40"/>
                          <w:szCs w:val="40"/>
                          <w:lang w:val="es-PE" w:eastAsia="es-PE"/>
                        </w:rPr>
                        <w:t>Control</w:t>
                      </w:r>
                      <w:r w:rsidRPr="00A87741">
                        <w:rPr>
                          <w:rFonts w:asciiTheme="majorHAnsi" w:hAnsiTheme="majorHAnsi"/>
                          <w:noProof/>
                          <w:sz w:val="40"/>
                          <w:szCs w:val="40"/>
                          <w:lang w:val="es-PE" w:eastAsia="es-PE"/>
                        </w:rPr>
                        <w:t xml:space="preserve"> </w:t>
                      </w:r>
                      <w:r>
                        <w:rPr>
                          <w:rFonts w:asciiTheme="majorHAnsi" w:hAnsiTheme="majorHAnsi"/>
                          <w:noProof/>
                          <w:sz w:val="40"/>
                          <w:szCs w:val="40"/>
                          <w:lang w:val="es-PE" w:eastAsia="es-PE"/>
                        </w:rPr>
                        <w:t>de Cambios</w:t>
                      </w:r>
                    </w:p>
                    <w:p w:rsidR="002B7FCA" w:rsidRDefault="002B7FCA" w:rsidP="002B7FCA">
                      <w:pPr>
                        <w:jc w:val="right"/>
                        <w:rPr>
                          <w:rFonts w:asciiTheme="majorHAnsi" w:hAnsiTheme="majorHAnsi"/>
                          <w:noProof/>
                          <w:sz w:val="28"/>
                          <w:szCs w:val="28"/>
                          <w:lang w:val="es-PE" w:eastAsia="es-PE"/>
                        </w:rPr>
                      </w:pPr>
                    </w:p>
                    <w:p w:rsidR="002B7FCA" w:rsidRPr="00A87741" w:rsidRDefault="002B7FCA" w:rsidP="002B7FCA">
                      <w:pPr>
                        <w:jc w:val="right"/>
                        <w:rPr>
                          <w:sz w:val="28"/>
                          <w:szCs w:val="28"/>
                        </w:rPr>
                      </w:pPr>
                      <w:r w:rsidRPr="00A87741">
                        <w:rPr>
                          <w:rFonts w:asciiTheme="majorHAnsi" w:hAnsiTheme="majorHAnsi"/>
                          <w:noProof/>
                          <w:sz w:val="28"/>
                          <w:szCs w:val="28"/>
                          <w:lang w:val="es-PE" w:eastAsia="es-PE"/>
                        </w:rPr>
                        <w:t xml:space="preserve">Versión </w:t>
                      </w:r>
                      <w:r>
                        <w:rPr>
                          <w:rFonts w:asciiTheme="majorHAnsi" w:hAnsiTheme="majorHAnsi"/>
                          <w:noProof/>
                          <w:sz w:val="28"/>
                          <w:szCs w:val="28"/>
                          <w:lang w:val="es-PE" w:eastAsia="es-PE"/>
                        </w:rPr>
                        <w:t>1.</w:t>
                      </w:r>
                      <w:r w:rsidR="003A5772">
                        <w:rPr>
                          <w:rFonts w:asciiTheme="majorHAnsi" w:hAnsiTheme="majorHAnsi"/>
                          <w:noProof/>
                          <w:sz w:val="28"/>
                          <w:szCs w:val="28"/>
                          <w:lang w:val="es-PE" w:eastAsia="es-PE"/>
                        </w:rPr>
                        <w:t>3</w:t>
                      </w:r>
                    </w:p>
                  </w:txbxContent>
                </v:textbox>
                <w10:wrap type="square" anchorx="margin"/>
              </v:shape>
            </w:pict>
          </mc:Fallback>
        </mc:AlternateContent>
      </w:r>
    </w:p>
    <w:p w:rsidR="002B7FCA" w:rsidRPr="007221E2" w:rsidRDefault="002B7FCA" w:rsidP="002B7FCA">
      <w:pPr>
        <w:tabs>
          <w:tab w:val="left" w:pos="0"/>
        </w:tabs>
        <w:spacing w:line="240" w:lineRule="auto"/>
        <w:contextualSpacing/>
        <w:rPr>
          <w:rFonts w:ascii="NewsGotT" w:hAnsi="NewsGotT" w:cs="Arial"/>
          <w:color w:val="000000" w:themeColor="text1"/>
          <w:sz w:val="28"/>
          <w:szCs w:val="24"/>
        </w:rPr>
      </w:pPr>
    </w:p>
    <w:p w:rsidR="002B7FCA" w:rsidRPr="007221E2" w:rsidRDefault="002B7FCA" w:rsidP="002B7FCA">
      <w:pPr>
        <w:tabs>
          <w:tab w:val="left" w:pos="0"/>
        </w:tabs>
        <w:spacing w:line="240" w:lineRule="auto"/>
        <w:contextualSpacing/>
        <w:jc w:val="center"/>
        <w:rPr>
          <w:rFonts w:ascii="NewsGotT" w:hAnsi="NewsGotT" w:cs="Arial"/>
          <w:color w:val="000000" w:themeColor="text1"/>
          <w:sz w:val="28"/>
          <w:szCs w:val="24"/>
        </w:rPr>
      </w:pPr>
    </w:p>
    <w:p w:rsidR="002B7FCA" w:rsidRPr="007221E2" w:rsidRDefault="002B7FCA" w:rsidP="002B7FCA">
      <w:pPr>
        <w:tabs>
          <w:tab w:val="left" w:pos="0"/>
        </w:tabs>
        <w:spacing w:line="240" w:lineRule="auto"/>
        <w:contextualSpacing/>
        <w:jc w:val="center"/>
        <w:rPr>
          <w:rFonts w:ascii="NewsGotT" w:hAnsi="NewsGotT" w:cs="Arial"/>
          <w:color w:val="000000" w:themeColor="text1"/>
          <w:sz w:val="28"/>
          <w:szCs w:val="24"/>
        </w:rPr>
      </w:pPr>
    </w:p>
    <w:p w:rsidR="002B7FCA" w:rsidRPr="007221E2" w:rsidRDefault="002B7FCA" w:rsidP="002B7FCA">
      <w:pPr>
        <w:tabs>
          <w:tab w:val="left" w:pos="0"/>
        </w:tabs>
        <w:spacing w:line="240" w:lineRule="auto"/>
        <w:jc w:val="center"/>
        <w:rPr>
          <w:rFonts w:ascii="NewsGotT" w:eastAsia="Calibri" w:hAnsi="NewsGotT" w:cs="Arial"/>
          <w:color w:val="000000" w:themeColor="text1"/>
          <w:szCs w:val="28"/>
        </w:rPr>
      </w:pPr>
    </w:p>
    <w:p w:rsidR="002B7FCA" w:rsidRPr="007221E2" w:rsidRDefault="002B7FCA" w:rsidP="002B7FCA">
      <w:pPr>
        <w:tabs>
          <w:tab w:val="left" w:pos="0"/>
        </w:tabs>
        <w:spacing w:line="240" w:lineRule="auto"/>
        <w:jc w:val="center"/>
        <w:rPr>
          <w:rFonts w:ascii="NewsGotT" w:eastAsia="Calibri" w:hAnsi="NewsGotT" w:cs="Arial"/>
          <w:color w:val="000000" w:themeColor="text1"/>
          <w:sz w:val="24"/>
          <w:szCs w:val="24"/>
        </w:rPr>
      </w:pPr>
    </w:p>
    <w:p w:rsidR="002B7FCA" w:rsidRPr="007221E2" w:rsidRDefault="002B7FCA" w:rsidP="002B7FCA">
      <w:pPr>
        <w:tabs>
          <w:tab w:val="left" w:pos="0"/>
        </w:tabs>
        <w:spacing w:line="240" w:lineRule="auto"/>
        <w:jc w:val="center"/>
        <w:rPr>
          <w:rFonts w:ascii="NewsGotT" w:eastAsia="Calibri" w:hAnsi="NewsGotT" w:cs="Arial"/>
          <w:color w:val="000000" w:themeColor="text1"/>
          <w:sz w:val="24"/>
          <w:szCs w:val="24"/>
        </w:rPr>
      </w:pPr>
    </w:p>
    <w:p w:rsidR="002B7FCA" w:rsidRPr="007221E2" w:rsidRDefault="002B7FCA" w:rsidP="002B7FCA">
      <w:pPr>
        <w:tabs>
          <w:tab w:val="left" w:pos="0"/>
          <w:tab w:val="left" w:pos="7335"/>
        </w:tabs>
        <w:spacing w:line="240" w:lineRule="auto"/>
        <w:rPr>
          <w:rFonts w:ascii="NewsGotT" w:eastAsia="Calibri" w:hAnsi="NewsGotT" w:cs="Arial"/>
          <w:color w:val="000000" w:themeColor="text1"/>
          <w:sz w:val="24"/>
          <w:szCs w:val="24"/>
        </w:rPr>
      </w:pPr>
      <w:r w:rsidRPr="007221E2">
        <w:rPr>
          <w:rFonts w:ascii="NewsGotT" w:eastAsia="Calibri" w:hAnsi="NewsGotT" w:cs="Arial"/>
          <w:color w:val="000000" w:themeColor="text1"/>
          <w:sz w:val="24"/>
          <w:szCs w:val="24"/>
        </w:rPr>
        <w:tab/>
      </w:r>
    </w:p>
    <w:p w:rsidR="002B7FCA" w:rsidRPr="007221E2" w:rsidRDefault="002B7FCA" w:rsidP="002B7FCA">
      <w:pPr>
        <w:tabs>
          <w:tab w:val="left" w:pos="0"/>
        </w:tabs>
        <w:spacing w:line="240" w:lineRule="auto"/>
        <w:jc w:val="center"/>
        <w:rPr>
          <w:rFonts w:ascii="NewsGotT" w:eastAsia="Calibri" w:hAnsi="NewsGotT" w:cs="Arial"/>
          <w:color w:val="000000" w:themeColor="text1"/>
          <w:sz w:val="24"/>
          <w:szCs w:val="24"/>
        </w:rPr>
      </w:pPr>
    </w:p>
    <w:p w:rsidR="002B7FCA" w:rsidRPr="007221E2" w:rsidRDefault="002B7FCA" w:rsidP="002B7FCA">
      <w:pPr>
        <w:tabs>
          <w:tab w:val="left" w:pos="0"/>
        </w:tabs>
        <w:spacing w:line="240" w:lineRule="auto"/>
        <w:jc w:val="center"/>
        <w:rPr>
          <w:rFonts w:ascii="NewsGotT" w:eastAsia="Calibri" w:hAnsi="NewsGotT" w:cs="Arial"/>
          <w:color w:val="000000" w:themeColor="text1"/>
          <w:sz w:val="24"/>
          <w:szCs w:val="24"/>
        </w:rPr>
      </w:pPr>
      <w:r w:rsidRPr="007221E2">
        <w:rPr>
          <w:rFonts w:ascii="NewsGotT" w:hAnsi="NewsGotT"/>
          <w:noProof/>
          <w:sz w:val="40"/>
          <w:szCs w:val="40"/>
          <w:lang w:val="es-PE" w:eastAsia="es-PE"/>
        </w:rPr>
        <mc:AlternateContent>
          <mc:Choice Requires="wps">
            <w:drawing>
              <wp:anchor distT="45720" distB="45720" distL="114300" distR="114300" simplePos="0" relativeHeight="251663360" behindDoc="0" locked="0" layoutInCell="1" allowOverlap="1" wp14:anchorId="61BD277C" wp14:editId="30A0A19B">
                <wp:simplePos x="0" y="0"/>
                <wp:positionH relativeFrom="margin">
                  <wp:posOffset>1000125</wp:posOffset>
                </wp:positionH>
                <wp:positionV relativeFrom="paragraph">
                  <wp:posOffset>121920</wp:posOffset>
                </wp:positionV>
                <wp:extent cx="3933825" cy="501015"/>
                <wp:effectExtent l="0" t="0" r="9525" b="0"/>
                <wp:wrapSquare wrapText="bothSides"/>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3825" cy="501015"/>
                        </a:xfrm>
                        <a:prstGeom prst="rect">
                          <a:avLst/>
                        </a:prstGeom>
                        <a:solidFill>
                          <a:srgbClr val="FFFFFF"/>
                        </a:solidFill>
                        <a:ln w="9525">
                          <a:noFill/>
                          <a:miter lim="800000"/>
                          <a:headEnd/>
                          <a:tailEnd/>
                        </a:ln>
                      </wps:spPr>
                      <wps:txbx>
                        <w:txbxContent>
                          <w:p w:rsidR="002B7FCA" w:rsidRPr="00525FD0" w:rsidRDefault="00081CAC" w:rsidP="002B7FCA">
                            <w:pPr>
                              <w:jc w:val="center"/>
                              <w:rPr>
                                <w:sz w:val="32"/>
                                <w:szCs w:val="32"/>
                              </w:rPr>
                            </w:pPr>
                            <w:r>
                              <w:rPr>
                                <w:rFonts w:asciiTheme="majorHAnsi" w:hAnsiTheme="majorHAnsi"/>
                                <w:noProof/>
                                <w:sz w:val="32"/>
                                <w:szCs w:val="32"/>
                                <w:lang w:val="es-PE" w:eastAsia="es-PE"/>
                              </w:rPr>
                              <w:t>Junio</w:t>
                            </w:r>
                            <w:r w:rsidR="002B7FCA" w:rsidRPr="00525FD0">
                              <w:rPr>
                                <w:rFonts w:asciiTheme="majorHAnsi" w:hAnsiTheme="majorHAnsi"/>
                                <w:noProof/>
                                <w:sz w:val="32"/>
                                <w:szCs w:val="32"/>
                                <w:lang w:val="es-PE" w:eastAsia="es-PE"/>
                              </w:rPr>
                              <w:t xml:space="preserve"> 201</w:t>
                            </w:r>
                            <w:r w:rsidR="002B7FCA">
                              <w:rPr>
                                <w:rFonts w:asciiTheme="majorHAnsi" w:hAnsiTheme="majorHAnsi"/>
                                <w:noProof/>
                                <w:sz w:val="32"/>
                                <w:szCs w:val="32"/>
                                <w:lang w:val="es-PE" w:eastAsia="es-PE"/>
                              </w:rPr>
                              <w:t>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1BD277C" id="_x0000_s1029" type="#_x0000_t202" style="position:absolute;left:0;text-align:left;margin-left:78.75pt;margin-top:9.6pt;width:309.75pt;height:39.45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" stroked="f">
                <v:textbox style="mso-fit-shape-to-text:t">
                  <w:txbxContent>
                    <w:p w:rsidR="002B7FCA" w:rsidRPr="00525FD0" w:rsidRDefault="00081CAC" w:rsidP="002B7FCA">
                      <w:pPr>
                        <w:jc w:val="center"/>
                        <w:rPr>
                          <w:sz w:val="32"/>
                          <w:szCs w:val="32"/>
                        </w:rPr>
                      </w:pPr>
                      <w:r>
                        <w:rPr>
                          <w:rFonts w:asciiTheme="majorHAnsi" w:hAnsiTheme="majorHAnsi"/>
                          <w:noProof/>
                          <w:sz w:val="32"/>
                          <w:szCs w:val="32"/>
                          <w:lang w:val="es-PE" w:eastAsia="es-PE"/>
                        </w:rPr>
                        <w:t>Junio</w:t>
                      </w:r>
                      <w:r w:rsidR="002B7FCA" w:rsidRPr="00525FD0">
                        <w:rPr>
                          <w:rFonts w:asciiTheme="majorHAnsi" w:hAnsiTheme="majorHAnsi"/>
                          <w:noProof/>
                          <w:sz w:val="32"/>
                          <w:szCs w:val="32"/>
                          <w:lang w:val="es-PE" w:eastAsia="es-PE"/>
                        </w:rPr>
                        <w:t xml:space="preserve"> 201</w:t>
                      </w:r>
                      <w:r w:rsidR="002B7FCA">
                        <w:rPr>
                          <w:rFonts w:asciiTheme="majorHAnsi" w:hAnsiTheme="majorHAnsi"/>
                          <w:noProof/>
                          <w:sz w:val="32"/>
                          <w:szCs w:val="32"/>
                          <w:lang w:val="es-PE" w:eastAsia="es-PE"/>
                        </w:rPr>
                        <w:t>8</w:t>
                      </w:r>
                    </w:p>
                  </w:txbxContent>
                </v:textbox>
                <w10:wrap type="square" anchorx="margin"/>
              </v:shape>
            </w:pict>
          </mc:Fallback>
        </mc:AlternateContent>
      </w:r>
    </w:p>
    <w:p w:rsidR="002B7FCA" w:rsidRPr="007221E2" w:rsidRDefault="002B7FCA" w:rsidP="002B7FCA">
      <w:pPr>
        <w:tabs>
          <w:tab w:val="left" w:pos="0"/>
        </w:tabs>
        <w:rPr>
          <w:rFonts w:ascii="NewsGotT" w:hAnsi="NewsGotT" w:cs="Arial"/>
          <w:color w:val="000000" w:themeColor="text1"/>
          <w:sz w:val="24"/>
          <w:szCs w:val="24"/>
        </w:rPr>
      </w:pPr>
    </w:p>
    <w:p w:rsidR="002B7FCA" w:rsidRPr="007221E2" w:rsidRDefault="002B7FCA" w:rsidP="002B7FCA">
      <w:pPr>
        <w:tabs>
          <w:tab w:val="left" w:pos="0"/>
        </w:tabs>
        <w:rPr>
          <w:rFonts w:ascii="NewsGotT" w:eastAsia="Calibri" w:hAnsi="NewsGotT" w:cs="Arial"/>
          <w:color w:val="000000" w:themeColor="text1"/>
          <w:sz w:val="28"/>
          <w:szCs w:val="28"/>
        </w:rPr>
      </w:pPr>
    </w:p>
    <w:p w:rsidR="002B7FCA" w:rsidRPr="007221E2" w:rsidRDefault="002B7FCA" w:rsidP="002B7FCA">
      <w:pPr>
        <w:tabs>
          <w:tab w:val="left" w:pos="0"/>
        </w:tabs>
        <w:jc w:val="center"/>
        <w:rPr>
          <w:rFonts w:ascii="NewsGotT" w:eastAsia="Calibri" w:hAnsi="NewsGotT" w:cs="Arial"/>
          <w:sz w:val="24"/>
          <w:szCs w:val="24"/>
        </w:rPr>
      </w:pPr>
    </w:p>
    <w:p w:rsidR="002B7FCA" w:rsidRPr="007221E2" w:rsidRDefault="002B7FCA" w:rsidP="002B7FCA">
      <w:pPr>
        <w:tabs>
          <w:tab w:val="left" w:pos="0"/>
        </w:tabs>
        <w:jc w:val="center"/>
        <w:rPr>
          <w:rFonts w:ascii="NewsGotT" w:eastAsia="Calibri" w:hAnsi="NewsGotT" w:cs="Arial"/>
          <w:color w:val="000000" w:themeColor="text1"/>
          <w:sz w:val="24"/>
          <w:szCs w:val="24"/>
        </w:rPr>
      </w:pPr>
    </w:p>
    <w:p w:rsidR="002B7FCA" w:rsidRPr="007221E2" w:rsidRDefault="002B7FCA" w:rsidP="002B7FCA">
      <w:pPr>
        <w:pStyle w:val="HojadeControl"/>
        <w:jc w:val="center"/>
        <w:rPr>
          <w:rFonts w:ascii="NewsGotT" w:hAnsi="NewsGotT"/>
        </w:rPr>
      </w:pPr>
      <w:r w:rsidRPr="007221E2">
        <w:rPr>
          <w:rFonts w:ascii="NewsGotT" w:hAnsi="NewsGotT"/>
        </w:rPr>
        <w:t>HOJA DE CONTROL</w:t>
      </w:r>
    </w:p>
    <w:p w:rsidR="002B7FCA" w:rsidRPr="007221E2" w:rsidRDefault="002B7FCA" w:rsidP="002B7FCA">
      <w:pPr>
        <w:pStyle w:val="Standard"/>
      </w:pPr>
    </w:p>
    <w:tbl>
      <w:tblPr>
        <w:tblW w:w="9071"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CellMar>
          <w:left w:w="10" w:type="dxa"/>
          <w:right w:w="10" w:type="dxa"/>
        </w:tblCellMar>
        <w:tblLook w:val="0000" w:firstRow="0" w:lastRow="0" w:firstColumn="0" w:lastColumn="0" w:noHBand="0" w:noVBand="0"/>
      </w:tblPr>
      <w:tblGrid>
        <w:gridCol w:w="2208"/>
        <w:gridCol w:w="3002"/>
        <w:gridCol w:w="2199"/>
        <w:gridCol w:w="1662"/>
      </w:tblGrid>
      <w:tr w:rsidR="002B7FCA" w:rsidRPr="00826F39" w:rsidTr="006C0B41">
        <w:tc>
          <w:tcPr>
            <w:tcW w:w="2208" w:type="dxa"/>
            <w:shd w:val="clear" w:color="auto" w:fill="D9E2F3" w:themeFill="accent1" w:themeFillTint="33"/>
            <w:tcMar>
              <w:top w:w="55" w:type="dxa"/>
              <w:left w:w="55" w:type="dxa"/>
              <w:bottom w:w="55" w:type="dxa"/>
              <w:right w:w="55" w:type="dxa"/>
            </w:tcMar>
            <w:vAlign w:val="center"/>
          </w:tcPr>
          <w:p w:rsidR="002B7FCA" w:rsidRPr="00826F39" w:rsidRDefault="002B7FCA" w:rsidP="006C0B41">
            <w:pPr>
              <w:pStyle w:val="TableContents"/>
              <w:rPr>
                <w:b/>
                <w:bCs/>
                <w:sz w:val="22"/>
                <w:szCs w:val="22"/>
              </w:rPr>
            </w:pPr>
            <w:r w:rsidRPr="00826F39">
              <w:rPr>
                <w:b/>
                <w:bCs/>
                <w:sz w:val="22"/>
                <w:szCs w:val="22"/>
              </w:rPr>
              <w:t>Organismo</w:t>
            </w:r>
          </w:p>
        </w:tc>
        <w:tc>
          <w:tcPr>
            <w:tcW w:w="6863" w:type="dxa"/>
            <w:gridSpan w:val="3"/>
            <w:tcMar>
              <w:top w:w="55" w:type="dxa"/>
              <w:left w:w="55" w:type="dxa"/>
              <w:bottom w:w="55" w:type="dxa"/>
              <w:right w:w="55" w:type="dxa"/>
            </w:tcMar>
            <w:vAlign w:val="center"/>
          </w:tcPr>
          <w:p w:rsidR="002B7FCA" w:rsidRPr="00826F39" w:rsidRDefault="002B7FCA" w:rsidP="006C0B41">
            <w:pPr>
              <w:pStyle w:val="TableContents"/>
              <w:rPr>
                <w:sz w:val="22"/>
                <w:szCs w:val="22"/>
              </w:rPr>
            </w:pPr>
            <w:proofErr w:type="spellStart"/>
            <w:r>
              <w:rPr>
                <w:rFonts w:hint="eastAsia"/>
                <w:sz w:val="22"/>
                <w:szCs w:val="22"/>
              </w:rPr>
              <w:t>I</w:t>
            </w:r>
            <w:r>
              <w:rPr>
                <w:sz w:val="22"/>
                <w:szCs w:val="22"/>
              </w:rPr>
              <w:t>nnovative</w:t>
            </w:r>
            <w:proofErr w:type="spellEnd"/>
            <w:r>
              <w:rPr>
                <w:sz w:val="22"/>
                <w:szCs w:val="22"/>
              </w:rPr>
              <w:t xml:space="preserve"> Software </w:t>
            </w:r>
            <w:proofErr w:type="spellStart"/>
            <w:r>
              <w:rPr>
                <w:sz w:val="22"/>
                <w:szCs w:val="22"/>
              </w:rPr>
              <w:t>Solutions</w:t>
            </w:r>
            <w:proofErr w:type="spellEnd"/>
          </w:p>
        </w:tc>
      </w:tr>
      <w:tr w:rsidR="002B7FCA" w:rsidRPr="00826F39" w:rsidTr="006C0B41">
        <w:tc>
          <w:tcPr>
            <w:tcW w:w="2208" w:type="dxa"/>
            <w:shd w:val="clear" w:color="auto" w:fill="D9E2F3" w:themeFill="accent1" w:themeFillTint="33"/>
            <w:tcMar>
              <w:top w:w="55" w:type="dxa"/>
              <w:left w:w="55" w:type="dxa"/>
              <w:bottom w:w="55" w:type="dxa"/>
              <w:right w:w="55" w:type="dxa"/>
            </w:tcMar>
            <w:vAlign w:val="center"/>
          </w:tcPr>
          <w:p w:rsidR="002B7FCA" w:rsidRPr="00826F39" w:rsidRDefault="002B7FCA" w:rsidP="006C0B41">
            <w:pPr>
              <w:pStyle w:val="TableContents"/>
              <w:rPr>
                <w:b/>
                <w:bCs/>
                <w:sz w:val="22"/>
                <w:szCs w:val="22"/>
              </w:rPr>
            </w:pPr>
            <w:r w:rsidRPr="00826F39">
              <w:rPr>
                <w:b/>
                <w:bCs/>
                <w:sz w:val="22"/>
                <w:szCs w:val="22"/>
              </w:rPr>
              <w:t>Proyecto</w:t>
            </w:r>
          </w:p>
        </w:tc>
        <w:tc>
          <w:tcPr>
            <w:tcW w:w="6863" w:type="dxa"/>
            <w:gridSpan w:val="3"/>
            <w:tcMar>
              <w:top w:w="55" w:type="dxa"/>
              <w:left w:w="55" w:type="dxa"/>
              <w:bottom w:w="55" w:type="dxa"/>
              <w:right w:w="55" w:type="dxa"/>
            </w:tcMar>
            <w:vAlign w:val="center"/>
          </w:tcPr>
          <w:p w:rsidR="002B7FCA" w:rsidRPr="00826F39" w:rsidRDefault="002B7FCA" w:rsidP="006C0B41">
            <w:pPr>
              <w:pStyle w:val="TableContents"/>
              <w:rPr>
                <w:sz w:val="22"/>
                <w:szCs w:val="22"/>
              </w:rPr>
            </w:pPr>
            <w:r>
              <w:rPr>
                <w:sz w:val="22"/>
                <w:szCs w:val="22"/>
              </w:rPr>
              <w:t>-</w:t>
            </w:r>
          </w:p>
        </w:tc>
      </w:tr>
      <w:tr w:rsidR="002B7FCA" w:rsidRPr="00826F39" w:rsidTr="006C0B41">
        <w:tc>
          <w:tcPr>
            <w:tcW w:w="2208" w:type="dxa"/>
            <w:shd w:val="clear" w:color="auto" w:fill="D9E2F3" w:themeFill="accent1" w:themeFillTint="33"/>
            <w:tcMar>
              <w:top w:w="55" w:type="dxa"/>
              <w:left w:w="55" w:type="dxa"/>
              <w:bottom w:w="55" w:type="dxa"/>
              <w:right w:w="55" w:type="dxa"/>
            </w:tcMar>
            <w:vAlign w:val="center"/>
          </w:tcPr>
          <w:p w:rsidR="002B7FCA" w:rsidRPr="00826F39" w:rsidRDefault="002B7FCA" w:rsidP="006C0B41">
            <w:pPr>
              <w:pStyle w:val="TableContents"/>
              <w:rPr>
                <w:b/>
                <w:bCs/>
                <w:sz w:val="22"/>
                <w:szCs w:val="22"/>
              </w:rPr>
            </w:pPr>
            <w:r w:rsidRPr="00826F39">
              <w:rPr>
                <w:b/>
                <w:bCs/>
                <w:sz w:val="22"/>
                <w:szCs w:val="22"/>
              </w:rPr>
              <w:t>Entregable</w:t>
            </w:r>
          </w:p>
        </w:tc>
        <w:tc>
          <w:tcPr>
            <w:tcW w:w="6863" w:type="dxa"/>
            <w:gridSpan w:val="3"/>
            <w:tcMar>
              <w:top w:w="55" w:type="dxa"/>
              <w:left w:w="55" w:type="dxa"/>
              <w:bottom w:w="55" w:type="dxa"/>
              <w:right w:w="55" w:type="dxa"/>
            </w:tcMar>
            <w:vAlign w:val="center"/>
          </w:tcPr>
          <w:p w:rsidR="002B7FCA" w:rsidRPr="00826F39" w:rsidRDefault="002B7FCA" w:rsidP="006C0B41">
            <w:pPr>
              <w:pStyle w:val="TableContents"/>
              <w:rPr>
                <w:sz w:val="22"/>
                <w:szCs w:val="22"/>
              </w:rPr>
            </w:pPr>
            <w:r>
              <w:rPr>
                <w:rFonts w:hint="eastAsia"/>
                <w:sz w:val="22"/>
                <w:szCs w:val="22"/>
              </w:rPr>
              <w:t>P</w:t>
            </w:r>
            <w:r>
              <w:rPr>
                <w:sz w:val="22"/>
                <w:szCs w:val="22"/>
              </w:rPr>
              <w:t xml:space="preserve">lan de </w:t>
            </w:r>
            <w:r w:rsidR="00CD54E1">
              <w:rPr>
                <w:sz w:val="22"/>
                <w:szCs w:val="22"/>
              </w:rPr>
              <w:t>Control</w:t>
            </w:r>
            <w:r>
              <w:rPr>
                <w:sz w:val="22"/>
                <w:szCs w:val="22"/>
              </w:rPr>
              <w:t xml:space="preserve"> de Cambios</w:t>
            </w:r>
          </w:p>
        </w:tc>
      </w:tr>
      <w:tr w:rsidR="002B7FCA" w:rsidRPr="00826F39" w:rsidTr="006C0B41">
        <w:tc>
          <w:tcPr>
            <w:tcW w:w="2208" w:type="dxa"/>
            <w:shd w:val="clear" w:color="auto" w:fill="D9E2F3" w:themeFill="accent1" w:themeFillTint="33"/>
            <w:tcMar>
              <w:top w:w="55" w:type="dxa"/>
              <w:left w:w="55" w:type="dxa"/>
              <w:bottom w:w="55" w:type="dxa"/>
              <w:right w:w="55" w:type="dxa"/>
            </w:tcMar>
            <w:vAlign w:val="center"/>
          </w:tcPr>
          <w:p w:rsidR="002B7FCA" w:rsidRPr="00826F39" w:rsidRDefault="002B7FCA" w:rsidP="006C0B41">
            <w:pPr>
              <w:pStyle w:val="TableContents"/>
              <w:rPr>
                <w:b/>
                <w:bCs/>
                <w:sz w:val="22"/>
                <w:szCs w:val="22"/>
              </w:rPr>
            </w:pPr>
            <w:r w:rsidRPr="00826F39">
              <w:rPr>
                <w:b/>
                <w:bCs/>
                <w:sz w:val="22"/>
                <w:szCs w:val="22"/>
              </w:rPr>
              <w:t>Autor</w:t>
            </w:r>
          </w:p>
        </w:tc>
        <w:tc>
          <w:tcPr>
            <w:tcW w:w="6863" w:type="dxa"/>
            <w:gridSpan w:val="3"/>
            <w:tcMar>
              <w:top w:w="55" w:type="dxa"/>
              <w:left w:w="55" w:type="dxa"/>
              <w:bottom w:w="55" w:type="dxa"/>
              <w:right w:w="55" w:type="dxa"/>
            </w:tcMar>
            <w:vAlign w:val="center"/>
          </w:tcPr>
          <w:p w:rsidR="002B7FCA" w:rsidRPr="00826F39" w:rsidRDefault="002B7FCA" w:rsidP="006C0B41">
            <w:pPr>
              <w:pStyle w:val="TableContents"/>
              <w:rPr>
                <w:sz w:val="22"/>
                <w:szCs w:val="22"/>
              </w:rPr>
            </w:pPr>
            <w:r w:rsidRPr="00826F39">
              <w:rPr>
                <w:sz w:val="22"/>
                <w:szCs w:val="22"/>
              </w:rPr>
              <w:t>C</w:t>
            </w:r>
            <w:r>
              <w:rPr>
                <w:sz w:val="22"/>
                <w:szCs w:val="22"/>
              </w:rPr>
              <w:t>C</w:t>
            </w:r>
            <w:r w:rsidRPr="00826F39">
              <w:rPr>
                <w:sz w:val="22"/>
                <w:szCs w:val="22"/>
              </w:rPr>
              <w:t>, GS, JE, JT, JS, LA, LC</w:t>
            </w:r>
          </w:p>
        </w:tc>
      </w:tr>
      <w:tr w:rsidR="002B7FCA" w:rsidRPr="00826F39" w:rsidTr="006C0B41">
        <w:tc>
          <w:tcPr>
            <w:tcW w:w="2208" w:type="dxa"/>
            <w:shd w:val="clear" w:color="auto" w:fill="D9E2F3" w:themeFill="accent1" w:themeFillTint="33"/>
            <w:tcMar>
              <w:top w:w="55" w:type="dxa"/>
              <w:left w:w="55" w:type="dxa"/>
              <w:bottom w:w="55" w:type="dxa"/>
              <w:right w:w="55" w:type="dxa"/>
            </w:tcMar>
            <w:vAlign w:val="center"/>
          </w:tcPr>
          <w:p w:rsidR="002B7FCA" w:rsidRPr="00826F39" w:rsidRDefault="002B7FCA" w:rsidP="006C0B41">
            <w:pPr>
              <w:pStyle w:val="TableContents"/>
              <w:rPr>
                <w:b/>
                <w:bCs/>
                <w:sz w:val="22"/>
                <w:szCs w:val="22"/>
              </w:rPr>
            </w:pPr>
            <w:r w:rsidRPr="00826F39">
              <w:rPr>
                <w:b/>
                <w:bCs/>
                <w:sz w:val="22"/>
                <w:szCs w:val="22"/>
              </w:rPr>
              <w:t>Versión/Edición</w:t>
            </w:r>
          </w:p>
        </w:tc>
        <w:tc>
          <w:tcPr>
            <w:tcW w:w="3002" w:type="dxa"/>
            <w:tcMar>
              <w:top w:w="55" w:type="dxa"/>
              <w:left w:w="55" w:type="dxa"/>
              <w:bottom w:w="55" w:type="dxa"/>
              <w:right w:w="55" w:type="dxa"/>
            </w:tcMar>
            <w:vAlign w:val="center"/>
          </w:tcPr>
          <w:p w:rsidR="002B7FCA" w:rsidRPr="00826F39" w:rsidRDefault="002B7FCA" w:rsidP="006C0B41">
            <w:pPr>
              <w:pStyle w:val="TableContents"/>
              <w:rPr>
                <w:sz w:val="22"/>
                <w:szCs w:val="22"/>
              </w:rPr>
            </w:pPr>
            <w:r>
              <w:rPr>
                <w:sz w:val="22"/>
                <w:szCs w:val="22"/>
              </w:rPr>
              <w:t>1.</w:t>
            </w:r>
            <w:r w:rsidR="003A5772">
              <w:rPr>
                <w:sz w:val="22"/>
                <w:szCs w:val="22"/>
              </w:rPr>
              <w:t>3</w:t>
            </w:r>
          </w:p>
        </w:tc>
        <w:tc>
          <w:tcPr>
            <w:tcW w:w="2199" w:type="dxa"/>
            <w:shd w:val="clear" w:color="auto" w:fill="D9E2F3" w:themeFill="accent1" w:themeFillTint="33"/>
            <w:tcMar>
              <w:top w:w="55" w:type="dxa"/>
              <w:left w:w="55" w:type="dxa"/>
              <w:bottom w:w="55" w:type="dxa"/>
              <w:right w:w="55" w:type="dxa"/>
            </w:tcMar>
            <w:vAlign w:val="center"/>
          </w:tcPr>
          <w:p w:rsidR="002B7FCA" w:rsidRPr="00826F39" w:rsidRDefault="002B7FCA" w:rsidP="006C0B41">
            <w:pPr>
              <w:pStyle w:val="TableContents"/>
              <w:rPr>
                <w:b/>
                <w:bCs/>
                <w:sz w:val="22"/>
                <w:szCs w:val="22"/>
              </w:rPr>
            </w:pPr>
            <w:r w:rsidRPr="00826F39">
              <w:rPr>
                <w:b/>
                <w:bCs/>
                <w:sz w:val="22"/>
                <w:szCs w:val="22"/>
              </w:rPr>
              <w:t>Fecha Versión</w:t>
            </w:r>
          </w:p>
        </w:tc>
        <w:tc>
          <w:tcPr>
            <w:tcW w:w="1662" w:type="dxa"/>
            <w:tcMar>
              <w:top w:w="55" w:type="dxa"/>
              <w:left w:w="55" w:type="dxa"/>
              <w:bottom w:w="55" w:type="dxa"/>
              <w:right w:w="55" w:type="dxa"/>
            </w:tcMar>
            <w:vAlign w:val="center"/>
          </w:tcPr>
          <w:p w:rsidR="002B7FCA" w:rsidRPr="00826F39" w:rsidRDefault="00081CAC" w:rsidP="006C0B41">
            <w:pPr>
              <w:pStyle w:val="TableContents"/>
              <w:jc w:val="center"/>
              <w:rPr>
                <w:sz w:val="22"/>
                <w:szCs w:val="22"/>
              </w:rPr>
            </w:pPr>
            <w:r>
              <w:rPr>
                <w:sz w:val="22"/>
                <w:szCs w:val="22"/>
              </w:rPr>
              <w:t>0</w:t>
            </w:r>
            <w:r w:rsidR="003A5772">
              <w:rPr>
                <w:sz w:val="22"/>
                <w:szCs w:val="22"/>
              </w:rPr>
              <w:t>6</w:t>
            </w:r>
            <w:r w:rsidR="002B7FCA">
              <w:rPr>
                <w:sz w:val="22"/>
                <w:szCs w:val="22"/>
              </w:rPr>
              <w:t>/0</w:t>
            </w:r>
            <w:r>
              <w:rPr>
                <w:sz w:val="22"/>
                <w:szCs w:val="22"/>
              </w:rPr>
              <w:t>6</w:t>
            </w:r>
            <w:r w:rsidR="002B7FCA">
              <w:rPr>
                <w:sz w:val="22"/>
                <w:szCs w:val="22"/>
              </w:rPr>
              <w:t>/2018</w:t>
            </w:r>
          </w:p>
        </w:tc>
      </w:tr>
      <w:tr w:rsidR="002B7FCA" w:rsidRPr="00826F39" w:rsidTr="006C0B41">
        <w:tc>
          <w:tcPr>
            <w:tcW w:w="2208" w:type="dxa"/>
            <w:vMerge w:val="restart"/>
            <w:shd w:val="clear" w:color="auto" w:fill="D9E2F3" w:themeFill="accent1" w:themeFillTint="33"/>
            <w:tcMar>
              <w:top w:w="55" w:type="dxa"/>
              <w:left w:w="55" w:type="dxa"/>
              <w:bottom w:w="55" w:type="dxa"/>
              <w:right w:w="55" w:type="dxa"/>
            </w:tcMar>
            <w:vAlign w:val="center"/>
          </w:tcPr>
          <w:p w:rsidR="002B7FCA" w:rsidRPr="00826F39" w:rsidRDefault="002B7FCA" w:rsidP="006C0B41">
            <w:pPr>
              <w:pStyle w:val="TableContents"/>
              <w:rPr>
                <w:b/>
                <w:bCs/>
                <w:sz w:val="22"/>
                <w:szCs w:val="22"/>
              </w:rPr>
            </w:pPr>
            <w:r w:rsidRPr="00826F39">
              <w:rPr>
                <w:b/>
                <w:bCs/>
                <w:sz w:val="22"/>
                <w:szCs w:val="22"/>
              </w:rPr>
              <w:t>Aprobado por</w:t>
            </w:r>
          </w:p>
        </w:tc>
        <w:tc>
          <w:tcPr>
            <w:tcW w:w="3002" w:type="dxa"/>
            <w:vMerge w:val="restart"/>
            <w:tcMar>
              <w:top w:w="55" w:type="dxa"/>
              <w:left w:w="55" w:type="dxa"/>
              <w:bottom w:w="55" w:type="dxa"/>
              <w:right w:w="55" w:type="dxa"/>
            </w:tcMar>
            <w:vAlign w:val="center"/>
          </w:tcPr>
          <w:p w:rsidR="002B7FCA" w:rsidRPr="00826F39" w:rsidRDefault="002B7FCA" w:rsidP="006C0B41">
            <w:pPr>
              <w:pStyle w:val="TableContents"/>
              <w:rPr>
                <w:sz w:val="22"/>
                <w:szCs w:val="22"/>
              </w:rPr>
            </w:pPr>
          </w:p>
        </w:tc>
        <w:tc>
          <w:tcPr>
            <w:tcW w:w="2199" w:type="dxa"/>
            <w:shd w:val="clear" w:color="auto" w:fill="D9E2F3" w:themeFill="accent1" w:themeFillTint="33"/>
            <w:tcMar>
              <w:top w:w="55" w:type="dxa"/>
              <w:left w:w="55" w:type="dxa"/>
              <w:bottom w:w="55" w:type="dxa"/>
              <w:right w:w="55" w:type="dxa"/>
            </w:tcMar>
            <w:vAlign w:val="center"/>
          </w:tcPr>
          <w:p w:rsidR="002B7FCA" w:rsidRPr="00826F39" w:rsidRDefault="002B7FCA" w:rsidP="006C0B41">
            <w:pPr>
              <w:pStyle w:val="TableContents"/>
              <w:rPr>
                <w:b/>
                <w:bCs/>
                <w:sz w:val="22"/>
                <w:szCs w:val="22"/>
              </w:rPr>
            </w:pPr>
            <w:r w:rsidRPr="00826F39">
              <w:rPr>
                <w:b/>
                <w:bCs/>
                <w:sz w:val="22"/>
                <w:szCs w:val="22"/>
              </w:rPr>
              <w:t>Fecha Aprobación</w:t>
            </w:r>
          </w:p>
        </w:tc>
        <w:tc>
          <w:tcPr>
            <w:tcW w:w="1662" w:type="dxa"/>
            <w:tcMar>
              <w:top w:w="55" w:type="dxa"/>
              <w:left w:w="55" w:type="dxa"/>
              <w:bottom w:w="55" w:type="dxa"/>
              <w:right w:w="55" w:type="dxa"/>
            </w:tcMar>
            <w:vAlign w:val="center"/>
          </w:tcPr>
          <w:p w:rsidR="002B7FCA" w:rsidRPr="00826F39" w:rsidRDefault="002B7FCA" w:rsidP="006C0B41">
            <w:pPr>
              <w:pStyle w:val="TableContents"/>
              <w:jc w:val="center"/>
              <w:rPr>
                <w:sz w:val="22"/>
                <w:szCs w:val="22"/>
              </w:rPr>
            </w:pPr>
          </w:p>
        </w:tc>
      </w:tr>
      <w:tr w:rsidR="002B7FCA" w:rsidRPr="00826F39" w:rsidTr="006C0B41">
        <w:tc>
          <w:tcPr>
            <w:tcW w:w="2208" w:type="dxa"/>
            <w:vMerge/>
            <w:shd w:val="clear" w:color="auto" w:fill="D9E2F3" w:themeFill="accent1" w:themeFillTint="33"/>
            <w:tcMar>
              <w:top w:w="55" w:type="dxa"/>
              <w:left w:w="55" w:type="dxa"/>
              <w:bottom w:w="55" w:type="dxa"/>
              <w:right w:w="55" w:type="dxa"/>
            </w:tcMar>
            <w:vAlign w:val="center"/>
          </w:tcPr>
          <w:p w:rsidR="002B7FCA" w:rsidRPr="00826F39" w:rsidRDefault="002B7FCA" w:rsidP="006C0B41">
            <w:pPr>
              <w:pStyle w:val="TableContents"/>
              <w:rPr>
                <w:b/>
                <w:bCs/>
                <w:sz w:val="22"/>
                <w:szCs w:val="22"/>
              </w:rPr>
            </w:pPr>
          </w:p>
        </w:tc>
        <w:tc>
          <w:tcPr>
            <w:tcW w:w="3002" w:type="dxa"/>
            <w:vMerge/>
            <w:tcMar>
              <w:top w:w="55" w:type="dxa"/>
              <w:left w:w="55" w:type="dxa"/>
              <w:bottom w:w="55" w:type="dxa"/>
              <w:right w:w="55" w:type="dxa"/>
            </w:tcMar>
            <w:vAlign w:val="center"/>
          </w:tcPr>
          <w:p w:rsidR="002B7FCA" w:rsidRPr="00826F39" w:rsidRDefault="002B7FCA" w:rsidP="006C0B41">
            <w:pPr>
              <w:pStyle w:val="TableContents"/>
              <w:rPr>
                <w:sz w:val="22"/>
                <w:szCs w:val="22"/>
              </w:rPr>
            </w:pPr>
          </w:p>
        </w:tc>
        <w:tc>
          <w:tcPr>
            <w:tcW w:w="2199" w:type="dxa"/>
            <w:shd w:val="clear" w:color="auto" w:fill="D9E2F3" w:themeFill="accent1" w:themeFillTint="33"/>
            <w:tcMar>
              <w:top w:w="55" w:type="dxa"/>
              <w:left w:w="55" w:type="dxa"/>
              <w:bottom w:w="55" w:type="dxa"/>
              <w:right w:w="55" w:type="dxa"/>
            </w:tcMar>
            <w:vAlign w:val="center"/>
          </w:tcPr>
          <w:p w:rsidR="002B7FCA" w:rsidRPr="00826F39" w:rsidRDefault="002B7FCA" w:rsidP="006C0B41">
            <w:pPr>
              <w:pStyle w:val="TableContents"/>
              <w:rPr>
                <w:b/>
                <w:bCs/>
                <w:sz w:val="22"/>
                <w:szCs w:val="22"/>
              </w:rPr>
            </w:pPr>
            <w:r w:rsidRPr="00826F39">
              <w:rPr>
                <w:b/>
                <w:bCs/>
                <w:sz w:val="22"/>
                <w:szCs w:val="22"/>
              </w:rPr>
              <w:t>N.º Total de Páginas</w:t>
            </w:r>
          </w:p>
        </w:tc>
        <w:tc>
          <w:tcPr>
            <w:tcW w:w="1662" w:type="dxa"/>
            <w:tcMar>
              <w:top w:w="55" w:type="dxa"/>
              <w:left w:w="55" w:type="dxa"/>
              <w:bottom w:w="55" w:type="dxa"/>
              <w:right w:w="55" w:type="dxa"/>
            </w:tcMar>
            <w:vAlign w:val="center"/>
          </w:tcPr>
          <w:p w:rsidR="002B7FCA" w:rsidRPr="00826F39" w:rsidRDefault="003A5772" w:rsidP="006C0B41">
            <w:pPr>
              <w:pStyle w:val="TableContents"/>
              <w:jc w:val="center"/>
              <w:rPr>
                <w:sz w:val="22"/>
                <w:szCs w:val="22"/>
              </w:rPr>
            </w:pPr>
            <w:r>
              <w:rPr>
                <w:sz w:val="22"/>
                <w:szCs w:val="22"/>
              </w:rPr>
              <w:t>9</w:t>
            </w:r>
          </w:p>
        </w:tc>
      </w:tr>
    </w:tbl>
    <w:p w:rsidR="002B7FCA" w:rsidRPr="00826F39" w:rsidRDefault="002B7FCA" w:rsidP="002B7FCA">
      <w:pPr>
        <w:pStyle w:val="Standard"/>
        <w:rPr>
          <w:sz w:val="22"/>
          <w:szCs w:val="22"/>
        </w:rPr>
      </w:pPr>
    </w:p>
    <w:p w:rsidR="002B7FCA" w:rsidRPr="00826F39" w:rsidRDefault="002B7FCA" w:rsidP="002B7FCA">
      <w:pPr>
        <w:pStyle w:val="Standard"/>
        <w:rPr>
          <w:b/>
          <w:sz w:val="22"/>
          <w:szCs w:val="22"/>
        </w:rPr>
      </w:pPr>
      <w:r w:rsidRPr="00826F39">
        <w:rPr>
          <w:rFonts w:hint="eastAsia"/>
          <w:b/>
          <w:sz w:val="22"/>
          <w:szCs w:val="22"/>
        </w:rPr>
        <w:t>HISTORIAL DE VERSIONES</w:t>
      </w:r>
    </w:p>
    <w:p w:rsidR="002B7FCA" w:rsidRPr="00826F39" w:rsidRDefault="002B7FCA" w:rsidP="002B7FCA">
      <w:pPr>
        <w:pStyle w:val="Standard"/>
        <w:rPr>
          <w:sz w:val="22"/>
          <w:szCs w:val="22"/>
        </w:rPr>
      </w:pPr>
    </w:p>
    <w:tbl>
      <w:tblPr>
        <w:tblW w:w="9070" w:type="dxa"/>
        <w:tblInd w:w="-5"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CellMar>
          <w:left w:w="10" w:type="dxa"/>
          <w:right w:w="10" w:type="dxa"/>
        </w:tblCellMar>
        <w:tblLook w:val="0000" w:firstRow="0" w:lastRow="0" w:firstColumn="0" w:lastColumn="0" w:noHBand="0" w:noVBand="0"/>
      </w:tblPr>
      <w:tblGrid>
        <w:gridCol w:w="993"/>
        <w:gridCol w:w="3827"/>
        <w:gridCol w:w="2268"/>
        <w:gridCol w:w="1982"/>
      </w:tblGrid>
      <w:tr w:rsidR="002B7FCA" w:rsidRPr="00826F39" w:rsidTr="006C0B41">
        <w:tc>
          <w:tcPr>
            <w:tcW w:w="993" w:type="dxa"/>
            <w:shd w:val="clear" w:color="auto" w:fill="D9E2F3" w:themeFill="accent1" w:themeFillTint="33"/>
            <w:tcMar>
              <w:top w:w="55" w:type="dxa"/>
              <w:left w:w="55" w:type="dxa"/>
              <w:bottom w:w="55" w:type="dxa"/>
              <w:right w:w="55" w:type="dxa"/>
            </w:tcMar>
            <w:vAlign w:val="center"/>
          </w:tcPr>
          <w:p w:rsidR="002B7FCA" w:rsidRPr="00826F39" w:rsidRDefault="002B7FCA" w:rsidP="006C0B41">
            <w:pPr>
              <w:pStyle w:val="TableContents"/>
              <w:jc w:val="center"/>
              <w:rPr>
                <w:b/>
                <w:bCs/>
                <w:sz w:val="22"/>
                <w:szCs w:val="22"/>
              </w:rPr>
            </w:pPr>
            <w:r w:rsidRPr="00826F39">
              <w:rPr>
                <w:rFonts w:hint="eastAsia"/>
                <w:b/>
                <w:bCs/>
                <w:sz w:val="22"/>
                <w:szCs w:val="22"/>
              </w:rPr>
              <w:t>VERSIÓN</w:t>
            </w:r>
          </w:p>
        </w:tc>
        <w:tc>
          <w:tcPr>
            <w:tcW w:w="3827" w:type="dxa"/>
            <w:shd w:val="clear" w:color="auto" w:fill="D9E2F3" w:themeFill="accent1" w:themeFillTint="33"/>
            <w:tcMar>
              <w:top w:w="55" w:type="dxa"/>
              <w:left w:w="55" w:type="dxa"/>
              <w:bottom w:w="55" w:type="dxa"/>
              <w:right w:w="55" w:type="dxa"/>
            </w:tcMar>
            <w:vAlign w:val="center"/>
          </w:tcPr>
          <w:p w:rsidR="002B7FCA" w:rsidRPr="00826F39" w:rsidRDefault="002B7FCA" w:rsidP="006C0B41">
            <w:pPr>
              <w:pStyle w:val="TableContents"/>
              <w:jc w:val="center"/>
              <w:rPr>
                <w:b/>
                <w:bCs/>
                <w:sz w:val="22"/>
                <w:szCs w:val="22"/>
              </w:rPr>
            </w:pPr>
            <w:r w:rsidRPr="00826F39">
              <w:rPr>
                <w:rFonts w:hint="eastAsia"/>
                <w:b/>
                <w:bCs/>
                <w:sz w:val="22"/>
                <w:szCs w:val="22"/>
              </w:rPr>
              <w:t>CAUSA DEL CAMBIO</w:t>
            </w:r>
          </w:p>
        </w:tc>
        <w:tc>
          <w:tcPr>
            <w:tcW w:w="2268" w:type="dxa"/>
            <w:shd w:val="clear" w:color="auto" w:fill="D9E2F3" w:themeFill="accent1" w:themeFillTint="33"/>
            <w:tcMar>
              <w:top w:w="55" w:type="dxa"/>
              <w:left w:w="55" w:type="dxa"/>
              <w:bottom w:w="55" w:type="dxa"/>
              <w:right w:w="55" w:type="dxa"/>
            </w:tcMar>
            <w:vAlign w:val="center"/>
          </w:tcPr>
          <w:p w:rsidR="002B7FCA" w:rsidRPr="00826F39" w:rsidRDefault="002B7FCA" w:rsidP="006C0B41">
            <w:pPr>
              <w:pStyle w:val="TableContents"/>
              <w:jc w:val="center"/>
              <w:rPr>
                <w:b/>
                <w:bCs/>
                <w:sz w:val="22"/>
                <w:szCs w:val="22"/>
              </w:rPr>
            </w:pPr>
            <w:r w:rsidRPr="00826F39">
              <w:rPr>
                <w:rFonts w:hint="eastAsia"/>
                <w:b/>
                <w:bCs/>
                <w:sz w:val="22"/>
                <w:szCs w:val="22"/>
              </w:rPr>
              <w:t>RESPONSABLE DEL CAMBIO</w:t>
            </w:r>
          </w:p>
        </w:tc>
        <w:tc>
          <w:tcPr>
            <w:tcW w:w="1982" w:type="dxa"/>
            <w:shd w:val="clear" w:color="auto" w:fill="D9E2F3" w:themeFill="accent1" w:themeFillTint="33"/>
            <w:tcMar>
              <w:top w:w="55" w:type="dxa"/>
              <w:left w:w="55" w:type="dxa"/>
              <w:bottom w:w="55" w:type="dxa"/>
              <w:right w:w="55" w:type="dxa"/>
            </w:tcMar>
            <w:vAlign w:val="center"/>
          </w:tcPr>
          <w:p w:rsidR="002B7FCA" w:rsidRPr="00826F39" w:rsidRDefault="002B7FCA" w:rsidP="006C0B41">
            <w:pPr>
              <w:pStyle w:val="TableContents"/>
              <w:jc w:val="center"/>
              <w:rPr>
                <w:b/>
                <w:bCs/>
                <w:sz w:val="22"/>
                <w:szCs w:val="22"/>
              </w:rPr>
            </w:pPr>
            <w:r w:rsidRPr="00826F39">
              <w:rPr>
                <w:rFonts w:hint="eastAsia"/>
                <w:b/>
                <w:bCs/>
                <w:sz w:val="22"/>
                <w:szCs w:val="22"/>
              </w:rPr>
              <w:t>FECHA DEL CAMBIO</w:t>
            </w:r>
          </w:p>
        </w:tc>
      </w:tr>
      <w:tr w:rsidR="002B7FCA" w:rsidRPr="00826F39" w:rsidTr="006C0B41">
        <w:tc>
          <w:tcPr>
            <w:tcW w:w="993" w:type="dxa"/>
            <w:tcMar>
              <w:top w:w="55" w:type="dxa"/>
              <w:left w:w="55" w:type="dxa"/>
              <w:bottom w:w="55" w:type="dxa"/>
              <w:right w:w="55" w:type="dxa"/>
            </w:tcMar>
            <w:vAlign w:val="center"/>
          </w:tcPr>
          <w:p w:rsidR="002B7FCA" w:rsidRPr="00826F39" w:rsidRDefault="002B7FCA" w:rsidP="006C0B41">
            <w:pPr>
              <w:pStyle w:val="TableContents"/>
              <w:jc w:val="center"/>
              <w:rPr>
                <w:sz w:val="22"/>
                <w:szCs w:val="22"/>
              </w:rPr>
            </w:pPr>
            <w:r w:rsidRPr="00826F39">
              <w:rPr>
                <w:sz w:val="22"/>
                <w:szCs w:val="22"/>
              </w:rPr>
              <w:t>1.0</w:t>
            </w:r>
          </w:p>
        </w:tc>
        <w:tc>
          <w:tcPr>
            <w:tcW w:w="3827" w:type="dxa"/>
            <w:tcMar>
              <w:top w:w="55" w:type="dxa"/>
              <w:left w:w="55" w:type="dxa"/>
              <w:bottom w:w="55" w:type="dxa"/>
              <w:right w:w="55" w:type="dxa"/>
            </w:tcMar>
            <w:vAlign w:val="center"/>
          </w:tcPr>
          <w:p w:rsidR="002B7FCA" w:rsidRPr="00826F39" w:rsidRDefault="002B7FCA" w:rsidP="006C0B41">
            <w:pPr>
              <w:pStyle w:val="TableContents"/>
              <w:jc w:val="center"/>
              <w:rPr>
                <w:sz w:val="22"/>
                <w:szCs w:val="22"/>
              </w:rPr>
            </w:pPr>
            <w:r w:rsidRPr="00826F39">
              <w:rPr>
                <w:sz w:val="22"/>
                <w:szCs w:val="22"/>
              </w:rPr>
              <w:t>Versión inicial</w:t>
            </w:r>
          </w:p>
        </w:tc>
        <w:tc>
          <w:tcPr>
            <w:tcW w:w="2268" w:type="dxa"/>
            <w:tcMar>
              <w:top w:w="55" w:type="dxa"/>
              <w:left w:w="55" w:type="dxa"/>
              <w:bottom w:w="55" w:type="dxa"/>
              <w:right w:w="55" w:type="dxa"/>
            </w:tcMar>
            <w:vAlign w:val="center"/>
          </w:tcPr>
          <w:p w:rsidR="002B7FCA" w:rsidRPr="00826F39" w:rsidRDefault="002B7FCA" w:rsidP="006C0B41">
            <w:pPr>
              <w:pStyle w:val="TableContents"/>
              <w:jc w:val="center"/>
              <w:rPr>
                <w:sz w:val="22"/>
                <w:szCs w:val="22"/>
              </w:rPr>
            </w:pPr>
            <w:r>
              <w:rPr>
                <w:sz w:val="22"/>
                <w:szCs w:val="22"/>
              </w:rPr>
              <w:t>José Santos</w:t>
            </w:r>
          </w:p>
        </w:tc>
        <w:tc>
          <w:tcPr>
            <w:tcW w:w="1982" w:type="dxa"/>
            <w:tcMar>
              <w:top w:w="55" w:type="dxa"/>
              <w:left w:w="55" w:type="dxa"/>
              <w:bottom w:w="55" w:type="dxa"/>
              <w:right w:w="55" w:type="dxa"/>
            </w:tcMar>
            <w:vAlign w:val="center"/>
          </w:tcPr>
          <w:p w:rsidR="002B7FCA" w:rsidRPr="00826F39" w:rsidRDefault="002B7FCA" w:rsidP="006C0B41">
            <w:pPr>
              <w:pStyle w:val="TableContents"/>
              <w:jc w:val="center"/>
              <w:rPr>
                <w:sz w:val="22"/>
                <w:szCs w:val="22"/>
              </w:rPr>
            </w:pPr>
            <w:r>
              <w:rPr>
                <w:sz w:val="22"/>
                <w:szCs w:val="22"/>
              </w:rPr>
              <w:t>30</w:t>
            </w:r>
            <w:r w:rsidRPr="00826F39">
              <w:rPr>
                <w:sz w:val="22"/>
                <w:szCs w:val="22"/>
              </w:rPr>
              <w:t>/0</w:t>
            </w:r>
            <w:r>
              <w:rPr>
                <w:sz w:val="22"/>
                <w:szCs w:val="22"/>
              </w:rPr>
              <w:t>5</w:t>
            </w:r>
            <w:r w:rsidRPr="00826F39">
              <w:rPr>
                <w:sz w:val="22"/>
                <w:szCs w:val="22"/>
              </w:rPr>
              <w:t>/2018</w:t>
            </w:r>
          </w:p>
        </w:tc>
      </w:tr>
      <w:tr w:rsidR="002B7FCA" w:rsidRPr="00826F39" w:rsidTr="006C0B41">
        <w:tc>
          <w:tcPr>
            <w:tcW w:w="993" w:type="dxa"/>
            <w:tcMar>
              <w:top w:w="55" w:type="dxa"/>
              <w:left w:w="55" w:type="dxa"/>
              <w:bottom w:w="55" w:type="dxa"/>
              <w:right w:w="55" w:type="dxa"/>
            </w:tcMar>
            <w:vAlign w:val="center"/>
          </w:tcPr>
          <w:p w:rsidR="002B7FCA" w:rsidRPr="00826F39" w:rsidRDefault="00CE628D" w:rsidP="006C0B41">
            <w:pPr>
              <w:pStyle w:val="TableContents"/>
              <w:jc w:val="center"/>
              <w:rPr>
                <w:sz w:val="22"/>
                <w:szCs w:val="22"/>
              </w:rPr>
            </w:pPr>
            <w:r>
              <w:rPr>
                <w:sz w:val="22"/>
                <w:szCs w:val="22"/>
              </w:rPr>
              <w:t>1.1</w:t>
            </w:r>
          </w:p>
        </w:tc>
        <w:tc>
          <w:tcPr>
            <w:tcW w:w="3827" w:type="dxa"/>
            <w:tcMar>
              <w:top w:w="55" w:type="dxa"/>
              <w:left w:w="55" w:type="dxa"/>
              <w:bottom w:w="55" w:type="dxa"/>
              <w:right w:w="55" w:type="dxa"/>
            </w:tcMar>
            <w:vAlign w:val="center"/>
          </w:tcPr>
          <w:p w:rsidR="002B7FCA" w:rsidRPr="00826F39" w:rsidRDefault="00CE628D" w:rsidP="006C0B41">
            <w:pPr>
              <w:pStyle w:val="TableContents"/>
              <w:jc w:val="center"/>
              <w:rPr>
                <w:sz w:val="22"/>
                <w:szCs w:val="22"/>
              </w:rPr>
            </w:pPr>
            <w:r>
              <w:rPr>
                <w:sz w:val="22"/>
                <w:szCs w:val="22"/>
              </w:rPr>
              <w:t>Agrega RFC</w:t>
            </w:r>
          </w:p>
        </w:tc>
        <w:tc>
          <w:tcPr>
            <w:tcW w:w="2268" w:type="dxa"/>
            <w:tcMar>
              <w:top w:w="55" w:type="dxa"/>
              <w:left w:w="55" w:type="dxa"/>
              <w:bottom w:w="55" w:type="dxa"/>
              <w:right w:w="55" w:type="dxa"/>
            </w:tcMar>
            <w:vAlign w:val="center"/>
          </w:tcPr>
          <w:p w:rsidR="002B7FCA" w:rsidRPr="00826F39" w:rsidRDefault="00CE628D" w:rsidP="006C0B41">
            <w:pPr>
              <w:pStyle w:val="TableContents"/>
              <w:jc w:val="center"/>
              <w:rPr>
                <w:sz w:val="22"/>
                <w:szCs w:val="22"/>
              </w:rPr>
            </w:pPr>
            <w:r>
              <w:rPr>
                <w:sz w:val="22"/>
                <w:szCs w:val="22"/>
              </w:rPr>
              <w:t>José Santos</w:t>
            </w:r>
          </w:p>
        </w:tc>
        <w:tc>
          <w:tcPr>
            <w:tcW w:w="1982" w:type="dxa"/>
            <w:tcMar>
              <w:top w:w="55" w:type="dxa"/>
              <w:left w:w="55" w:type="dxa"/>
              <w:bottom w:w="55" w:type="dxa"/>
              <w:right w:w="55" w:type="dxa"/>
            </w:tcMar>
            <w:vAlign w:val="center"/>
          </w:tcPr>
          <w:p w:rsidR="002B7FCA" w:rsidRPr="00826F39" w:rsidRDefault="00CE628D" w:rsidP="006C0B41">
            <w:pPr>
              <w:pStyle w:val="TableContents"/>
              <w:jc w:val="center"/>
              <w:rPr>
                <w:sz w:val="22"/>
                <w:szCs w:val="22"/>
              </w:rPr>
            </w:pPr>
            <w:r>
              <w:rPr>
                <w:sz w:val="22"/>
                <w:szCs w:val="22"/>
              </w:rPr>
              <w:t>31</w:t>
            </w:r>
            <w:r w:rsidRPr="00826F39">
              <w:rPr>
                <w:sz w:val="22"/>
                <w:szCs w:val="22"/>
              </w:rPr>
              <w:t>/0</w:t>
            </w:r>
            <w:r>
              <w:rPr>
                <w:sz w:val="22"/>
                <w:szCs w:val="22"/>
              </w:rPr>
              <w:t>5</w:t>
            </w:r>
            <w:r w:rsidRPr="00826F39">
              <w:rPr>
                <w:sz w:val="22"/>
                <w:szCs w:val="22"/>
              </w:rPr>
              <w:t>/2018</w:t>
            </w:r>
          </w:p>
        </w:tc>
      </w:tr>
      <w:tr w:rsidR="002B7FCA" w:rsidRPr="00826F39" w:rsidTr="006C0B41">
        <w:tc>
          <w:tcPr>
            <w:tcW w:w="993" w:type="dxa"/>
            <w:tcMar>
              <w:top w:w="55" w:type="dxa"/>
              <w:left w:w="55" w:type="dxa"/>
              <w:bottom w:w="55" w:type="dxa"/>
              <w:right w:w="55" w:type="dxa"/>
            </w:tcMar>
            <w:vAlign w:val="center"/>
          </w:tcPr>
          <w:p w:rsidR="002B7FCA" w:rsidRDefault="00081CAC" w:rsidP="006C0B41">
            <w:pPr>
              <w:pStyle w:val="TableContents"/>
              <w:jc w:val="center"/>
              <w:rPr>
                <w:sz w:val="22"/>
                <w:szCs w:val="22"/>
              </w:rPr>
            </w:pPr>
            <w:r>
              <w:rPr>
                <w:sz w:val="22"/>
                <w:szCs w:val="22"/>
              </w:rPr>
              <w:t>1.2</w:t>
            </w:r>
          </w:p>
        </w:tc>
        <w:tc>
          <w:tcPr>
            <w:tcW w:w="3827" w:type="dxa"/>
            <w:tcMar>
              <w:top w:w="55" w:type="dxa"/>
              <w:left w:w="55" w:type="dxa"/>
              <w:bottom w:w="55" w:type="dxa"/>
              <w:right w:w="55" w:type="dxa"/>
            </w:tcMar>
            <w:vAlign w:val="center"/>
          </w:tcPr>
          <w:p w:rsidR="002B7FCA" w:rsidRDefault="00081CAC" w:rsidP="006C0B41">
            <w:pPr>
              <w:pStyle w:val="TableContents"/>
              <w:jc w:val="center"/>
              <w:rPr>
                <w:sz w:val="22"/>
                <w:szCs w:val="22"/>
              </w:rPr>
            </w:pPr>
            <w:r>
              <w:rPr>
                <w:sz w:val="22"/>
                <w:szCs w:val="22"/>
              </w:rPr>
              <w:t>Agrega tipos y prioridades de RFC</w:t>
            </w:r>
          </w:p>
        </w:tc>
        <w:tc>
          <w:tcPr>
            <w:tcW w:w="2268" w:type="dxa"/>
            <w:tcMar>
              <w:top w:w="55" w:type="dxa"/>
              <w:left w:w="55" w:type="dxa"/>
              <w:bottom w:w="55" w:type="dxa"/>
              <w:right w:w="55" w:type="dxa"/>
            </w:tcMar>
            <w:vAlign w:val="center"/>
          </w:tcPr>
          <w:p w:rsidR="002B7FCA" w:rsidRDefault="00081CAC" w:rsidP="006C0B41">
            <w:pPr>
              <w:pStyle w:val="TableContents"/>
              <w:jc w:val="center"/>
              <w:rPr>
                <w:sz w:val="22"/>
                <w:szCs w:val="22"/>
              </w:rPr>
            </w:pPr>
            <w:r>
              <w:rPr>
                <w:sz w:val="22"/>
                <w:szCs w:val="22"/>
              </w:rPr>
              <w:t xml:space="preserve">Jean Pierre </w:t>
            </w:r>
            <w:proofErr w:type="spellStart"/>
            <w:r>
              <w:rPr>
                <w:sz w:val="22"/>
                <w:szCs w:val="22"/>
              </w:rPr>
              <w:t>Enriquez</w:t>
            </w:r>
            <w:proofErr w:type="spellEnd"/>
          </w:p>
        </w:tc>
        <w:tc>
          <w:tcPr>
            <w:tcW w:w="1982" w:type="dxa"/>
            <w:tcMar>
              <w:top w:w="55" w:type="dxa"/>
              <w:left w:w="55" w:type="dxa"/>
              <w:bottom w:w="55" w:type="dxa"/>
              <w:right w:w="55" w:type="dxa"/>
            </w:tcMar>
            <w:vAlign w:val="center"/>
          </w:tcPr>
          <w:p w:rsidR="002B7FCA" w:rsidRDefault="00081CAC" w:rsidP="006C0B41">
            <w:pPr>
              <w:pStyle w:val="TableContents"/>
              <w:jc w:val="center"/>
              <w:rPr>
                <w:sz w:val="22"/>
                <w:szCs w:val="22"/>
              </w:rPr>
            </w:pPr>
            <w:r>
              <w:rPr>
                <w:sz w:val="22"/>
                <w:szCs w:val="22"/>
              </w:rPr>
              <w:t>01/06/2018</w:t>
            </w:r>
          </w:p>
        </w:tc>
      </w:tr>
      <w:tr w:rsidR="002B7FCA" w:rsidRPr="00826F39" w:rsidTr="006C0B41">
        <w:tc>
          <w:tcPr>
            <w:tcW w:w="993" w:type="dxa"/>
            <w:tcMar>
              <w:top w:w="55" w:type="dxa"/>
              <w:left w:w="55" w:type="dxa"/>
              <w:bottom w:w="55" w:type="dxa"/>
              <w:right w:w="55" w:type="dxa"/>
            </w:tcMar>
            <w:vAlign w:val="center"/>
          </w:tcPr>
          <w:p w:rsidR="002B7FCA" w:rsidRDefault="003A5772" w:rsidP="006C0B41">
            <w:pPr>
              <w:pStyle w:val="TableContents"/>
              <w:jc w:val="center"/>
              <w:rPr>
                <w:sz w:val="22"/>
                <w:szCs w:val="22"/>
              </w:rPr>
            </w:pPr>
            <w:r>
              <w:rPr>
                <w:sz w:val="22"/>
                <w:szCs w:val="22"/>
              </w:rPr>
              <w:t>1.3</w:t>
            </w:r>
          </w:p>
        </w:tc>
        <w:tc>
          <w:tcPr>
            <w:tcW w:w="3827" w:type="dxa"/>
            <w:tcMar>
              <w:top w:w="55" w:type="dxa"/>
              <w:left w:w="55" w:type="dxa"/>
              <w:bottom w:w="55" w:type="dxa"/>
              <w:right w:w="55" w:type="dxa"/>
            </w:tcMar>
            <w:vAlign w:val="center"/>
          </w:tcPr>
          <w:p w:rsidR="002B7FCA" w:rsidRDefault="003A5772" w:rsidP="006C0B41">
            <w:pPr>
              <w:pStyle w:val="TableContents"/>
              <w:jc w:val="center"/>
              <w:rPr>
                <w:sz w:val="22"/>
                <w:szCs w:val="22"/>
              </w:rPr>
            </w:pPr>
            <w:r>
              <w:rPr>
                <w:sz w:val="22"/>
                <w:szCs w:val="22"/>
              </w:rPr>
              <w:t>Agrega Implementación del Cambio</w:t>
            </w:r>
          </w:p>
        </w:tc>
        <w:tc>
          <w:tcPr>
            <w:tcW w:w="2268" w:type="dxa"/>
            <w:tcMar>
              <w:top w:w="55" w:type="dxa"/>
              <w:left w:w="55" w:type="dxa"/>
              <w:bottom w:w="55" w:type="dxa"/>
              <w:right w:w="55" w:type="dxa"/>
            </w:tcMar>
            <w:vAlign w:val="center"/>
          </w:tcPr>
          <w:p w:rsidR="002B7FCA" w:rsidRDefault="003A5772" w:rsidP="006C0B41">
            <w:pPr>
              <w:pStyle w:val="TableContents"/>
              <w:jc w:val="center"/>
              <w:rPr>
                <w:sz w:val="22"/>
                <w:szCs w:val="22"/>
              </w:rPr>
            </w:pPr>
            <w:proofErr w:type="spellStart"/>
            <w:r>
              <w:rPr>
                <w:sz w:val="22"/>
                <w:szCs w:val="22"/>
              </w:rPr>
              <w:t>Joselin</w:t>
            </w:r>
            <w:proofErr w:type="spellEnd"/>
            <w:r>
              <w:rPr>
                <w:sz w:val="22"/>
                <w:szCs w:val="22"/>
              </w:rPr>
              <w:t xml:space="preserve"> Tiburcio</w:t>
            </w:r>
          </w:p>
        </w:tc>
        <w:tc>
          <w:tcPr>
            <w:tcW w:w="1982" w:type="dxa"/>
            <w:tcMar>
              <w:top w:w="55" w:type="dxa"/>
              <w:left w:w="55" w:type="dxa"/>
              <w:bottom w:w="55" w:type="dxa"/>
              <w:right w:w="55" w:type="dxa"/>
            </w:tcMar>
            <w:vAlign w:val="center"/>
          </w:tcPr>
          <w:p w:rsidR="002B7FCA" w:rsidRDefault="003A5772" w:rsidP="006C0B41">
            <w:pPr>
              <w:pStyle w:val="TableContents"/>
              <w:jc w:val="center"/>
              <w:rPr>
                <w:sz w:val="22"/>
                <w:szCs w:val="22"/>
              </w:rPr>
            </w:pPr>
            <w:r>
              <w:rPr>
                <w:sz w:val="22"/>
                <w:szCs w:val="22"/>
              </w:rPr>
              <w:t>06/06/2018</w:t>
            </w:r>
          </w:p>
        </w:tc>
      </w:tr>
    </w:tbl>
    <w:p w:rsidR="002B7FCA" w:rsidRDefault="002B7FCA" w:rsidP="002B7FCA">
      <w:pPr>
        <w:pStyle w:val="Standard"/>
        <w:rPr>
          <w:b/>
          <w:sz w:val="22"/>
          <w:szCs w:val="22"/>
        </w:rPr>
      </w:pPr>
    </w:p>
    <w:p w:rsidR="002B7FCA" w:rsidRDefault="002B7FCA" w:rsidP="002B7FCA">
      <w:pPr>
        <w:pStyle w:val="Standard"/>
        <w:rPr>
          <w:b/>
          <w:sz w:val="22"/>
          <w:szCs w:val="22"/>
        </w:rPr>
      </w:pPr>
    </w:p>
    <w:p w:rsidR="002B7FCA" w:rsidRPr="00826F39" w:rsidRDefault="002B7FCA" w:rsidP="002B7FCA">
      <w:pPr>
        <w:pStyle w:val="Standard"/>
        <w:rPr>
          <w:b/>
          <w:sz w:val="22"/>
          <w:szCs w:val="22"/>
        </w:rPr>
      </w:pPr>
      <w:r>
        <w:rPr>
          <w:b/>
          <w:sz w:val="22"/>
          <w:szCs w:val="22"/>
        </w:rPr>
        <w:t>INTEGRANTES DE PROYECTO</w:t>
      </w:r>
    </w:p>
    <w:p w:rsidR="002B7FCA" w:rsidRPr="00826F39" w:rsidRDefault="002B7FCA" w:rsidP="002B7FCA">
      <w:pPr>
        <w:pStyle w:val="Standard"/>
        <w:rPr>
          <w:sz w:val="22"/>
          <w:szCs w:val="22"/>
        </w:rPr>
      </w:pPr>
    </w:p>
    <w:tbl>
      <w:tblPr>
        <w:tblW w:w="8822" w:type="dxa"/>
        <w:tblInd w:w="-6"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CellMar>
          <w:left w:w="10" w:type="dxa"/>
          <w:right w:w="10" w:type="dxa"/>
        </w:tblCellMar>
        <w:tblLook w:val="0000" w:firstRow="0" w:lastRow="0" w:firstColumn="0" w:lastColumn="0" w:noHBand="0" w:noVBand="0"/>
      </w:tblPr>
      <w:tblGrid>
        <w:gridCol w:w="4411"/>
        <w:gridCol w:w="4411"/>
      </w:tblGrid>
      <w:tr w:rsidR="002B7FCA" w:rsidRPr="00826F39" w:rsidTr="006C0B41">
        <w:tc>
          <w:tcPr>
            <w:tcW w:w="4411" w:type="dxa"/>
            <w:shd w:val="clear" w:color="auto" w:fill="D9E2F3" w:themeFill="accent1" w:themeFillTint="33"/>
            <w:tcMar>
              <w:top w:w="55" w:type="dxa"/>
              <w:left w:w="55" w:type="dxa"/>
              <w:bottom w:w="55" w:type="dxa"/>
              <w:right w:w="55" w:type="dxa"/>
            </w:tcMar>
            <w:vAlign w:val="center"/>
          </w:tcPr>
          <w:p w:rsidR="002B7FCA" w:rsidRPr="00826F39" w:rsidRDefault="002B7FCA" w:rsidP="006C0B41">
            <w:pPr>
              <w:pStyle w:val="TableContents"/>
              <w:rPr>
                <w:b/>
                <w:bCs/>
                <w:sz w:val="22"/>
                <w:szCs w:val="22"/>
              </w:rPr>
            </w:pPr>
            <w:r w:rsidRPr="00826F39">
              <w:rPr>
                <w:b/>
                <w:bCs/>
                <w:sz w:val="22"/>
                <w:szCs w:val="22"/>
              </w:rPr>
              <w:t>Nombre y Apellidos</w:t>
            </w:r>
          </w:p>
        </w:tc>
        <w:tc>
          <w:tcPr>
            <w:tcW w:w="4411" w:type="dxa"/>
            <w:shd w:val="clear" w:color="auto" w:fill="D9E2F3" w:themeFill="accent1" w:themeFillTint="33"/>
          </w:tcPr>
          <w:p w:rsidR="002B7FCA" w:rsidRPr="00826F39" w:rsidRDefault="002B7FCA" w:rsidP="006C0B41">
            <w:pPr>
              <w:pStyle w:val="TableContents"/>
              <w:rPr>
                <w:b/>
                <w:bCs/>
                <w:sz w:val="22"/>
                <w:szCs w:val="22"/>
              </w:rPr>
            </w:pPr>
            <w:r>
              <w:rPr>
                <w:b/>
                <w:bCs/>
                <w:sz w:val="22"/>
                <w:szCs w:val="22"/>
              </w:rPr>
              <w:t>Iniciales</w:t>
            </w:r>
          </w:p>
        </w:tc>
      </w:tr>
      <w:tr w:rsidR="002B7FCA" w:rsidRPr="00826F39" w:rsidTr="006C0B41">
        <w:tc>
          <w:tcPr>
            <w:tcW w:w="4411" w:type="dxa"/>
            <w:tcMar>
              <w:top w:w="55" w:type="dxa"/>
              <w:left w:w="55" w:type="dxa"/>
              <w:bottom w:w="55" w:type="dxa"/>
              <w:right w:w="55" w:type="dxa"/>
            </w:tcMar>
          </w:tcPr>
          <w:p w:rsidR="002B7FCA" w:rsidRPr="00826F39" w:rsidRDefault="002B7FCA" w:rsidP="006C0B41">
            <w:pPr>
              <w:pStyle w:val="TableContents"/>
              <w:rPr>
                <w:sz w:val="22"/>
                <w:szCs w:val="22"/>
              </w:rPr>
            </w:pPr>
            <w:r w:rsidRPr="0058645D">
              <w:rPr>
                <w:rFonts w:ascii="Calibri" w:eastAsia="Calibri" w:hAnsi="Calibri" w:cs="Calibri"/>
                <w:noProof/>
                <w:sz w:val="24"/>
              </w:rPr>
              <w:t>José</w:t>
            </w:r>
            <w:r>
              <w:rPr>
                <w:rFonts w:ascii="Calibri" w:eastAsia="Calibri" w:hAnsi="Calibri" w:cs="Calibri"/>
                <w:noProof/>
                <w:sz w:val="24"/>
              </w:rPr>
              <w:t xml:space="preserve"> </w:t>
            </w:r>
            <w:r w:rsidRPr="0058645D">
              <w:rPr>
                <w:rFonts w:ascii="Calibri" w:eastAsia="Calibri" w:hAnsi="Calibri" w:cs="Calibri"/>
                <w:noProof/>
                <w:sz w:val="24"/>
              </w:rPr>
              <w:t>Santos Nicasio</w:t>
            </w:r>
          </w:p>
        </w:tc>
        <w:tc>
          <w:tcPr>
            <w:tcW w:w="4411" w:type="dxa"/>
          </w:tcPr>
          <w:p w:rsidR="002B7FCA" w:rsidRPr="00826F39" w:rsidRDefault="002B7FCA" w:rsidP="006C0B41">
            <w:pPr>
              <w:pStyle w:val="TableContents"/>
              <w:rPr>
                <w:sz w:val="22"/>
                <w:szCs w:val="22"/>
              </w:rPr>
            </w:pPr>
            <w:r>
              <w:rPr>
                <w:rFonts w:ascii="Calibri" w:eastAsia="Calibri" w:hAnsi="Calibri" w:cs="Calibri"/>
                <w:noProof/>
                <w:sz w:val="24"/>
              </w:rPr>
              <w:t>JS</w:t>
            </w:r>
          </w:p>
        </w:tc>
      </w:tr>
      <w:tr w:rsidR="002B7FCA" w:rsidRPr="00826F39" w:rsidTr="006C0B41">
        <w:tc>
          <w:tcPr>
            <w:tcW w:w="4411" w:type="dxa"/>
            <w:tcMar>
              <w:top w:w="55" w:type="dxa"/>
              <w:left w:w="55" w:type="dxa"/>
              <w:bottom w:w="55" w:type="dxa"/>
              <w:right w:w="55" w:type="dxa"/>
            </w:tcMar>
          </w:tcPr>
          <w:p w:rsidR="002B7FCA" w:rsidRPr="00826F39" w:rsidRDefault="002B7FCA" w:rsidP="006C0B41">
            <w:pPr>
              <w:pStyle w:val="TableContents"/>
              <w:rPr>
                <w:sz w:val="22"/>
                <w:szCs w:val="22"/>
              </w:rPr>
            </w:pPr>
            <w:r w:rsidRPr="0058645D">
              <w:rPr>
                <w:rFonts w:ascii="Calibri" w:eastAsia="Calibri" w:hAnsi="Calibri" w:cs="Calibri"/>
                <w:noProof/>
                <w:sz w:val="24"/>
              </w:rPr>
              <w:t>Carhuaricra Rivera, Luciano</w:t>
            </w:r>
          </w:p>
        </w:tc>
        <w:tc>
          <w:tcPr>
            <w:tcW w:w="4411" w:type="dxa"/>
          </w:tcPr>
          <w:p w:rsidR="002B7FCA" w:rsidRPr="00826F39" w:rsidRDefault="002B7FCA" w:rsidP="006C0B41">
            <w:pPr>
              <w:pStyle w:val="TableContents"/>
              <w:rPr>
                <w:sz w:val="22"/>
                <w:szCs w:val="22"/>
              </w:rPr>
            </w:pPr>
            <w:r>
              <w:rPr>
                <w:rFonts w:ascii="Calibri" w:eastAsia="Calibri" w:hAnsi="Calibri" w:cs="Calibri"/>
                <w:noProof/>
                <w:sz w:val="24"/>
              </w:rPr>
              <w:t>LC</w:t>
            </w:r>
          </w:p>
        </w:tc>
      </w:tr>
      <w:tr w:rsidR="002B7FCA" w:rsidRPr="00826F39" w:rsidTr="006C0B41">
        <w:tc>
          <w:tcPr>
            <w:tcW w:w="4411" w:type="dxa"/>
            <w:tcMar>
              <w:top w:w="55" w:type="dxa"/>
              <w:left w:w="55" w:type="dxa"/>
              <w:bottom w:w="55" w:type="dxa"/>
              <w:right w:w="55" w:type="dxa"/>
            </w:tcMar>
          </w:tcPr>
          <w:p w:rsidR="002B7FCA" w:rsidRPr="00826F39" w:rsidRDefault="002B7FCA" w:rsidP="006C0B41">
            <w:pPr>
              <w:pStyle w:val="TableContents"/>
              <w:rPr>
                <w:sz w:val="22"/>
                <w:szCs w:val="22"/>
              </w:rPr>
            </w:pPr>
            <w:r w:rsidRPr="0058645D">
              <w:rPr>
                <w:rFonts w:ascii="Calibri" w:eastAsia="Calibri" w:hAnsi="Calibri" w:cs="Calibri"/>
                <w:noProof/>
                <w:sz w:val="24"/>
              </w:rPr>
              <w:t>Arce Llantoy, Luis</w:t>
            </w:r>
          </w:p>
        </w:tc>
        <w:tc>
          <w:tcPr>
            <w:tcW w:w="4411" w:type="dxa"/>
          </w:tcPr>
          <w:p w:rsidR="002B7FCA" w:rsidRPr="00826F39" w:rsidRDefault="002B7FCA" w:rsidP="006C0B41">
            <w:pPr>
              <w:pStyle w:val="TableContents"/>
              <w:rPr>
                <w:sz w:val="22"/>
                <w:szCs w:val="22"/>
              </w:rPr>
            </w:pPr>
            <w:r>
              <w:rPr>
                <w:rFonts w:ascii="Calibri" w:eastAsia="Calibri" w:hAnsi="Calibri" w:cs="Calibri"/>
                <w:noProof/>
                <w:sz w:val="24"/>
              </w:rPr>
              <w:t>LA</w:t>
            </w:r>
          </w:p>
        </w:tc>
      </w:tr>
      <w:tr w:rsidR="002B7FCA" w:rsidRPr="00826F39" w:rsidTr="006C0B41">
        <w:tc>
          <w:tcPr>
            <w:tcW w:w="4411" w:type="dxa"/>
            <w:tcMar>
              <w:top w:w="55" w:type="dxa"/>
              <w:left w:w="55" w:type="dxa"/>
              <w:bottom w:w="55" w:type="dxa"/>
              <w:right w:w="55" w:type="dxa"/>
            </w:tcMar>
          </w:tcPr>
          <w:p w:rsidR="002B7FCA" w:rsidRPr="00826F39" w:rsidRDefault="002B7FCA" w:rsidP="006C0B41">
            <w:pPr>
              <w:pStyle w:val="TableContents"/>
              <w:rPr>
                <w:sz w:val="22"/>
                <w:szCs w:val="22"/>
              </w:rPr>
            </w:pPr>
            <w:r w:rsidRPr="0058645D">
              <w:rPr>
                <w:rFonts w:ascii="Calibri" w:eastAsia="Calibri" w:hAnsi="Calibri" w:cs="Calibri"/>
                <w:noProof/>
                <w:sz w:val="24"/>
              </w:rPr>
              <w:t>Enriquez Nicasio, Jean Pierre</w:t>
            </w:r>
          </w:p>
        </w:tc>
        <w:tc>
          <w:tcPr>
            <w:tcW w:w="4411" w:type="dxa"/>
          </w:tcPr>
          <w:p w:rsidR="002B7FCA" w:rsidRPr="00826F39" w:rsidRDefault="002B7FCA" w:rsidP="006C0B41">
            <w:pPr>
              <w:pStyle w:val="TableContents"/>
              <w:rPr>
                <w:sz w:val="22"/>
                <w:szCs w:val="22"/>
              </w:rPr>
            </w:pPr>
            <w:r>
              <w:rPr>
                <w:rFonts w:ascii="Calibri" w:eastAsia="Calibri" w:hAnsi="Calibri" w:cs="Calibri"/>
                <w:noProof/>
                <w:sz w:val="24"/>
              </w:rPr>
              <w:t>JE</w:t>
            </w:r>
          </w:p>
        </w:tc>
      </w:tr>
      <w:tr w:rsidR="002B7FCA" w:rsidRPr="00826F39" w:rsidTr="006C0B41">
        <w:tc>
          <w:tcPr>
            <w:tcW w:w="4411" w:type="dxa"/>
            <w:tcMar>
              <w:top w:w="55" w:type="dxa"/>
              <w:left w:w="55" w:type="dxa"/>
              <w:bottom w:w="55" w:type="dxa"/>
              <w:right w:w="55" w:type="dxa"/>
            </w:tcMar>
          </w:tcPr>
          <w:p w:rsidR="002B7FCA" w:rsidRPr="00826F39" w:rsidRDefault="002B7FCA" w:rsidP="006C0B41">
            <w:pPr>
              <w:pStyle w:val="TableContents"/>
              <w:rPr>
                <w:sz w:val="22"/>
                <w:szCs w:val="22"/>
              </w:rPr>
            </w:pPr>
            <w:r w:rsidRPr="0058645D">
              <w:rPr>
                <w:rFonts w:ascii="Calibri" w:eastAsia="Calibri" w:hAnsi="Calibri" w:cs="Calibri"/>
                <w:noProof/>
                <w:sz w:val="24"/>
              </w:rPr>
              <w:t>Caballero Hervias, Cristina</w:t>
            </w:r>
          </w:p>
        </w:tc>
        <w:tc>
          <w:tcPr>
            <w:tcW w:w="4411" w:type="dxa"/>
          </w:tcPr>
          <w:p w:rsidR="002B7FCA" w:rsidRPr="00826F39" w:rsidRDefault="002B7FCA" w:rsidP="006C0B41">
            <w:pPr>
              <w:pStyle w:val="TableContents"/>
              <w:rPr>
                <w:sz w:val="22"/>
                <w:szCs w:val="22"/>
              </w:rPr>
            </w:pPr>
            <w:r>
              <w:rPr>
                <w:rFonts w:ascii="Calibri" w:eastAsia="Calibri" w:hAnsi="Calibri" w:cs="Calibri"/>
                <w:noProof/>
                <w:sz w:val="24"/>
              </w:rPr>
              <w:t>CC</w:t>
            </w:r>
          </w:p>
        </w:tc>
      </w:tr>
      <w:tr w:rsidR="002B7FCA" w:rsidRPr="00826F39" w:rsidTr="006C0B41">
        <w:tc>
          <w:tcPr>
            <w:tcW w:w="4411" w:type="dxa"/>
            <w:tcMar>
              <w:top w:w="55" w:type="dxa"/>
              <w:left w:w="55" w:type="dxa"/>
              <w:bottom w:w="55" w:type="dxa"/>
              <w:right w:w="55" w:type="dxa"/>
            </w:tcMar>
          </w:tcPr>
          <w:p w:rsidR="002B7FCA" w:rsidRPr="00826F39" w:rsidRDefault="002B7FCA" w:rsidP="006C0B41">
            <w:pPr>
              <w:pStyle w:val="TableContents"/>
              <w:rPr>
                <w:sz w:val="22"/>
                <w:szCs w:val="22"/>
              </w:rPr>
            </w:pPr>
            <w:r w:rsidRPr="0058645D">
              <w:rPr>
                <w:rFonts w:ascii="Calibri" w:eastAsia="Calibri" w:hAnsi="Calibri" w:cs="Calibri"/>
                <w:noProof/>
                <w:sz w:val="24"/>
              </w:rPr>
              <w:t>Tiburcio Saldaña, Joselin</w:t>
            </w:r>
          </w:p>
        </w:tc>
        <w:tc>
          <w:tcPr>
            <w:tcW w:w="4411" w:type="dxa"/>
          </w:tcPr>
          <w:p w:rsidR="002B7FCA" w:rsidRPr="00826F39" w:rsidRDefault="002B7FCA" w:rsidP="006C0B41">
            <w:pPr>
              <w:pStyle w:val="TableContents"/>
              <w:rPr>
                <w:sz w:val="22"/>
                <w:szCs w:val="22"/>
              </w:rPr>
            </w:pPr>
            <w:r>
              <w:rPr>
                <w:rFonts w:ascii="Calibri" w:eastAsia="Calibri" w:hAnsi="Calibri" w:cs="Calibri"/>
                <w:noProof/>
                <w:sz w:val="24"/>
              </w:rPr>
              <w:t>JT</w:t>
            </w:r>
          </w:p>
        </w:tc>
      </w:tr>
      <w:tr w:rsidR="002B7FCA" w:rsidRPr="00826F39" w:rsidTr="006C0B41">
        <w:tc>
          <w:tcPr>
            <w:tcW w:w="4411" w:type="dxa"/>
            <w:tcMar>
              <w:top w:w="55" w:type="dxa"/>
              <w:left w:w="55" w:type="dxa"/>
              <w:bottom w:w="55" w:type="dxa"/>
              <w:right w:w="55" w:type="dxa"/>
            </w:tcMar>
          </w:tcPr>
          <w:p w:rsidR="002B7FCA" w:rsidRPr="00826F39" w:rsidRDefault="002B7FCA" w:rsidP="006C0B41">
            <w:pPr>
              <w:pStyle w:val="TableContents"/>
              <w:rPr>
                <w:sz w:val="22"/>
                <w:szCs w:val="22"/>
              </w:rPr>
            </w:pPr>
            <w:r w:rsidRPr="0058645D">
              <w:rPr>
                <w:rFonts w:ascii="Calibri" w:eastAsia="Calibri" w:hAnsi="Calibri" w:cs="Calibri"/>
                <w:noProof/>
                <w:sz w:val="24"/>
              </w:rPr>
              <w:t>Sanchez Valdez, Gianmar</w:t>
            </w:r>
          </w:p>
        </w:tc>
        <w:tc>
          <w:tcPr>
            <w:tcW w:w="4411" w:type="dxa"/>
          </w:tcPr>
          <w:p w:rsidR="002B7FCA" w:rsidRPr="00826F39" w:rsidRDefault="002B7FCA" w:rsidP="006C0B41">
            <w:pPr>
              <w:pStyle w:val="TableContents"/>
              <w:rPr>
                <w:sz w:val="22"/>
                <w:szCs w:val="22"/>
              </w:rPr>
            </w:pPr>
            <w:r>
              <w:rPr>
                <w:rFonts w:ascii="Calibri" w:eastAsia="Calibri" w:hAnsi="Calibri" w:cs="Calibri"/>
                <w:noProof/>
                <w:sz w:val="24"/>
              </w:rPr>
              <w:t>GS</w:t>
            </w:r>
          </w:p>
        </w:tc>
      </w:tr>
    </w:tbl>
    <w:p w:rsidR="002B7FCA" w:rsidRDefault="002B7FCA" w:rsidP="002B7FCA">
      <w:pPr>
        <w:pStyle w:val="TOCHeading"/>
        <w:rPr>
          <w:rFonts w:asciiTheme="minorHAnsi" w:eastAsiaTheme="minorHAnsi" w:hAnsiTheme="minorHAnsi" w:cstheme="minorBidi"/>
          <w:b w:val="0"/>
          <w:bCs w:val="0"/>
          <w:color w:val="auto"/>
          <w:sz w:val="22"/>
          <w:szCs w:val="22"/>
          <w:lang w:val="es-ES" w:eastAsia="en-US"/>
        </w:rPr>
      </w:pPr>
    </w:p>
    <w:p w:rsidR="002B7FCA" w:rsidRDefault="002B7FCA" w:rsidP="002B7FCA">
      <w:pPr>
        <w:rPr>
          <w:b/>
          <w:bCs/>
        </w:rPr>
      </w:pPr>
    </w:p>
    <w:sdt>
      <w:sdtPr>
        <w:rPr>
          <w:rFonts w:asciiTheme="minorHAnsi" w:eastAsiaTheme="minorHAnsi" w:hAnsiTheme="minorHAnsi" w:cstheme="minorBidi"/>
          <w:b w:val="0"/>
          <w:bCs w:val="0"/>
          <w:color w:val="auto"/>
          <w:sz w:val="22"/>
          <w:szCs w:val="22"/>
          <w:lang w:val="es-ES" w:eastAsia="en-US"/>
        </w:rPr>
        <w:id w:val="850533951"/>
        <w:docPartObj>
          <w:docPartGallery w:val="Table of Contents"/>
          <w:docPartUnique/>
        </w:docPartObj>
      </w:sdtPr>
      <w:sdtEndPr>
        <w:rPr>
          <w:noProof/>
        </w:rPr>
      </w:sdtEndPr>
      <w:sdtContent>
        <w:p w:rsidR="00CE628D" w:rsidRDefault="00CE628D">
          <w:pPr>
            <w:pStyle w:val="TOCHeading"/>
          </w:pPr>
          <w:r>
            <w:t>Tabla de Contenido</w:t>
          </w:r>
        </w:p>
        <w:p w:rsidR="003A5772" w:rsidRDefault="00CE628D">
          <w:pPr>
            <w:pStyle w:val="TOC1"/>
            <w:tabs>
              <w:tab w:val="left" w:pos="440"/>
              <w:tab w:val="right" w:leader="dot" w:pos="9350"/>
            </w:tabs>
            <w:rPr>
              <w:rFonts w:eastAsiaTheme="minorEastAsia"/>
              <w:noProof/>
              <w:lang w:val="es-PE" w:eastAsia="es-PE"/>
            </w:rPr>
          </w:pPr>
          <w:r>
            <w:fldChar w:fldCharType="begin"/>
          </w:r>
          <w:r>
            <w:instrText xml:space="preserve"> TOC \o "1-3" \h \z \u </w:instrText>
          </w:r>
          <w:r>
            <w:fldChar w:fldCharType="separate"/>
          </w:r>
          <w:hyperlink w:anchor="_Toc516084172" w:history="1">
            <w:r w:rsidR="003A5772" w:rsidRPr="008C07ED">
              <w:rPr>
                <w:rStyle w:val="Hyperlink"/>
                <w:b/>
                <w:noProof/>
              </w:rPr>
              <w:t>1.</w:t>
            </w:r>
            <w:r w:rsidR="003A5772">
              <w:rPr>
                <w:rFonts w:eastAsiaTheme="minorEastAsia"/>
                <w:noProof/>
                <w:lang w:val="es-PE" w:eastAsia="es-PE"/>
              </w:rPr>
              <w:tab/>
            </w:r>
            <w:r w:rsidR="003A5772" w:rsidRPr="008C07ED">
              <w:rPr>
                <w:rStyle w:val="Hyperlink"/>
                <w:b/>
                <w:noProof/>
              </w:rPr>
              <w:t>Introducción</w:t>
            </w:r>
            <w:r w:rsidR="003A5772">
              <w:rPr>
                <w:noProof/>
                <w:webHidden/>
              </w:rPr>
              <w:tab/>
            </w:r>
            <w:r w:rsidR="003A5772">
              <w:rPr>
                <w:noProof/>
                <w:webHidden/>
              </w:rPr>
              <w:fldChar w:fldCharType="begin"/>
            </w:r>
            <w:r w:rsidR="003A5772">
              <w:rPr>
                <w:noProof/>
                <w:webHidden/>
              </w:rPr>
              <w:instrText xml:space="preserve"> PAGEREF _Toc516084172 \h </w:instrText>
            </w:r>
            <w:r w:rsidR="003A5772">
              <w:rPr>
                <w:noProof/>
                <w:webHidden/>
              </w:rPr>
            </w:r>
            <w:r w:rsidR="003A5772">
              <w:rPr>
                <w:noProof/>
                <w:webHidden/>
              </w:rPr>
              <w:fldChar w:fldCharType="separate"/>
            </w:r>
            <w:r w:rsidR="003A5772">
              <w:rPr>
                <w:noProof/>
                <w:webHidden/>
              </w:rPr>
              <w:t>4</w:t>
            </w:r>
            <w:r w:rsidR="003A5772">
              <w:rPr>
                <w:noProof/>
                <w:webHidden/>
              </w:rPr>
              <w:fldChar w:fldCharType="end"/>
            </w:r>
          </w:hyperlink>
        </w:p>
        <w:p w:rsidR="003A5772" w:rsidRDefault="003A5772">
          <w:pPr>
            <w:pStyle w:val="TOC1"/>
            <w:tabs>
              <w:tab w:val="left" w:pos="440"/>
              <w:tab w:val="right" w:leader="dot" w:pos="9350"/>
            </w:tabs>
            <w:rPr>
              <w:rFonts w:eastAsiaTheme="minorEastAsia"/>
              <w:noProof/>
              <w:lang w:val="es-PE" w:eastAsia="es-PE"/>
            </w:rPr>
          </w:pPr>
          <w:hyperlink w:anchor="_Toc516084173" w:history="1">
            <w:r w:rsidRPr="008C07ED">
              <w:rPr>
                <w:rStyle w:val="Hyperlink"/>
                <w:b/>
                <w:noProof/>
              </w:rPr>
              <w:t>2.</w:t>
            </w:r>
            <w:r>
              <w:rPr>
                <w:rFonts w:eastAsiaTheme="minorEastAsia"/>
                <w:noProof/>
                <w:lang w:val="es-PE" w:eastAsia="es-PE"/>
              </w:rPr>
              <w:tab/>
            </w:r>
            <w:r w:rsidRPr="008C07ED">
              <w:rPr>
                <w:rStyle w:val="Hyperlink"/>
                <w:b/>
                <w:noProof/>
              </w:rPr>
              <w:t>Solicitud de Cambio (RFC)</w:t>
            </w:r>
            <w:r>
              <w:rPr>
                <w:noProof/>
                <w:webHidden/>
              </w:rPr>
              <w:tab/>
            </w:r>
            <w:r>
              <w:rPr>
                <w:noProof/>
                <w:webHidden/>
              </w:rPr>
              <w:fldChar w:fldCharType="begin"/>
            </w:r>
            <w:r>
              <w:rPr>
                <w:noProof/>
                <w:webHidden/>
              </w:rPr>
              <w:instrText xml:space="preserve"> PAGEREF _Toc516084173 \h </w:instrText>
            </w:r>
            <w:r>
              <w:rPr>
                <w:noProof/>
                <w:webHidden/>
              </w:rPr>
            </w:r>
            <w:r>
              <w:rPr>
                <w:noProof/>
                <w:webHidden/>
              </w:rPr>
              <w:fldChar w:fldCharType="separate"/>
            </w:r>
            <w:r>
              <w:rPr>
                <w:noProof/>
                <w:webHidden/>
              </w:rPr>
              <w:t>4</w:t>
            </w:r>
            <w:r>
              <w:rPr>
                <w:noProof/>
                <w:webHidden/>
              </w:rPr>
              <w:fldChar w:fldCharType="end"/>
            </w:r>
          </w:hyperlink>
        </w:p>
        <w:p w:rsidR="003A5772" w:rsidRDefault="003A5772">
          <w:pPr>
            <w:pStyle w:val="TOC1"/>
            <w:tabs>
              <w:tab w:val="left" w:pos="440"/>
              <w:tab w:val="right" w:leader="dot" w:pos="9350"/>
            </w:tabs>
            <w:rPr>
              <w:rFonts w:eastAsiaTheme="minorEastAsia"/>
              <w:noProof/>
              <w:lang w:val="es-PE" w:eastAsia="es-PE"/>
            </w:rPr>
          </w:pPr>
          <w:hyperlink w:anchor="_Toc516084174" w:history="1">
            <w:r w:rsidRPr="008C07ED">
              <w:rPr>
                <w:rStyle w:val="Hyperlink"/>
                <w:b/>
                <w:noProof/>
              </w:rPr>
              <w:t>3.</w:t>
            </w:r>
            <w:r>
              <w:rPr>
                <w:rFonts w:eastAsiaTheme="minorEastAsia"/>
                <w:noProof/>
                <w:lang w:val="es-PE" w:eastAsia="es-PE"/>
              </w:rPr>
              <w:tab/>
            </w:r>
            <w:r w:rsidRPr="008C07ED">
              <w:rPr>
                <w:rStyle w:val="Hyperlink"/>
                <w:b/>
                <w:noProof/>
              </w:rPr>
              <w:t>Tipos de la Solicitud de Cambio</w:t>
            </w:r>
            <w:r>
              <w:rPr>
                <w:noProof/>
                <w:webHidden/>
              </w:rPr>
              <w:tab/>
            </w:r>
            <w:r>
              <w:rPr>
                <w:noProof/>
                <w:webHidden/>
              </w:rPr>
              <w:fldChar w:fldCharType="begin"/>
            </w:r>
            <w:r>
              <w:rPr>
                <w:noProof/>
                <w:webHidden/>
              </w:rPr>
              <w:instrText xml:space="preserve"> PAGEREF _Toc516084174 \h </w:instrText>
            </w:r>
            <w:r>
              <w:rPr>
                <w:noProof/>
                <w:webHidden/>
              </w:rPr>
            </w:r>
            <w:r>
              <w:rPr>
                <w:noProof/>
                <w:webHidden/>
              </w:rPr>
              <w:fldChar w:fldCharType="separate"/>
            </w:r>
            <w:r>
              <w:rPr>
                <w:noProof/>
                <w:webHidden/>
              </w:rPr>
              <w:t>5</w:t>
            </w:r>
            <w:r>
              <w:rPr>
                <w:noProof/>
                <w:webHidden/>
              </w:rPr>
              <w:fldChar w:fldCharType="end"/>
            </w:r>
          </w:hyperlink>
        </w:p>
        <w:p w:rsidR="003A5772" w:rsidRDefault="003A5772">
          <w:pPr>
            <w:pStyle w:val="TOC1"/>
            <w:tabs>
              <w:tab w:val="left" w:pos="440"/>
              <w:tab w:val="right" w:leader="dot" w:pos="9350"/>
            </w:tabs>
            <w:rPr>
              <w:rFonts w:eastAsiaTheme="minorEastAsia"/>
              <w:noProof/>
              <w:lang w:val="es-PE" w:eastAsia="es-PE"/>
            </w:rPr>
          </w:pPr>
          <w:hyperlink w:anchor="_Toc516084175" w:history="1">
            <w:r w:rsidRPr="008C07ED">
              <w:rPr>
                <w:rStyle w:val="Hyperlink"/>
                <w:b/>
                <w:noProof/>
              </w:rPr>
              <w:t>4.</w:t>
            </w:r>
            <w:r>
              <w:rPr>
                <w:rFonts w:eastAsiaTheme="minorEastAsia"/>
                <w:noProof/>
                <w:lang w:val="es-PE" w:eastAsia="es-PE"/>
              </w:rPr>
              <w:tab/>
            </w:r>
            <w:r w:rsidRPr="008C07ED">
              <w:rPr>
                <w:rStyle w:val="Hyperlink"/>
                <w:b/>
                <w:noProof/>
              </w:rPr>
              <w:t>Prioridades de la Solicitud de Cambio</w:t>
            </w:r>
            <w:r>
              <w:rPr>
                <w:noProof/>
                <w:webHidden/>
              </w:rPr>
              <w:tab/>
            </w:r>
            <w:r>
              <w:rPr>
                <w:noProof/>
                <w:webHidden/>
              </w:rPr>
              <w:fldChar w:fldCharType="begin"/>
            </w:r>
            <w:r>
              <w:rPr>
                <w:noProof/>
                <w:webHidden/>
              </w:rPr>
              <w:instrText xml:space="preserve"> PAGEREF _Toc516084175 \h </w:instrText>
            </w:r>
            <w:r>
              <w:rPr>
                <w:noProof/>
                <w:webHidden/>
              </w:rPr>
            </w:r>
            <w:r>
              <w:rPr>
                <w:noProof/>
                <w:webHidden/>
              </w:rPr>
              <w:fldChar w:fldCharType="separate"/>
            </w:r>
            <w:r>
              <w:rPr>
                <w:noProof/>
                <w:webHidden/>
              </w:rPr>
              <w:t>5</w:t>
            </w:r>
            <w:r>
              <w:rPr>
                <w:noProof/>
                <w:webHidden/>
              </w:rPr>
              <w:fldChar w:fldCharType="end"/>
            </w:r>
          </w:hyperlink>
        </w:p>
        <w:p w:rsidR="003A5772" w:rsidRDefault="003A5772">
          <w:pPr>
            <w:pStyle w:val="TOC1"/>
            <w:tabs>
              <w:tab w:val="left" w:pos="440"/>
              <w:tab w:val="right" w:leader="dot" w:pos="9350"/>
            </w:tabs>
            <w:rPr>
              <w:rFonts w:eastAsiaTheme="minorEastAsia"/>
              <w:noProof/>
              <w:lang w:val="es-PE" w:eastAsia="es-PE"/>
            </w:rPr>
          </w:pPr>
          <w:hyperlink w:anchor="_Toc516084176" w:history="1">
            <w:r w:rsidRPr="008C07ED">
              <w:rPr>
                <w:rStyle w:val="Hyperlink"/>
                <w:b/>
                <w:noProof/>
              </w:rPr>
              <w:t>5.</w:t>
            </w:r>
            <w:r>
              <w:rPr>
                <w:rFonts w:eastAsiaTheme="minorEastAsia"/>
                <w:noProof/>
                <w:lang w:val="es-PE" w:eastAsia="es-PE"/>
              </w:rPr>
              <w:tab/>
            </w:r>
            <w:r w:rsidRPr="008C07ED">
              <w:rPr>
                <w:rStyle w:val="Hyperlink"/>
                <w:b/>
                <w:noProof/>
              </w:rPr>
              <w:t>Fases del Proceso de Gestión de Cambios</w:t>
            </w:r>
            <w:r>
              <w:rPr>
                <w:noProof/>
                <w:webHidden/>
              </w:rPr>
              <w:tab/>
            </w:r>
            <w:r>
              <w:rPr>
                <w:noProof/>
                <w:webHidden/>
              </w:rPr>
              <w:fldChar w:fldCharType="begin"/>
            </w:r>
            <w:r>
              <w:rPr>
                <w:noProof/>
                <w:webHidden/>
              </w:rPr>
              <w:instrText xml:space="preserve"> PAGEREF _Toc516084176 \h </w:instrText>
            </w:r>
            <w:r>
              <w:rPr>
                <w:noProof/>
                <w:webHidden/>
              </w:rPr>
            </w:r>
            <w:r>
              <w:rPr>
                <w:noProof/>
                <w:webHidden/>
              </w:rPr>
              <w:fldChar w:fldCharType="separate"/>
            </w:r>
            <w:r>
              <w:rPr>
                <w:noProof/>
                <w:webHidden/>
              </w:rPr>
              <w:t>6</w:t>
            </w:r>
            <w:r>
              <w:rPr>
                <w:noProof/>
                <w:webHidden/>
              </w:rPr>
              <w:fldChar w:fldCharType="end"/>
            </w:r>
          </w:hyperlink>
        </w:p>
        <w:p w:rsidR="003A5772" w:rsidRDefault="003A5772">
          <w:pPr>
            <w:pStyle w:val="TOC2"/>
            <w:tabs>
              <w:tab w:val="left" w:pos="880"/>
              <w:tab w:val="right" w:leader="dot" w:pos="9350"/>
            </w:tabs>
            <w:rPr>
              <w:rFonts w:eastAsiaTheme="minorEastAsia"/>
              <w:noProof/>
              <w:lang w:val="es-PE" w:eastAsia="es-PE"/>
            </w:rPr>
          </w:pPr>
          <w:hyperlink w:anchor="_Toc516084177" w:history="1">
            <w:r w:rsidRPr="008C07ED">
              <w:rPr>
                <w:rStyle w:val="Hyperlink"/>
                <w:b/>
                <w:noProof/>
              </w:rPr>
              <w:t>5.1.</w:t>
            </w:r>
            <w:r>
              <w:rPr>
                <w:rFonts w:eastAsiaTheme="minorEastAsia"/>
                <w:noProof/>
                <w:lang w:val="es-PE" w:eastAsia="es-PE"/>
              </w:rPr>
              <w:tab/>
            </w:r>
            <w:r w:rsidRPr="008C07ED">
              <w:rPr>
                <w:rStyle w:val="Hyperlink"/>
                <w:b/>
                <w:noProof/>
              </w:rPr>
              <w:t>Recibir y analizar la petición</w:t>
            </w:r>
            <w:r>
              <w:rPr>
                <w:noProof/>
                <w:webHidden/>
              </w:rPr>
              <w:tab/>
            </w:r>
            <w:r>
              <w:rPr>
                <w:noProof/>
                <w:webHidden/>
              </w:rPr>
              <w:fldChar w:fldCharType="begin"/>
            </w:r>
            <w:r>
              <w:rPr>
                <w:noProof/>
                <w:webHidden/>
              </w:rPr>
              <w:instrText xml:space="preserve"> PAGEREF _Toc516084177 \h </w:instrText>
            </w:r>
            <w:r>
              <w:rPr>
                <w:noProof/>
                <w:webHidden/>
              </w:rPr>
            </w:r>
            <w:r>
              <w:rPr>
                <w:noProof/>
                <w:webHidden/>
              </w:rPr>
              <w:fldChar w:fldCharType="separate"/>
            </w:r>
            <w:r>
              <w:rPr>
                <w:noProof/>
                <w:webHidden/>
              </w:rPr>
              <w:t>6</w:t>
            </w:r>
            <w:r>
              <w:rPr>
                <w:noProof/>
                <w:webHidden/>
              </w:rPr>
              <w:fldChar w:fldCharType="end"/>
            </w:r>
          </w:hyperlink>
        </w:p>
        <w:p w:rsidR="003A5772" w:rsidRDefault="003A5772">
          <w:pPr>
            <w:pStyle w:val="TOC2"/>
            <w:tabs>
              <w:tab w:val="left" w:pos="880"/>
              <w:tab w:val="right" w:leader="dot" w:pos="9350"/>
            </w:tabs>
            <w:rPr>
              <w:rFonts w:eastAsiaTheme="minorEastAsia"/>
              <w:noProof/>
              <w:lang w:val="es-PE" w:eastAsia="es-PE"/>
            </w:rPr>
          </w:pPr>
          <w:hyperlink w:anchor="_Toc516084178" w:history="1">
            <w:r w:rsidRPr="008C07ED">
              <w:rPr>
                <w:rStyle w:val="Hyperlink"/>
                <w:b/>
                <w:noProof/>
              </w:rPr>
              <w:t>5.2.</w:t>
            </w:r>
            <w:r>
              <w:rPr>
                <w:rFonts w:eastAsiaTheme="minorEastAsia"/>
                <w:noProof/>
                <w:lang w:val="es-PE" w:eastAsia="es-PE"/>
              </w:rPr>
              <w:tab/>
            </w:r>
            <w:r w:rsidRPr="008C07ED">
              <w:rPr>
                <w:rStyle w:val="Hyperlink"/>
                <w:b/>
                <w:noProof/>
              </w:rPr>
              <w:t>Clasificar el cambio</w:t>
            </w:r>
            <w:r>
              <w:rPr>
                <w:noProof/>
                <w:webHidden/>
              </w:rPr>
              <w:tab/>
            </w:r>
            <w:r>
              <w:rPr>
                <w:noProof/>
                <w:webHidden/>
              </w:rPr>
              <w:fldChar w:fldCharType="begin"/>
            </w:r>
            <w:r>
              <w:rPr>
                <w:noProof/>
                <w:webHidden/>
              </w:rPr>
              <w:instrText xml:space="preserve"> PAGEREF _Toc516084178 \h </w:instrText>
            </w:r>
            <w:r>
              <w:rPr>
                <w:noProof/>
                <w:webHidden/>
              </w:rPr>
            </w:r>
            <w:r>
              <w:rPr>
                <w:noProof/>
                <w:webHidden/>
              </w:rPr>
              <w:fldChar w:fldCharType="separate"/>
            </w:r>
            <w:r>
              <w:rPr>
                <w:noProof/>
                <w:webHidden/>
              </w:rPr>
              <w:t>6</w:t>
            </w:r>
            <w:r>
              <w:rPr>
                <w:noProof/>
                <w:webHidden/>
              </w:rPr>
              <w:fldChar w:fldCharType="end"/>
            </w:r>
          </w:hyperlink>
        </w:p>
        <w:p w:rsidR="003A5772" w:rsidRDefault="003A5772">
          <w:pPr>
            <w:pStyle w:val="TOC2"/>
            <w:tabs>
              <w:tab w:val="left" w:pos="880"/>
              <w:tab w:val="right" w:leader="dot" w:pos="9350"/>
            </w:tabs>
            <w:rPr>
              <w:rFonts w:eastAsiaTheme="minorEastAsia"/>
              <w:noProof/>
              <w:lang w:val="es-PE" w:eastAsia="es-PE"/>
            </w:rPr>
          </w:pPr>
          <w:hyperlink w:anchor="_Toc516084179" w:history="1">
            <w:r w:rsidRPr="008C07ED">
              <w:rPr>
                <w:rStyle w:val="Hyperlink"/>
                <w:b/>
                <w:noProof/>
              </w:rPr>
              <w:t>5.3.</w:t>
            </w:r>
            <w:r>
              <w:rPr>
                <w:rFonts w:eastAsiaTheme="minorEastAsia"/>
                <w:noProof/>
                <w:lang w:val="es-PE" w:eastAsia="es-PE"/>
              </w:rPr>
              <w:tab/>
            </w:r>
            <w:r w:rsidRPr="008C07ED">
              <w:rPr>
                <w:rStyle w:val="Hyperlink"/>
                <w:b/>
                <w:noProof/>
              </w:rPr>
              <w:t>Evaluación del impacto y riesgos</w:t>
            </w:r>
            <w:r>
              <w:rPr>
                <w:noProof/>
                <w:webHidden/>
              </w:rPr>
              <w:tab/>
            </w:r>
            <w:r>
              <w:rPr>
                <w:noProof/>
                <w:webHidden/>
              </w:rPr>
              <w:fldChar w:fldCharType="begin"/>
            </w:r>
            <w:r>
              <w:rPr>
                <w:noProof/>
                <w:webHidden/>
              </w:rPr>
              <w:instrText xml:space="preserve"> PAGEREF _Toc516084179 \h </w:instrText>
            </w:r>
            <w:r>
              <w:rPr>
                <w:noProof/>
                <w:webHidden/>
              </w:rPr>
            </w:r>
            <w:r>
              <w:rPr>
                <w:noProof/>
                <w:webHidden/>
              </w:rPr>
              <w:fldChar w:fldCharType="separate"/>
            </w:r>
            <w:r>
              <w:rPr>
                <w:noProof/>
                <w:webHidden/>
              </w:rPr>
              <w:t>7</w:t>
            </w:r>
            <w:r>
              <w:rPr>
                <w:noProof/>
                <w:webHidden/>
              </w:rPr>
              <w:fldChar w:fldCharType="end"/>
            </w:r>
          </w:hyperlink>
        </w:p>
        <w:p w:rsidR="003A5772" w:rsidRDefault="003A5772">
          <w:pPr>
            <w:pStyle w:val="TOC2"/>
            <w:tabs>
              <w:tab w:val="left" w:pos="880"/>
              <w:tab w:val="right" w:leader="dot" w:pos="9350"/>
            </w:tabs>
            <w:rPr>
              <w:rFonts w:eastAsiaTheme="minorEastAsia"/>
              <w:noProof/>
              <w:lang w:val="es-PE" w:eastAsia="es-PE"/>
            </w:rPr>
          </w:pPr>
          <w:hyperlink w:anchor="_Toc516084180" w:history="1">
            <w:r w:rsidRPr="008C07ED">
              <w:rPr>
                <w:rStyle w:val="Hyperlink"/>
                <w:b/>
                <w:noProof/>
              </w:rPr>
              <w:t>5.4.</w:t>
            </w:r>
            <w:r>
              <w:rPr>
                <w:rFonts w:eastAsiaTheme="minorEastAsia"/>
                <w:noProof/>
                <w:lang w:val="es-PE" w:eastAsia="es-PE"/>
              </w:rPr>
              <w:tab/>
            </w:r>
            <w:r w:rsidRPr="008C07ED">
              <w:rPr>
                <w:rStyle w:val="Hyperlink"/>
                <w:b/>
                <w:noProof/>
              </w:rPr>
              <w:t>Aprobación del cambio</w:t>
            </w:r>
            <w:r>
              <w:rPr>
                <w:noProof/>
                <w:webHidden/>
              </w:rPr>
              <w:tab/>
            </w:r>
            <w:r>
              <w:rPr>
                <w:noProof/>
                <w:webHidden/>
              </w:rPr>
              <w:fldChar w:fldCharType="begin"/>
            </w:r>
            <w:r>
              <w:rPr>
                <w:noProof/>
                <w:webHidden/>
              </w:rPr>
              <w:instrText xml:space="preserve"> PAGEREF _Toc516084180 \h </w:instrText>
            </w:r>
            <w:r>
              <w:rPr>
                <w:noProof/>
                <w:webHidden/>
              </w:rPr>
            </w:r>
            <w:r>
              <w:rPr>
                <w:noProof/>
                <w:webHidden/>
              </w:rPr>
              <w:fldChar w:fldCharType="separate"/>
            </w:r>
            <w:r>
              <w:rPr>
                <w:noProof/>
                <w:webHidden/>
              </w:rPr>
              <w:t>7</w:t>
            </w:r>
            <w:r>
              <w:rPr>
                <w:noProof/>
                <w:webHidden/>
              </w:rPr>
              <w:fldChar w:fldCharType="end"/>
            </w:r>
          </w:hyperlink>
        </w:p>
        <w:p w:rsidR="003A5772" w:rsidRDefault="003A5772">
          <w:pPr>
            <w:pStyle w:val="TOC2"/>
            <w:tabs>
              <w:tab w:val="left" w:pos="880"/>
              <w:tab w:val="right" w:leader="dot" w:pos="9350"/>
            </w:tabs>
            <w:rPr>
              <w:rFonts w:eastAsiaTheme="minorEastAsia"/>
              <w:noProof/>
              <w:lang w:val="es-PE" w:eastAsia="es-PE"/>
            </w:rPr>
          </w:pPr>
          <w:hyperlink w:anchor="_Toc516084181" w:history="1">
            <w:r w:rsidRPr="008C07ED">
              <w:rPr>
                <w:rStyle w:val="Hyperlink"/>
                <w:b/>
                <w:noProof/>
              </w:rPr>
              <w:t>5.5.</w:t>
            </w:r>
            <w:r>
              <w:rPr>
                <w:rFonts w:eastAsiaTheme="minorEastAsia"/>
                <w:noProof/>
                <w:lang w:val="es-PE" w:eastAsia="es-PE"/>
              </w:rPr>
              <w:tab/>
            </w:r>
            <w:r w:rsidRPr="008C07ED">
              <w:rPr>
                <w:rStyle w:val="Hyperlink"/>
                <w:b/>
                <w:noProof/>
              </w:rPr>
              <w:t>Implementación del Cambio</w:t>
            </w:r>
            <w:r>
              <w:rPr>
                <w:noProof/>
                <w:webHidden/>
              </w:rPr>
              <w:tab/>
            </w:r>
            <w:r>
              <w:rPr>
                <w:noProof/>
                <w:webHidden/>
              </w:rPr>
              <w:fldChar w:fldCharType="begin"/>
            </w:r>
            <w:r>
              <w:rPr>
                <w:noProof/>
                <w:webHidden/>
              </w:rPr>
              <w:instrText xml:space="preserve"> PAGEREF _Toc516084181 \h </w:instrText>
            </w:r>
            <w:r>
              <w:rPr>
                <w:noProof/>
                <w:webHidden/>
              </w:rPr>
            </w:r>
            <w:r>
              <w:rPr>
                <w:noProof/>
                <w:webHidden/>
              </w:rPr>
              <w:fldChar w:fldCharType="separate"/>
            </w:r>
            <w:r>
              <w:rPr>
                <w:noProof/>
                <w:webHidden/>
              </w:rPr>
              <w:t>8</w:t>
            </w:r>
            <w:r>
              <w:rPr>
                <w:noProof/>
                <w:webHidden/>
              </w:rPr>
              <w:fldChar w:fldCharType="end"/>
            </w:r>
          </w:hyperlink>
        </w:p>
        <w:p w:rsidR="00CE628D" w:rsidRDefault="00CE628D">
          <w:r>
            <w:rPr>
              <w:b/>
              <w:bCs/>
              <w:noProof/>
            </w:rPr>
            <w:fldChar w:fldCharType="end"/>
          </w:r>
        </w:p>
      </w:sdtContent>
    </w:sdt>
    <w:p w:rsidR="002B7FCA" w:rsidRDefault="002B7FCA" w:rsidP="002B7FCA">
      <w:pPr>
        <w:rPr>
          <w:b/>
          <w:bCs/>
        </w:rPr>
      </w:pPr>
    </w:p>
    <w:p w:rsidR="002B7FCA" w:rsidRDefault="002B7FCA" w:rsidP="002B7FCA">
      <w:pPr>
        <w:rPr>
          <w:b/>
          <w:bCs/>
        </w:rPr>
      </w:pPr>
      <w:r>
        <w:rPr>
          <w:b/>
          <w:bCs/>
        </w:rPr>
        <w:br w:type="page"/>
      </w:r>
    </w:p>
    <w:p w:rsidR="002B7FCA" w:rsidRPr="00406A1A" w:rsidRDefault="002B7FCA" w:rsidP="002B7FCA">
      <w:pPr>
        <w:pStyle w:val="ListParagraph"/>
        <w:numPr>
          <w:ilvl w:val="0"/>
          <w:numId w:val="1"/>
        </w:numPr>
        <w:spacing w:after="160" w:line="240" w:lineRule="auto"/>
        <w:contextualSpacing w:val="0"/>
        <w:jc w:val="both"/>
        <w:outlineLvl w:val="0"/>
        <w:rPr>
          <w:b/>
          <w:sz w:val="28"/>
          <w:szCs w:val="28"/>
        </w:rPr>
      </w:pPr>
      <w:bookmarkStart w:id="4" w:name="_Toc514604131"/>
      <w:bookmarkStart w:id="5" w:name="_Toc516084172"/>
      <w:r w:rsidRPr="00406A1A">
        <w:rPr>
          <w:b/>
          <w:sz w:val="28"/>
          <w:szCs w:val="28"/>
        </w:rPr>
        <w:lastRenderedPageBreak/>
        <w:t>Introducción</w:t>
      </w:r>
      <w:bookmarkEnd w:id="4"/>
      <w:bookmarkEnd w:id="5"/>
    </w:p>
    <w:p w:rsidR="00473ED8" w:rsidRPr="0057558F" w:rsidRDefault="00473ED8" w:rsidP="00473ED8">
      <w:pPr>
        <w:pStyle w:val="ListParagraph"/>
        <w:spacing w:after="160" w:line="240" w:lineRule="auto"/>
        <w:contextualSpacing w:val="0"/>
        <w:jc w:val="both"/>
      </w:pPr>
      <w:r>
        <w:t xml:space="preserve">El siguiente documento presenta los lineamientos y procedimientos a seguir para la gestión de cambios en </w:t>
      </w:r>
      <w:r w:rsidRPr="003C1E08">
        <w:rPr>
          <w:lang w:val="es-ES_tradnl"/>
        </w:rPr>
        <w:t xml:space="preserve">ISS </w:t>
      </w:r>
      <w:proofErr w:type="spellStart"/>
      <w:r w:rsidRPr="003C1E08">
        <w:rPr>
          <w:lang w:val="es-ES_tradnl"/>
        </w:rPr>
        <w:t>Consulting</w:t>
      </w:r>
      <w:proofErr w:type="spellEnd"/>
      <w:r>
        <w:t>. Dado a que los cambios que se realicen a los difer</w:t>
      </w:r>
      <w:bookmarkStart w:id="6" w:name="_GoBack"/>
      <w:bookmarkEnd w:id="6"/>
      <w:r>
        <w:t xml:space="preserve">entes proyectos de software en </w:t>
      </w:r>
      <w:r w:rsidRPr="003C1E08">
        <w:rPr>
          <w:lang w:val="es-ES_tradnl"/>
        </w:rPr>
        <w:t xml:space="preserve">ISS </w:t>
      </w:r>
      <w:proofErr w:type="spellStart"/>
      <w:r w:rsidRPr="003C1E08">
        <w:rPr>
          <w:lang w:val="es-ES_tradnl"/>
        </w:rPr>
        <w:t>Consulting</w:t>
      </w:r>
      <w:proofErr w:type="spellEnd"/>
      <w:r>
        <w:t xml:space="preserve"> están fijados mayormente por los requerimientos de los clientes, los propios desarrolladores en todo el ciclo de desarrollo también tendrán que realizar cambios ya sean mínimos o esenciales dentro del proyecto de desarrollo de software. Es por ello por lo que en este documento se brindarán las pautas con los formatos para las peticiones de cambios, junto con los detalles de los pasos a seguir para un buen manejo de las peticiones de cambios que se vayan a dar a lo largo de cualquier proyecto de desarrollo en </w:t>
      </w:r>
      <w:r w:rsidRPr="003C1E08">
        <w:rPr>
          <w:lang w:val="es-ES_tradnl"/>
        </w:rPr>
        <w:t xml:space="preserve">ISS </w:t>
      </w:r>
      <w:proofErr w:type="spellStart"/>
      <w:r w:rsidRPr="003C1E08">
        <w:rPr>
          <w:lang w:val="es-ES_tradnl"/>
        </w:rPr>
        <w:t>Consulting</w:t>
      </w:r>
      <w:proofErr w:type="spellEnd"/>
      <w:r>
        <w:t>.</w:t>
      </w:r>
    </w:p>
    <w:p w:rsidR="002B7FCA" w:rsidRDefault="002B7FCA" w:rsidP="002B7FCA">
      <w:pPr>
        <w:rPr>
          <w:b/>
          <w:bCs/>
        </w:rPr>
      </w:pPr>
    </w:p>
    <w:p w:rsidR="00564543" w:rsidRPr="00406A1A" w:rsidRDefault="00564543" w:rsidP="00564543">
      <w:pPr>
        <w:pStyle w:val="ListParagraph"/>
        <w:numPr>
          <w:ilvl w:val="0"/>
          <w:numId w:val="1"/>
        </w:numPr>
        <w:spacing w:after="160" w:line="240" w:lineRule="auto"/>
        <w:contextualSpacing w:val="0"/>
        <w:jc w:val="both"/>
        <w:outlineLvl w:val="0"/>
        <w:rPr>
          <w:b/>
          <w:sz w:val="28"/>
          <w:szCs w:val="28"/>
        </w:rPr>
      </w:pPr>
      <w:bookmarkStart w:id="7" w:name="_Toc516084173"/>
      <w:r>
        <w:rPr>
          <w:b/>
          <w:sz w:val="28"/>
          <w:szCs w:val="28"/>
        </w:rPr>
        <w:t>Solicitud de Cambio (RFC)</w:t>
      </w:r>
      <w:bookmarkEnd w:id="7"/>
    </w:p>
    <w:p w:rsidR="00564543" w:rsidRDefault="00564543" w:rsidP="00564543">
      <w:pPr>
        <w:ind w:left="708"/>
      </w:pPr>
      <w:r>
        <w:t xml:space="preserve">En este apartado </w:t>
      </w:r>
      <w:r w:rsidR="00473ED8">
        <w:t xml:space="preserve">tenemos la tabla 1, </w:t>
      </w:r>
      <w:r>
        <w:t xml:space="preserve">el contenido que debe de tener una solicitud de cambios presentada para cualquier cambio en ISS </w:t>
      </w:r>
      <w:proofErr w:type="spellStart"/>
      <w:r>
        <w:t>Consulting</w:t>
      </w:r>
      <w:proofErr w:type="spellEnd"/>
      <w:r>
        <w:t>.</w:t>
      </w:r>
    </w:p>
    <w:tbl>
      <w:tblPr>
        <w:tblStyle w:val="TableGrid"/>
        <w:tblW w:w="0" w:type="auto"/>
        <w:tblInd w:w="708" w:type="dxa"/>
        <w:tblLook w:val="04A0" w:firstRow="1" w:lastRow="0" w:firstColumn="1" w:lastColumn="0" w:noHBand="0" w:noVBand="1"/>
      </w:tblPr>
      <w:tblGrid>
        <w:gridCol w:w="2167"/>
        <w:gridCol w:w="6475"/>
      </w:tblGrid>
      <w:tr w:rsidR="00564543" w:rsidTr="00564543">
        <w:tc>
          <w:tcPr>
            <w:tcW w:w="2167" w:type="dxa"/>
            <w:shd w:val="clear" w:color="auto" w:fill="D9E2F3" w:themeFill="accent1" w:themeFillTint="33"/>
          </w:tcPr>
          <w:p w:rsidR="00564543" w:rsidRDefault="00564543" w:rsidP="00564543">
            <w:pPr>
              <w:rPr>
                <w:b/>
                <w:bCs/>
              </w:rPr>
            </w:pPr>
            <w:r>
              <w:rPr>
                <w:b/>
                <w:bCs/>
              </w:rPr>
              <w:t>ID</w:t>
            </w:r>
          </w:p>
        </w:tc>
        <w:tc>
          <w:tcPr>
            <w:tcW w:w="6475" w:type="dxa"/>
          </w:tcPr>
          <w:p w:rsidR="00564543" w:rsidRPr="00564543" w:rsidRDefault="00564543" w:rsidP="00564543">
            <w:pPr>
              <w:rPr>
                <w:bCs/>
              </w:rPr>
            </w:pPr>
            <w:r w:rsidRPr="00564543">
              <w:rPr>
                <w:bCs/>
              </w:rPr>
              <w:t>&lt;Numeración de hasta 3 dígitos – Nombre de la petición de cambio&gt;</w:t>
            </w:r>
          </w:p>
        </w:tc>
      </w:tr>
      <w:tr w:rsidR="00564543" w:rsidTr="00564543">
        <w:tc>
          <w:tcPr>
            <w:tcW w:w="2167" w:type="dxa"/>
            <w:shd w:val="clear" w:color="auto" w:fill="D9E2F3" w:themeFill="accent1" w:themeFillTint="33"/>
          </w:tcPr>
          <w:p w:rsidR="00564543" w:rsidRDefault="00564543" w:rsidP="00564543">
            <w:pPr>
              <w:rPr>
                <w:b/>
                <w:bCs/>
              </w:rPr>
            </w:pPr>
            <w:r>
              <w:rPr>
                <w:b/>
                <w:bCs/>
              </w:rPr>
              <w:t>Proyecto</w:t>
            </w:r>
          </w:p>
        </w:tc>
        <w:tc>
          <w:tcPr>
            <w:tcW w:w="6475" w:type="dxa"/>
          </w:tcPr>
          <w:p w:rsidR="00564543" w:rsidRPr="00564543" w:rsidRDefault="00564543" w:rsidP="00564543">
            <w:pPr>
              <w:rPr>
                <w:bCs/>
              </w:rPr>
            </w:pPr>
            <w:r w:rsidRPr="00564543">
              <w:rPr>
                <w:bCs/>
              </w:rPr>
              <w:t xml:space="preserve">Nombre del proyecto donde </w:t>
            </w:r>
            <w:r w:rsidR="00473ED8">
              <w:rPr>
                <w:bCs/>
              </w:rPr>
              <w:t xml:space="preserve">al que se le </w:t>
            </w:r>
            <w:r w:rsidRPr="00564543">
              <w:rPr>
                <w:bCs/>
              </w:rPr>
              <w:t>solicita el cambio</w:t>
            </w:r>
          </w:p>
        </w:tc>
      </w:tr>
      <w:tr w:rsidR="00564543" w:rsidTr="00564543">
        <w:tc>
          <w:tcPr>
            <w:tcW w:w="2167" w:type="dxa"/>
            <w:shd w:val="clear" w:color="auto" w:fill="D9E2F3" w:themeFill="accent1" w:themeFillTint="33"/>
          </w:tcPr>
          <w:p w:rsidR="00564543" w:rsidRDefault="00564543" w:rsidP="00564543">
            <w:pPr>
              <w:rPr>
                <w:b/>
                <w:bCs/>
              </w:rPr>
            </w:pPr>
            <w:r>
              <w:rPr>
                <w:b/>
                <w:bCs/>
              </w:rPr>
              <w:t>Fuente</w:t>
            </w:r>
          </w:p>
        </w:tc>
        <w:tc>
          <w:tcPr>
            <w:tcW w:w="6475" w:type="dxa"/>
          </w:tcPr>
          <w:p w:rsidR="00564543" w:rsidRPr="00564543" w:rsidRDefault="00564543" w:rsidP="00564543">
            <w:pPr>
              <w:rPr>
                <w:bCs/>
              </w:rPr>
            </w:pPr>
            <w:r w:rsidRPr="00564543">
              <w:rPr>
                <w:bCs/>
              </w:rPr>
              <w:t>Persona que necesita de la realización del cambio</w:t>
            </w:r>
          </w:p>
        </w:tc>
      </w:tr>
      <w:tr w:rsidR="00564543" w:rsidTr="00564543">
        <w:tc>
          <w:tcPr>
            <w:tcW w:w="2167" w:type="dxa"/>
            <w:shd w:val="clear" w:color="auto" w:fill="D9E2F3" w:themeFill="accent1" w:themeFillTint="33"/>
          </w:tcPr>
          <w:p w:rsidR="00564543" w:rsidRDefault="00564543" w:rsidP="00564543">
            <w:pPr>
              <w:rPr>
                <w:b/>
                <w:bCs/>
              </w:rPr>
            </w:pPr>
            <w:r>
              <w:rPr>
                <w:b/>
                <w:bCs/>
              </w:rPr>
              <w:t>Autor</w:t>
            </w:r>
            <w:r w:rsidR="00473ED8">
              <w:rPr>
                <w:b/>
                <w:bCs/>
              </w:rPr>
              <w:t>(es)</w:t>
            </w:r>
          </w:p>
        </w:tc>
        <w:tc>
          <w:tcPr>
            <w:tcW w:w="6475" w:type="dxa"/>
          </w:tcPr>
          <w:p w:rsidR="00564543" w:rsidRPr="00564543" w:rsidRDefault="00564543" w:rsidP="00564543">
            <w:pPr>
              <w:rPr>
                <w:bCs/>
              </w:rPr>
            </w:pPr>
            <w:r w:rsidRPr="00564543">
              <w:rPr>
                <w:bCs/>
              </w:rPr>
              <w:t>Persona a cargo del sistema para el cual se solicita el cambio</w:t>
            </w:r>
            <w:r w:rsidR="00823DA1">
              <w:rPr>
                <w:bCs/>
              </w:rPr>
              <w:t>, encargado de formalizar la solicitud</w:t>
            </w:r>
          </w:p>
        </w:tc>
      </w:tr>
      <w:tr w:rsidR="00564543" w:rsidTr="00564543">
        <w:tc>
          <w:tcPr>
            <w:tcW w:w="2167" w:type="dxa"/>
            <w:shd w:val="clear" w:color="auto" w:fill="D9E2F3" w:themeFill="accent1" w:themeFillTint="33"/>
          </w:tcPr>
          <w:p w:rsidR="00564543" w:rsidRDefault="00564543" w:rsidP="00564543">
            <w:pPr>
              <w:rPr>
                <w:b/>
                <w:bCs/>
              </w:rPr>
            </w:pPr>
            <w:r>
              <w:rPr>
                <w:b/>
                <w:bCs/>
              </w:rPr>
              <w:t>Fecha</w:t>
            </w:r>
          </w:p>
        </w:tc>
        <w:tc>
          <w:tcPr>
            <w:tcW w:w="6475" w:type="dxa"/>
          </w:tcPr>
          <w:p w:rsidR="00564543" w:rsidRPr="00564543" w:rsidRDefault="00564543" w:rsidP="00564543">
            <w:pPr>
              <w:rPr>
                <w:bCs/>
              </w:rPr>
            </w:pPr>
            <w:r w:rsidRPr="00564543">
              <w:rPr>
                <w:bCs/>
              </w:rPr>
              <w:t xml:space="preserve">Fecha en </w:t>
            </w:r>
            <w:r w:rsidR="00BE54E5">
              <w:rPr>
                <w:bCs/>
              </w:rPr>
              <w:t>la cual se</w:t>
            </w:r>
            <w:r w:rsidRPr="00564543">
              <w:rPr>
                <w:bCs/>
              </w:rPr>
              <w:t xml:space="preserve"> realiza la petición de cambio</w:t>
            </w:r>
          </w:p>
        </w:tc>
      </w:tr>
      <w:tr w:rsidR="00564543" w:rsidTr="00564543">
        <w:tc>
          <w:tcPr>
            <w:tcW w:w="2167" w:type="dxa"/>
            <w:shd w:val="clear" w:color="auto" w:fill="D9E2F3" w:themeFill="accent1" w:themeFillTint="33"/>
          </w:tcPr>
          <w:p w:rsidR="00564543" w:rsidRDefault="00564543" w:rsidP="00564543">
            <w:pPr>
              <w:rPr>
                <w:b/>
                <w:bCs/>
              </w:rPr>
            </w:pPr>
            <w:r>
              <w:rPr>
                <w:b/>
                <w:bCs/>
              </w:rPr>
              <w:t>Descripción</w:t>
            </w:r>
          </w:p>
        </w:tc>
        <w:tc>
          <w:tcPr>
            <w:tcW w:w="6475" w:type="dxa"/>
          </w:tcPr>
          <w:p w:rsidR="00564543" w:rsidRPr="00564543" w:rsidRDefault="00564543" w:rsidP="00564543">
            <w:pPr>
              <w:rPr>
                <w:bCs/>
              </w:rPr>
            </w:pPr>
            <w:r w:rsidRPr="00564543">
              <w:rPr>
                <w:bCs/>
              </w:rPr>
              <w:t xml:space="preserve">Se debe describir el cambio a realizar, explicando el </w:t>
            </w:r>
            <w:r w:rsidR="00BE54E5">
              <w:rPr>
                <w:bCs/>
              </w:rPr>
              <w:t xml:space="preserve">motivo y </w:t>
            </w:r>
            <w:r w:rsidRPr="00564543">
              <w:rPr>
                <w:bCs/>
              </w:rPr>
              <w:t>propósito del cambio</w:t>
            </w:r>
            <w:r w:rsidR="00BE54E5">
              <w:rPr>
                <w:bCs/>
              </w:rPr>
              <w:t>.</w:t>
            </w:r>
          </w:p>
        </w:tc>
      </w:tr>
      <w:tr w:rsidR="00F568D7" w:rsidTr="00564543">
        <w:tc>
          <w:tcPr>
            <w:tcW w:w="2167" w:type="dxa"/>
            <w:shd w:val="clear" w:color="auto" w:fill="D9E2F3" w:themeFill="accent1" w:themeFillTint="33"/>
          </w:tcPr>
          <w:p w:rsidR="00F568D7" w:rsidRDefault="00F568D7" w:rsidP="00564543">
            <w:pPr>
              <w:rPr>
                <w:b/>
                <w:bCs/>
              </w:rPr>
            </w:pPr>
            <w:r>
              <w:rPr>
                <w:b/>
                <w:bCs/>
              </w:rPr>
              <w:t>Tiempo estimado</w:t>
            </w:r>
          </w:p>
        </w:tc>
        <w:tc>
          <w:tcPr>
            <w:tcW w:w="6475" w:type="dxa"/>
          </w:tcPr>
          <w:p w:rsidR="00F568D7" w:rsidRPr="00564543" w:rsidRDefault="008E10E4" w:rsidP="00564543">
            <w:pPr>
              <w:rPr>
                <w:bCs/>
              </w:rPr>
            </w:pPr>
            <w:r>
              <w:rPr>
                <w:bCs/>
              </w:rPr>
              <w:t xml:space="preserve">Tiempo estimado de finalización de la solicitud, se </w:t>
            </w:r>
            <w:r w:rsidR="0032767E">
              <w:rPr>
                <w:bCs/>
              </w:rPr>
              <w:t>especifica</w:t>
            </w:r>
            <w:r>
              <w:rPr>
                <w:bCs/>
              </w:rPr>
              <w:t xml:space="preserve"> después de analizar la solicitud aceptada</w:t>
            </w:r>
            <w:r w:rsidR="00D16588">
              <w:rPr>
                <w:bCs/>
              </w:rPr>
              <w:t>.</w:t>
            </w:r>
          </w:p>
        </w:tc>
      </w:tr>
      <w:tr w:rsidR="00564543" w:rsidTr="00564543">
        <w:tc>
          <w:tcPr>
            <w:tcW w:w="2167" w:type="dxa"/>
            <w:shd w:val="clear" w:color="auto" w:fill="D9E2F3" w:themeFill="accent1" w:themeFillTint="33"/>
          </w:tcPr>
          <w:p w:rsidR="00564543" w:rsidRDefault="00564543" w:rsidP="00564543">
            <w:pPr>
              <w:rPr>
                <w:b/>
                <w:bCs/>
              </w:rPr>
            </w:pPr>
            <w:r>
              <w:rPr>
                <w:b/>
                <w:bCs/>
              </w:rPr>
              <w:t>Tipo de Cambio</w:t>
            </w:r>
          </w:p>
        </w:tc>
        <w:tc>
          <w:tcPr>
            <w:tcW w:w="6475" w:type="dxa"/>
          </w:tcPr>
          <w:p w:rsidR="00564543" w:rsidRPr="00564543" w:rsidRDefault="00564543" w:rsidP="00564543">
            <w:pPr>
              <w:rPr>
                <w:bCs/>
              </w:rPr>
            </w:pPr>
            <w:r w:rsidRPr="00564543">
              <w:rPr>
                <w:bCs/>
              </w:rPr>
              <w:t>Se especifica el tipo de cambio a realizar</w:t>
            </w:r>
          </w:p>
        </w:tc>
      </w:tr>
      <w:tr w:rsidR="004340A2" w:rsidTr="00564543">
        <w:tc>
          <w:tcPr>
            <w:tcW w:w="2167" w:type="dxa"/>
            <w:shd w:val="clear" w:color="auto" w:fill="D9E2F3" w:themeFill="accent1" w:themeFillTint="33"/>
          </w:tcPr>
          <w:p w:rsidR="004340A2" w:rsidRDefault="004340A2" w:rsidP="00564543">
            <w:pPr>
              <w:rPr>
                <w:b/>
                <w:bCs/>
              </w:rPr>
            </w:pPr>
            <w:r>
              <w:rPr>
                <w:b/>
                <w:bCs/>
              </w:rPr>
              <w:t>Prioridad de Cambio</w:t>
            </w:r>
          </w:p>
        </w:tc>
        <w:tc>
          <w:tcPr>
            <w:tcW w:w="6475" w:type="dxa"/>
          </w:tcPr>
          <w:p w:rsidR="004340A2" w:rsidRPr="00564543" w:rsidRDefault="004340A2" w:rsidP="00564543">
            <w:pPr>
              <w:rPr>
                <w:bCs/>
              </w:rPr>
            </w:pPr>
            <w:r>
              <w:rPr>
                <w:bCs/>
              </w:rPr>
              <w:t xml:space="preserve">Se </w:t>
            </w:r>
            <w:r w:rsidRPr="00564543">
              <w:rPr>
                <w:bCs/>
              </w:rPr>
              <w:t>especifica</w:t>
            </w:r>
            <w:r>
              <w:rPr>
                <w:bCs/>
              </w:rPr>
              <w:t xml:space="preserve"> la prioridad del cambio a realizar</w:t>
            </w:r>
          </w:p>
        </w:tc>
      </w:tr>
      <w:tr w:rsidR="00564543" w:rsidTr="00564543">
        <w:tc>
          <w:tcPr>
            <w:tcW w:w="2167" w:type="dxa"/>
            <w:shd w:val="clear" w:color="auto" w:fill="D9E2F3" w:themeFill="accent1" w:themeFillTint="33"/>
          </w:tcPr>
          <w:p w:rsidR="00564543" w:rsidRDefault="00564543" w:rsidP="00564543">
            <w:pPr>
              <w:rPr>
                <w:b/>
                <w:bCs/>
              </w:rPr>
            </w:pPr>
            <w:r>
              <w:rPr>
                <w:b/>
                <w:bCs/>
              </w:rPr>
              <w:t xml:space="preserve">Estado de </w:t>
            </w:r>
            <w:r w:rsidR="001F4754">
              <w:rPr>
                <w:b/>
                <w:bCs/>
              </w:rPr>
              <w:t>Cambio</w:t>
            </w:r>
          </w:p>
        </w:tc>
        <w:tc>
          <w:tcPr>
            <w:tcW w:w="6475" w:type="dxa"/>
          </w:tcPr>
          <w:p w:rsidR="00564543" w:rsidRPr="00564543" w:rsidRDefault="00564543" w:rsidP="00564543">
            <w:pPr>
              <w:rPr>
                <w:bCs/>
              </w:rPr>
            </w:pPr>
            <w:r w:rsidRPr="00564543">
              <w:rPr>
                <w:bCs/>
              </w:rPr>
              <w:t>El estado en el que se encuentra la petición de cambio, inicialmente se encontrara en espera.</w:t>
            </w:r>
          </w:p>
        </w:tc>
      </w:tr>
      <w:tr w:rsidR="00564543" w:rsidTr="00564543">
        <w:tc>
          <w:tcPr>
            <w:tcW w:w="2167" w:type="dxa"/>
            <w:shd w:val="clear" w:color="auto" w:fill="D9E2F3" w:themeFill="accent1" w:themeFillTint="33"/>
          </w:tcPr>
          <w:p w:rsidR="00564543" w:rsidRDefault="00564543" w:rsidP="00564543">
            <w:pPr>
              <w:rPr>
                <w:b/>
                <w:bCs/>
              </w:rPr>
            </w:pPr>
            <w:proofErr w:type="spellStart"/>
            <w:r>
              <w:rPr>
                <w:b/>
                <w:bCs/>
              </w:rPr>
              <w:t>Items</w:t>
            </w:r>
            <w:proofErr w:type="spellEnd"/>
            <w:r>
              <w:rPr>
                <w:b/>
                <w:bCs/>
              </w:rPr>
              <w:t xml:space="preserve"> de Configuración </w:t>
            </w:r>
          </w:p>
        </w:tc>
        <w:tc>
          <w:tcPr>
            <w:tcW w:w="6475" w:type="dxa"/>
          </w:tcPr>
          <w:p w:rsidR="00564543" w:rsidRPr="00564543" w:rsidRDefault="00564543" w:rsidP="00564543">
            <w:pPr>
              <w:rPr>
                <w:bCs/>
              </w:rPr>
            </w:pPr>
            <w:r w:rsidRPr="00564543">
              <w:rPr>
                <w:bCs/>
              </w:rPr>
              <w:t xml:space="preserve">Se listan los ítems de configuración que se modificaran con </w:t>
            </w:r>
            <w:r w:rsidR="0032767E">
              <w:rPr>
                <w:bCs/>
              </w:rPr>
              <w:t>el</w:t>
            </w:r>
            <w:r w:rsidRPr="00564543">
              <w:rPr>
                <w:bCs/>
              </w:rPr>
              <w:t xml:space="preserve"> cambio pedido</w:t>
            </w:r>
            <w:r w:rsidR="0032767E">
              <w:rPr>
                <w:bCs/>
              </w:rPr>
              <w:t xml:space="preserve"> en esta solicitud</w:t>
            </w:r>
            <w:r w:rsidRPr="00564543">
              <w:rPr>
                <w:bCs/>
              </w:rPr>
              <w:t>.</w:t>
            </w:r>
          </w:p>
        </w:tc>
      </w:tr>
    </w:tbl>
    <w:p w:rsidR="00564543" w:rsidRDefault="00564543" w:rsidP="00564543">
      <w:pPr>
        <w:ind w:left="708"/>
        <w:rPr>
          <w:b/>
          <w:bCs/>
        </w:rPr>
      </w:pPr>
    </w:p>
    <w:p w:rsidR="00564543" w:rsidRDefault="00473ED8" w:rsidP="00473ED8">
      <w:pPr>
        <w:ind w:left="708"/>
        <w:jc w:val="center"/>
        <w:rPr>
          <w:b/>
          <w:bCs/>
        </w:rPr>
      </w:pPr>
      <w:r>
        <w:rPr>
          <w:b/>
          <w:bCs/>
        </w:rPr>
        <w:t xml:space="preserve">Tabla 1. Formato de solicitud de cambio en ISS </w:t>
      </w:r>
      <w:proofErr w:type="spellStart"/>
      <w:r>
        <w:rPr>
          <w:b/>
          <w:bCs/>
        </w:rPr>
        <w:t>Consulting</w:t>
      </w:r>
      <w:proofErr w:type="spellEnd"/>
    </w:p>
    <w:p w:rsidR="002D59E5" w:rsidRDefault="002D59E5" w:rsidP="00564543">
      <w:pPr>
        <w:ind w:left="708"/>
        <w:rPr>
          <w:b/>
          <w:bCs/>
        </w:rPr>
      </w:pPr>
    </w:p>
    <w:p w:rsidR="002D59E5" w:rsidRDefault="002D59E5" w:rsidP="00564543">
      <w:pPr>
        <w:ind w:left="708"/>
        <w:rPr>
          <w:b/>
          <w:bCs/>
        </w:rPr>
      </w:pPr>
    </w:p>
    <w:p w:rsidR="002D59E5" w:rsidRDefault="002D59E5" w:rsidP="00564543">
      <w:pPr>
        <w:ind w:left="708"/>
        <w:rPr>
          <w:b/>
          <w:bCs/>
        </w:rPr>
      </w:pPr>
    </w:p>
    <w:p w:rsidR="0057558F" w:rsidRPr="00406A1A" w:rsidRDefault="00752C67" w:rsidP="0057558F">
      <w:pPr>
        <w:pStyle w:val="ListParagraph"/>
        <w:numPr>
          <w:ilvl w:val="0"/>
          <w:numId w:val="1"/>
        </w:numPr>
        <w:spacing w:after="160" w:line="240" w:lineRule="auto"/>
        <w:contextualSpacing w:val="0"/>
        <w:jc w:val="both"/>
        <w:outlineLvl w:val="0"/>
        <w:rPr>
          <w:b/>
          <w:sz w:val="28"/>
          <w:szCs w:val="28"/>
        </w:rPr>
      </w:pPr>
      <w:bookmarkStart w:id="8" w:name="_Toc516084174"/>
      <w:r>
        <w:rPr>
          <w:b/>
          <w:sz w:val="28"/>
          <w:szCs w:val="28"/>
        </w:rPr>
        <w:t>Tipos</w:t>
      </w:r>
      <w:r w:rsidR="00810144">
        <w:rPr>
          <w:b/>
          <w:sz w:val="28"/>
          <w:szCs w:val="28"/>
        </w:rPr>
        <w:t xml:space="preserve"> de la Solicitud de Cambio</w:t>
      </w:r>
      <w:bookmarkEnd w:id="8"/>
    </w:p>
    <w:p w:rsidR="002B7FCA" w:rsidRDefault="00810144" w:rsidP="0057558F">
      <w:pPr>
        <w:ind w:left="708"/>
      </w:pPr>
      <w:r>
        <w:t xml:space="preserve">En la tabla 2 se muestran los diferentes </w:t>
      </w:r>
      <w:r w:rsidR="00356B5C">
        <w:t>tipos</w:t>
      </w:r>
      <w:r>
        <w:t xml:space="preserve"> disponibles para una solicitud de cambio.</w:t>
      </w:r>
    </w:p>
    <w:tbl>
      <w:tblPr>
        <w:tblStyle w:val="TableGrid"/>
        <w:tblW w:w="0" w:type="auto"/>
        <w:tblInd w:w="708" w:type="dxa"/>
        <w:tblLook w:val="04A0" w:firstRow="1" w:lastRow="0" w:firstColumn="1" w:lastColumn="0" w:noHBand="0" w:noVBand="1"/>
      </w:tblPr>
      <w:tblGrid>
        <w:gridCol w:w="2167"/>
        <w:gridCol w:w="6475"/>
      </w:tblGrid>
      <w:tr w:rsidR="00810144" w:rsidTr="00454A82">
        <w:tc>
          <w:tcPr>
            <w:tcW w:w="2167" w:type="dxa"/>
            <w:shd w:val="clear" w:color="auto" w:fill="D9E2F3" w:themeFill="accent1" w:themeFillTint="33"/>
          </w:tcPr>
          <w:p w:rsidR="00810144" w:rsidRDefault="00752C67" w:rsidP="00752C67">
            <w:pPr>
              <w:tabs>
                <w:tab w:val="right" w:pos="1951"/>
              </w:tabs>
              <w:rPr>
                <w:b/>
                <w:bCs/>
              </w:rPr>
            </w:pPr>
            <w:r>
              <w:rPr>
                <w:b/>
                <w:bCs/>
              </w:rPr>
              <w:t>Estándar</w:t>
            </w:r>
          </w:p>
        </w:tc>
        <w:tc>
          <w:tcPr>
            <w:tcW w:w="6475" w:type="dxa"/>
          </w:tcPr>
          <w:p w:rsidR="00810144" w:rsidRPr="00564543" w:rsidRDefault="008B0378" w:rsidP="00454A82">
            <w:pPr>
              <w:rPr>
                <w:bCs/>
              </w:rPr>
            </w:pPr>
            <w:r>
              <w:rPr>
                <w:bCs/>
              </w:rPr>
              <w:t>La solicitud sigue el proceso estándar del proceso de gestión de cambios</w:t>
            </w:r>
          </w:p>
        </w:tc>
      </w:tr>
      <w:tr w:rsidR="00810144" w:rsidTr="00454A82">
        <w:tc>
          <w:tcPr>
            <w:tcW w:w="2167" w:type="dxa"/>
            <w:shd w:val="clear" w:color="auto" w:fill="D9E2F3" w:themeFill="accent1" w:themeFillTint="33"/>
          </w:tcPr>
          <w:p w:rsidR="00810144" w:rsidRDefault="001D23B1" w:rsidP="00454A82">
            <w:pPr>
              <w:rPr>
                <w:b/>
                <w:bCs/>
              </w:rPr>
            </w:pPr>
            <w:r>
              <w:rPr>
                <w:b/>
                <w:bCs/>
              </w:rPr>
              <w:t>De Emergencia</w:t>
            </w:r>
          </w:p>
        </w:tc>
        <w:tc>
          <w:tcPr>
            <w:tcW w:w="6475" w:type="dxa"/>
          </w:tcPr>
          <w:p w:rsidR="00810144" w:rsidRPr="00564543" w:rsidRDefault="001D23B1" w:rsidP="00454A82">
            <w:pPr>
              <w:rPr>
                <w:bCs/>
              </w:rPr>
            </w:pPr>
            <w:r>
              <w:rPr>
                <w:bCs/>
              </w:rPr>
              <w:t xml:space="preserve">Cambio urgente referente a algún error crítico del sistema, </w:t>
            </w:r>
            <w:r w:rsidR="00721E69">
              <w:rPr>
                <w:bCs/>
              </w:rPr>
              <w:t xml:space="preserve">tiene alta prioridad y </w:t>
            </w:r>
            <w:r>
              <w:rPr>
                <w:bCs/>
              </w:rPr>
              <w:t>solo requiere de la aceptación del jefe de proyecto</w:t>
            </w:r>
          </w:p>
        </w:tc>
      </w:tr>
    </w:tbl>
    <w:p w:rsidR="006630A6" w:rsidRDefault="006630A6" w:rsidP="006630A6">
      <w:pPr>
        <w:ind w:left="708"/>
        <w:jc w:val="center"/>
        <w:rPr>
          <w:b/>
          <w:bCs/>
        </w:rPr>
      </w:pPr>
    </w:p>
    <w:p w:rsidR="00810144" w:rsidRDefault="006630A6" w:rsidP="006630A6">
      <w:pPr>
        <w:ind w:left="708"/>
        <w:jc w:val="center"/>
        <w:rPr>
          <w:b/>
          <w:bCs/>
        </w:rPr>
      </w:pPr>
      <w:r w:rsidRPr="006630A6">
        <w:rPr>
          <w:b/>
          <w:bCs/>
        </w:rPr>
        <w:t>Tabla 2. Tipos de solicitud de cambio</w:t>
      </w:r>
    </w:p>
    <w:p w:rsidR="006630A6" w:rsidRPr="006630A6" w:rsidRDefault="006630A6" w:rsidP="006630A6">
      <w:pPr>
        <w:ind w:left="708"/>
        <w:jc w:val="center"/>
        <w:rPr>
          <w:b/>
          <w:bCs/>
        </w:rPr>
      </w:pPr>
    </w:p>
    <w:p w:rsidR="00862CAE" w:rsidRPr="00862CAE" w:rsidRDefault="006630A6" w:rsidP="00862CAE">
      <w:pPr>
        <w:pStyle w:val="ListParagraph"/>
        <w:numPr>
          <w:ilvl w:val="0"/>
          <w:numId w:val="1"/>
        </w:numPr>
        <w:spacing w:after="160" w:line="240" w:lineRule="auto"/>
        <w:contextualSpacing w:val="0"/>
        <w:jc w:val="both"/>
        <w:outlineLvl w:val="0"/>
        <w:rPr>
          <w:b/>
          <w:sz w:val="28"/>
          <w:szCs w:val="28"/>
        </w:rPr>
      </w:pPr>
      <w:bookmarkStart w:id="9" w:name="_Toc516084175"/>
      <w:r>
        <w:rPr>
          <w:b/>
          <w:sz w:val="28"/>
          <w:szCs w:val="28"/>
        </w:rPr>
        <w:t>Prioridades de la Solicitud de Cambio</w:t>
      </w:r>
      <w:bookmarkEnd w:id="9"/>
    </w:p>
    <w:p w:rsidR="00A41240" w:rsidRDefault="006630A6" w:rsidP="00A41240">
      <w:pPr>
        <w:ind w:left="708"/>
      </w:pPr>
      <w:r>
        <w:t xml:space="preserve">En la tabla 3 se muestran las diferentes prioridades </w:t>
      </w:r>
      <w:r w:rsidR="004771ED">
        <w:t>a asignar a una solicitud de cambio.</w:t>
      </w:r>
      <w:r w:rsidR="00A41240">
        <w:t xml:space="preserve"> </w:t>
      </w:r>
    </w:p>
    <w:tbl>
      <w:tblPr>
        <w:tblStyle w:val="TableGrid"/>
        <w:tblW w:w="0" w:type="auto"/>
        <w:tblInd w:w="708" w:type="dxa"/>
        <w:tblLook w:val="04A0" w:firstRow="1" w:lastRow="0" w:firstColumn="1" w:lastColumn="0" w:noHBand="0" w:noVBand="1"/>
      </w:tblPr>
      <w:tblGrid>
        <w:gridCol w:w="1728"/>
        <w:gridCol w:w="1729"/>
        <w:gridCol w:w="1728"/>
        <w:gridCol w:w="1728"/>
        <w:gridCol w:w="1729"/>
      </w:tblGrid>
      <w:tr w:rsidR="004771ED" w:rsidTr="00C341D1">
        <w:tc>
          <w:tcPr>
            <w:tcW w:w="3457" w:type="dxa"/>
            <w:gridSpan w:val="2"/>
            <w:vMerge w:val="restart"/>
            <w:shd w:val="clear" w:color="auto" w:fill="DEEAF6" w:themeFill="accent5" w:themeFillTint="33"/>
            <w:vAlign w:val="center"/>
          </w:tcPr>
          <w:p w:rsidR="004771ED" w:rsidRPr="00C341D1" w:rsidRDefault="004771ED" w:rsidP="00C341D1">
            <w:pPr>
              <w:jc w:val="center"/>
              <w:rPr>
                <w:b/>
                <w:bCs/>
              </w:rPr>
            </w:pPr>
            <w:r w:rsidRPr="00C341D1">
              <w:rPr>
                <w:b/>
                <w:bCs/>
              </w:rPr>
              <w:t>Tabla de prioridad de cambios</w:t>
            </w:r>
          </w:p>
        </w:tc>
        <w:tc>
          <w:tcPr>
            <w:tcW w:w="5185" w:type="dxa"/>
            <w:gridSpan w:val="3"/>
            <w:shd w:val="clear" w:color="auto" w:fill="DEEAF6" w:themeFill="accent5" w:themeFillTint="33"/>
            <w:vAlign w:val="center"/>
          </w:tcPr>
          <w:p w:rsidR="004771ED" w:rsidRPr="00C341D1" w:rsidRDefault="004771ED" w:rsidP="00C341D1">
            <w:pPr>
              <w:jc w:val="center"/>
              <w:rPr>
                <w:b/>
                <w:bCs/>
              </w:rPr>
            </w:pPr>
            <w:r w:rsidRPr="00C341D1">
              <w:rPr>
                <w:b/>
                <w:bCs/>
              </w:rPr>
              <w:t>Impacto</w:t>
            </w:r>
          </w:p>
        </w:tc>
      </w:tr>
      <w:tr w:rsidR="004771ED" w:rsidTr="00C341D1">
        <w:tc>
          <w:tcPr>
            <w:tcW w:w="3457" w:type="dxa"/>
            <w:gridSpan w:val="2"/>
            <w:vMerge/>
            <w:shd w:val="clear" w:color="auto" w:fill="DEEAF6" w:themeFill="accent5" w:themeFillTint="33"/>
          </w:tcPr>
          <w:p w:rsidR="004771ED" w:rsidRPr="00C341D1" w:rsidRDefault="004771ED" w:rsidP="006630A6">
            <w:pPr>
              <w:rPr>
                <w:b/>
                <w:bCs/>
              </w:rPr>
            </w:pPr>
          </w:p>
        </w:tc>
        <w:tc>
          <w:tcPr>
            <w:tcW w:w="1728" w:type="dxa"/>
            <w:shd w:val="clear" w:color="auto" w:fill="DEEAF6" w:themeFill="accent5" w:themeFillTint="33"/>
          </w:tcPr>
          <w:p w:rsidR="004771ED" w:rsidRPr="00C341D1" w:rsidRDefault="004771ED" w:rsidP="00C341D1">
            <w:pPr>
              <w:jc w:val="center"/>
              <w:rPr>
                <w:b/>
                <w:bCs/>
              </w:rPr>
            </w:pPr>
            <w:r w:rsidRPr="00C341D1">
              <w:rPr>
                <w:b/>
                <w:bCs/>
              </w:rPr>
              <w:t>Bajo</w:t>
            </w:r>
          </w:p>
        </w:tc>
        <w:tc>
          <w:tcPr>
            <w:tcW w:w="1728" w:type="dxa"/>
            <w:shd w:val="clear" w:color="auto" w:fill="DEEAF6" w:themeFill="accent5" w:themeFillTint="33"/>
          </w:tcPr>
          <w:p w:rsidR="004771ED" w:rsidRPr="00C341D1" w:rsidRDefault="004771ED" w:rsidP="00C341D1">
            <w:pPr>
              <w:jc w:val="center"/>
              <w:rPr>
                <w:b/>
                <w:bCs/>
              </w:rPr>
            </w:pPr>
            <w:r w:rsidRPr="00C341D1">
              <w:rPr>
                <w:b/>
                <w:bCs/>
              </w:rPr>
              <w:t>Medio</w:t>
            </w:r>
          </w:p>
        </w:tc>
        <w:tc>
          <w:tcPr>
            <w:tcW w:w="1729" w:type="dxa"/>
            <w:shd w:val="clear" w:color="auto" w:fill="DEEAF6" w:themeFill="accent5" w:themeFillTint="33"/>
          </w:tcPr>
          <w:p w:rsidR="004771ED" w:rsidRPr="00C341D1" w:rsidRDefault="004771ED" w:rsidP="00C341D1">
            <w:pPr>
              <w:jc w:val="center"/>
              <w:rPr>
                <w:b/>
                <w:bCs/>
              </w:rPr>
            </w:pPr>
            <w:r w:rsidRPr="00C341D1">
              <w:rPr>
                <w:b/>
                <w:bCs/>
              </w:rPr>
              <w:t>Alto</w:t>
            </w:r>
          </w:p>
        </w:tc>
      </w:tr>
      <w:tr w:rsidR="004771ED" w:rsidTr="00A41240">
        <w:tc>
          <w:tcPr>
            <w:tcW w:w="1728" w:type="dxa"/>
            <w:vMerge w:val="restart"/>
            <w:shd w:val="clear" w:color="auto" w:fill="DEEAF6" w:themeFill="accent5" w:themeFillTint="33"/>
            <w:vAlign w:val="center"/>
          </w:tcPr>
          <w:p w:rsidR="004771ED" w:rsidRPr="00C341D1" w:rsidRDefault="004771ED" w:rsidP="00C341D1">
            <w:pPr>
              <w:tabs>
                <w:tab w:val="right" w:pos="1951"/>
              </w:tabs>
              <w:jc w:val="center"/>
              <w:rPr>
                <w:b/>
                <w:bCs/>
              </w:rPr>
            </w:pPr>
            <w:r w:rsidRPr="00C341D1">
              <w:rPr>
                <w:b/>
                <w:bCs/>
              </w:rPr>
              <w:t>Urgencia</w:t>
            </w:r>
          </w:p>
        </w:tc>
        <w:tc>
          <w:tcPr>
            <w:tcW w:w="1729" w:type="dxa"/>
            <w:shd w:val="clear" w:color="auto" w:fill="DEEAF6" w:themeFill="accent5" w:themeFillTint="33"/>
          </w:tcPr>
          <w:p w:rsidR="004771ED" w:rsidRPr="00C341D1" w:rsidRDefault="004771ED" w:rsidP="00C341D1">
            <w:pPr>
              <w:jc w:val="center"/>
              <w:rPr>
                <w:b/>
                <w:bCs/>
              </w:rPr>
            </w:pPr>
            <w:r w:rsidRPr="00C341D1">
              <w:rPr>
                <w:b/>
                <w:bCs/>
              </w:rPr>
              <w:t>Baja</w:t>
            </w:r>
          </w:p>
        </w:tc>
        <w:tc>
          <w:tcPr>
            <w:tcW w:w="1728" w:type="dxa"/>
            <w:shd w:val="clear" w:color="auto" w:fill="50FEFE"/>
          </w:tcPr>
          <w:p w:rsidR="004771ED" w:rsidRDefault="00A41240" w:rsidP="006630A6">
            <w:r>
              <w:t>1</w:t>
            </w:r>
          </w:p>
        </w:tc>
        <w:tc>
          <w:tcPr>
            <w:tcW w:w="1728" w:type="dxa"/>
            <w:shd w:val="clear" w:color="auto" w:fill="5EF05E"/>
          </w:tcPr>
          <w:p w:rsidR="004771ED" w:rsidRDefault="00A41240" w:rsidP="006630A6">
            <w:r>
              <w:t>2</w:t>
            </w:r>
          </w:p>
        </w:tc>
        <w:tc>
          <w:tcPr>
            <w:tcW w:w="1729" w:type="dxa"/>
            <w:shd w:val="clear" w:color="auto" w:fill="ECFD87"/>
          </w:tcPr>
          <w:p w:rsidR="004771ED" w:rsidRDefault="00A41240" w:rsidP="006630A6">
            <w:r>
              <w:t>3</w:t>
            </w:r>
          </w:p>
        </w:tc>
      </w:tr>
      <w:tr w:rsidR="004771ED" w:rsidTr="00A41240">
        <w:tc>
          <w:tcPr>
            <w:tcW w:w="1728" w:type="dxa"/>
            <w:vMerge/>
            <w:shd w:val="clear" w:color="auto" w:fill="DEEAF6" w:themeFill="accent5" w:themeFillTint="33"/>
          </w:tcPr>
          <w:p w:rsidR="004771ED" w:rsidRPr="00C341D1" w:rsidRDefault="004771ED" w:rsidP="006630A6">
            <w:pPr>
              <w:rPr>
                <w:b/>
                <w:bCs/>
              </w:rPr>
            </w:pPr>
          </w:p>
        </w:tc>
        <w:tc>
          <w:tcPr>
            <w:tcW w:w="1729" w:type="dxa"/>
            <w:shd w:val="clear" w:color="auto" w:fill="DEEAF6" w:themeFill="accent5" w:themeFillTint="33"/>
          </w:tcPr>
          <w:p w:rsidR="004771ED" w:rsidRPr="00C341D1" w:rsidRDefault="004771ED" w:rsidP="00C341D1">
            <w:pPr>
              <w:jc w:val="center"/>
              <w:rPr>
                <w:b/>
                <w:bCs/>
              </w:rPr>
            </w:pPr>
            <w:r w:rsidRPr="00C341D1">
              <w:rPr>
                <w:b/>
                <w:bCs/>
              </w:rPr>
              <w:t>Media</w:t>
            </w:r>
          </w:p>
        </w:tc>
        <w:tc>
          <w:tcPr>
            <w:tcW w:w="1728" w:type="dxa"/>
            <w:shd w:val="clear" w:color="auto" w:fill="5EF05E"/>
          </w:tcPr>
          <w:p w:rsidR="004771ED" w:rsidRDefault="00A41240" w:rsidP="006630A6">
            <w:r>
              <w:t>2</w:t>
            </w:r>
          </w:p>
        </w:tc>
        <w:tc>
          <w:tcPr>
            <w:tcW w:w="1728" w:type="dxa"/>
            <w:shd w:val="clear" w:color="auto" w:fill="ECFD87"/>
          </w:tcPr>
          <w:p w:rsidR="004771ED" w:rsidRDefault="00A41240" w:rsidP="006630A6">
            <w:r>
              <w:t>3</w:t>
            </w:r>
          </w:p>
        </w:tc>
        <w:tc>
          <w:tcPr>
            <w:tcW w:w="1729" w:type="dxa"/>
            <w:shd w:val="clear" w:color="auto" w:fill="FF9521"/>
          </w:tcPr>
          <w:p w:rsidR="004771ED" w:rsidRDefault="00A41240" w:rsidP="006630A6">
            <w:r>
              <w:t>4</w:t>
            </w:r>
          </w:p>
        </w:tc>
      </w:tr>
      <w:tr w:rsidR="004771ED" w:rsidTr="00BD4AA0">
        <w:tc>
          <w:tcPr>
            <w:tcW w:w="1728" w:type="dxa"/>
            <w:vMerge/>
            <w:shd w:val="clear" w:color="auto" w:fill="DEEAF6" w:themeFill="accent5" w:themeFillTint="33"/>
          </w:tcPr>
          <w:p w:rsidR="004771ED" w:rsidRPr="00C341D1" w:rsidRDefault="004771ED" w:rsidP="006630A6">
            <w:pPr>
              <w:rPr>
                <w:b/>
                <w:bCs/>
              </w:rPr>
            </w:pPr>
          </w:p>
        </w:tc>
        <w:tc>
          <w:tcPr>
            <w:tcW w:w="1729" w:type="dxa"/>
            <w:shd w:val="clear" w:color="auto" w:fill="DEEAF6" w:themeFill="accent5" w:themeFillTint="33"/>
          </w:tcPr>
          <w:p w:rsidR="004771ED" w:rsidRPr="00C341D1" w:rsidRDefault="004771ED" w:rsidP="00C341D1">
            <w:pPr>
              <w:jc w:val="center"/>
              <w:rPr>
                <w:b/>
                <w:bCs/>
              </w:rPr>
            </w:pPr>
            <w:r w:rsidRPr="00C341D1">
              <w:rPr>
                <w:b/>
                <w:bCs/>
              </w:rPr>
              <w:t>Alta</w:t>
            </w:r>
          </w:p>
        </w:tc>
        <w:tc>
          <w:tcPr>
            <w:tcW w:w="1728" w:type="dxa"/>
            <w:shd w:val="clear" w:color="auto" w:fill="ECFD87"/>
          </w:tcPr>
          <w:p w:rsidR="004771ED" w:rsidRDefault="00A41240" w:rsidP="006630A6">
            <w:r>
              <w:t>3</w:t>
            </w:r>
          </w:p>
        </w:tc>
        <w:tc>
          <w:tcPr>
            <w:tcW w:w="1728" w:type="dxa"/>
            <w:shd w:val="clear" w:color="auto" w:fill="FF9521"/>
          </w:tcPr>
          <w:p w:rsidR="004771ED" w:rsidRDefault="00A41240" w:rsidP="006630A6">
            <w:r>
              <w:t>4</w:t>
            </w:r>
          </w:p>
        </w:tc>
        <w:tc>
          <w:tcPr>
            <w:tcW w:w="1729" w:type="dxa"/>
            <w:shd w:val="clear" w:color="auto" w:fill="FF9521"/>
          </w:tcPr>
          <w:p w:rsidR="004771ED" w:rsidRDefault="00BD4AA0" w:rsidP="006630A6">
            <w:r>
              <w:t>4</w:t>
            </w:r>
          </w:p>
        </w:tc>
      </w:tr>
      <w:tr w:rsidR="004771ED" w:rsidTr="00A41240">
        <w:tc>
          <w:tcPr>
            <w:tcW w:w="1728" w:type="dxa"/>
            <w:vMerge/>
            <w:shd w:val="clear" w:color="auto" w:fill="DEEAF6" w:themeFill="accent5" w:themeFillTint="33"/>
          </w:tcPr>
          <w:p w:rsidR="004771ED" w:rsidRPr="00C341D1" w:rsidRDefault="004771ED" w:rsidP="006630A6">
            <w:pPr>
              <w:rPr>
                <w:b/>
                <w:bCs/>
              </w:rPr>
            </w:pPr>
          </w:p>
        </w:tc>
        <w:tc>
          <w:tcPr>
            <w:tcW w:w="1729" w:type="dxa"/>
            <w:shd w:val="clear" w:color="auto" w:fill="DEEAF6" w:themeFill="accent5" w:themeFillTint="33"/>
          </w:tcPr>
          <w:p w:rsidR="004771ED" w:rsidRPr="00C341D1" w:rsidRDefault="004771ED" w:rsidP="00C341D1">
            <w:pPr>
              <w:jc w:val="center"/>
              <w:rPr>
                <w:b/>
                <w:bCs/>
              </w:rPr>
            </w:pPr>
            <w:r w:rsidRPr="00C341D1">
              <w:rPr>
                <w:b/>
                <w:bCs/>
              </w:rPr>
              <w:t>Urgente</w:t>
            </w:r>
          </w:p>
        </w:tc>
        <w:tc>
          <w:tcPr>
            <w:tcW w:w="1728" w:type="dxa"/>
            <w:shd w:val="clear" w:color="auto" w:fill="FF2F2F"/>
          </w:tcPr>
          <w:p w:rsidR="004771ED" w:rsidRDefault="00A41240" w:rsidP="006630A6">
            <w:r>
              <w:t>5</w:t>
            </w:r>
          </w:p>
        </w:tc>
        <w:tc>
          <w:tcPr>
            <w:tcW w:w="1728" w:type="dxa"/>
            <w:shd w:val="clear" w:color="auto" w:fill="FF2F2F"/>
          </w:tcPr>
          <w:p w:rsidR="004771ED" w:rsidRDefault="00A41240" w:rsidP="006630A6">
            <w:r>
              <w:t>5</w:t>
            </w:r>
          </w:p>
        </w:tc>
        <w:tc>
          <w:tcPr>
            <w:tcW w:w="1729" w:type="dxa"/>
            <w:shd w:val="clear" w:color="auto" w:fill="FF2F2F"/>
          </w:tcPr>
          <w:p w:rsidR="004771ED" w:rsidRDefault="00A41240" w:rsidP="006630A6">
            <w:r>
              <w:t>5</w:t>
            </w:r>
          </w:p>
        </w:tc>
      </w:tr>
    </w:tbl>
    <w:p w:rsidR="004771ED" w:rsidRDefault="004771ED" w:rsidP="00C341D1">
      <w:pPr>
        <w:rPr>
          <w:b/>
          <w:bCs/>
        </w:rPr>
      </w:pPr>
    </w:p>
    <w:p w:rsidR="00862CAE" w:rsidRPr="00862CAE" w:rsidRDefault="004771ED" w:rsidP="00862CAE">
      <w:pPr>
        <w:ind w:left="708"/>
        <w:jc w:val="center"/>
        <w:rPr>
          <w:b/>
          <w:bCs/>
        </w:rPr>
      </w:pPr>
      <w:r w:rsidRPr="006630A6">
        <w:rPr>
          <w:b/>
          <w:bCs/>
        </w:rPr>
        <w:t xml:space="preserve">Tabla </w:t>
      </w:r>
      <w:r>
        <w:rPr>
          <w:b/>
          <w:bCs/>
        </w:rPr>
        <w:t>3</w:t>
      </w:r>
      <w:r w:rsidRPr="006630A6">
        <w:rPr>
          <w:b/>
          <w:bCs/>
        </w:rPr>
        <w:t xml:space="preserve">. </w:t>
      </w:r>
      <w:r>
        <w:rPr>
          <w:b/>
          <w:bCs/>
        </w:rPr>
        <w:t xml:space="preserve">Tabla de prioridades </w:t>
      </w:r>
      <w:r w:rsidRPr="006630A6">
        <w:rPr>
          <w:b/>
          <w:bCs/>
        </w:rPr>
        <w:t>de cambio</w:t>
      </w:r>
    </w:p>
    <w:p w:rsidR="00A41240" w:rsidRDefault="00A41240" w:rsidP="00A41240">
      <w:pPr>
        <w:ind w:left="708"/>
      </w:pPr>
      <w:r>
        <w:t>Tipos de prioridad:</w:t>
      </w:r>
    </w:p>
    <w:p w:rsidR="00A41240" w:rsidRDefault="00A41240" w:rsidP="00A41240">
      <w:r>
        <w:tab/>
      </w:r>
      <w:r w:rsidRPr="00A41240">
        <w:rPr>
          <w:b/>
          <w:bCs/>
        </w:rPr>
        <w:t>1: Baja.-</w:t>
      </w:r>
      <w:r>
        <w:t xml:space="preserve"> </w:t>
      </w:r>
      <w:r w:rsidR="00862CAE">
        <w:t>Cambio</w:t>
      </w:r>
      <w:r w:rsidR="002606FE">
        <w:t>s</w:t>
      </w:r>
      <w:r w:rsidR="00862CAE">
        <w:t xml:space="preserve"> de bajo impacto y urgencia</w:t>
      </w:r>
      <w:r w:rsidR="002606FE">
        <w:t>.</w:t>
      </w:r>
    </w:p>
    <w:p w:rsidR="00A41240" w:rsidRDefault="00A41240" w:rsidP="00A41240">
      <w:r>
        <w:tab/>
      </w:r>
      <w:r w:rsidRPr="00A41240">
        <w:rPr>
          <w:b/>
          <w:bCs/>
        </w:rPr>
        <w:t>2: Moderada.-</w:t>
      </w:r>
      <w:r>
        <w:t xml:space="preserve"> </w:t>
      </w:r>
      <w:r w:rsidR="002606FE">
        <w:t>Cambios que afectan ligeramente el impacto o urgencia.</w:t>
      </w:r>
    </w:p>
    <w:p w:rsidR="00A41240" w:rsidRDefault="00A41240" w:rsidP="00A41240">
      <w:r>
        <w:tab/>
      </w:r>
      <w:r w:rsidRPr="00A41240">
        <w:rPr>
          <w:b/>
          <w:bCs/>
        </w:rPr>
        <w:t>3: Media</w:t>
      </w:r>
      <w:r>
        <w:t xml:space="preserve">.- </w:t>
      </w:r>
      <w:r w:rsidR="002606FE">
        <w:t>Cambios que afectan mucho el impacto o urgencia.</w:t>
      </w:r>
    </w:p>
    <w:p w:rsidR="00200AB3" w:rsidRDefault="00A41240" w:rsidP="00A41240">
      <w:r>
        <w:lastRenderedPageBreak/>
        <w:tab/>
      </w:r>
      <w:r w:rsidRPr="00A41240">
        <w:rPr>
          <w:b/>
          <w:bCs/>
        </w:rPr>
        <w:t>4: Alta</w:t>
      </w:r>
      <w:r>
        <w:t xml:space="preserve">.- </w:t>
      </w:r>
      <w:r w:rsidR="002606FE">
        <w:t xml:space="preserve">Cambios cuyo impacto y urgencia son </w:t>
      </w:r>
      <w:r w:rsidR="00BD4AA0">
        <w:t xml:space="preserve">altos, estos son los cambios </w:t>
      </w:r>
      <w:r w:rsidR="00AE3385">
        <w:t xml:space="preserve">estándar </w:t>
      </w:r>
      <w:r w:rsidR="00BD4AA0">
        <w:t xml:space="preserve">de </w:t>
      </w:r>
    </w:p>
    <w:p w:rsidR="00A41240" w:rsidRDefault="00BD4AA0" w:rsidP="00200AB3">
      <w:pPr>
        <w:ind w:firstLine="708"/>
      </w:pPr>
      <w:r>
        <w:t>más alto nivel.</w:t>
      </w:r>
    </w:p>
    <w:p w:rsidR="00810144" w:rsidRDefault="00A41240" w:rsidP="00A41240">
      <w:pPr>
        <w:ind w:left="708"/>
      </w:pPr>
      <w:r w:rsidRPr="00A41240">
        <w:rPr>
          <w:b/>
          <w:bCs/>
        </w:rPr>
        <w:t>5: Urgente</w:t>
      </w:r>
      <w:r>
        <w:t xml:space="preserve">.- </w:t>
      </w:r>
      <w:r w:rsidR="00BD4AA0">
        <w:t>Cambios referentes a errores críticos, correspondiente a las solicitudes de emergencia.</w:t>
      </w:r>
    </w:p>
    <w:p w:rsidR="00810144" w:rsidRPr="00406A1A" w:rsidRDefault="00810144" w:rsidP="00810144">
      <w:pPr>
        <w:pStyle w:val="ListParagraph"/>
        <w:numPr>
          <w:ilvl w:val="0"/>
          <w:numId w:val="1"/>
        </w:numPr>
        <w:spacing w:after="160" w:line="240" w:lineRule="auto"/>
        <w:contextualSpacing w:val="0"/>
        <w:jc w:val="both"/>
        <w:outlineLvl w:val="0"/>
        <w:rPr>
          <w:b/>
          <w:sz w:val="28"/>
          <w:szCs w:val="28"/>
        </w:rPr>
      </w:pPr>
      <w:bookmarkStart w:id="10" w:name="_Toc516084176"/>
      <w:r>
        <w:rPr>
          <w:b/>
          <w:sz w:val="28"/>
          <w:szCs w:val="28"/>
        </w:rPr>
        <w:t>Fases del Proceso de Gestión de Cambios</w:t>
      </w:r>
      <w:bookmarkEnd w:id="10"/>
    </w:p>
    <w:p w:rsidR="00810144" w:rsidRDefault="00810144" w:rsidP="00810144">
      <w:pPr>
        <w:ind w:left="708"/>
      </w:pPr>
      <w:r>
        <w:t>A continuación, se detallarán el orden que se dan para las actividades referentes al proceso de gestión de cambios.</w:t>
      </w:r>
    </w:p>
    <w:p w:rsidR="0057558F" w:rsidRDefault="0057558F" w:rsidP="0057558F">
      <w:pPr>
        <w:ind w:left="708"/>
        <w:rPr>
          <w:b/>
          <w:bCs/>
        </w:rPr>
      </w:pPr>
    </w:p>
    <w:p w:rsidR="0057558F" w:rsidRPr="00406A1A" w:rsidRDefault="0057558F" w:rsidP="0057558F">
      <w:pPr>
        <w:pStyle w:val="ListParagraph"/>
        <w:numPr>
          <w:ilvl w:val="1"/>
          <w:numId w:val="1"/>
        </w:numPr>
        <w:spacing w:after="160" w:line="240" w:lineRule="auto"/>
        <w:ind w:left="426" w:hanging="141"/>
        <w:contextualSpacing w:val="0"/>
        <w:jc w:val="both"/>
        <w:outlineLvl w:val="1"/>
        <w:rPr>
          <w:b/>
          <w:sz w:val="24"/>
          <w:szCs w:val="24"/>
        </w:rPr>
      </w:pPr>
      <w:bookmarkStart w:id="11" w:name="_Toc516084177"/>
      <w:r>
        <w:rPr>
          <w:b/>
          <w:sz w:val="24"/>
          <w:szCs w:val="24"/>
        </w:rPr>
        <w:t>Recibir y analizar la petición</w:t>
      </w:r>
      <w:bookmarkEnd w:id="11"/>
    </w:p>
    <w:p w:rsidR="0057558F" w:rsidRDefault="0057558F" w:rsidP="0057558F">
      <w:pPr>
        <w:pStyle w:val="ListParagraph"/>
        <w:numPr>
          <w:ilvl w:val="0"/>
          <w:numId w:val="2"/>
        </w:numPr>
        <w:rPr>
          <w:b/>
          <w:bCs/>
          <w:lang w:val="es-ES_tradnl"/>
        </w:rPr>
      </w:pPr>
      <w:r>
        <w:rPr>
          <w:b/>
          <w:bCs/>
          <w:lang w:val="es-ES_tradnl"/>
        </w:rPr>
        <w:t>Actividades</w:t>
      </w:r>
    </w:p>
    <w:p w:rsidR="005C0AD3" w:rsidRPr="005C0AD3" w:rsidRDefault="005C0AD3" w:rsidP="005C0AD3">
      <w:pPr>
        <w:pStyle w:val="ListParagraph"/>
        <w:numPr>
          <w:ilvl w:val="0"/>
          <w:numId w:val="7"/>
        </w:numPr>
        <w:rPr>
          <w:bCs/>
          <w:lang w:val="es-ES_tradnl"/>
        </w:rPr>
      </w:pPr>
      <w:r w:rsidRPr="005C0AD3">
        <w:rPr>
          <w:bCs/>
          <w:lang w:val="es-ES_tradnl"/>
        </w:rPr>
        <w:t>Registro de la solicitud de cambio en el sistema.</w:t>
      </w:r>
    </w:p>
    <w:p w:rsidR="005C0AD3" w:rsidRPr="005C0AD3" w:rsidRDefault="005C0AD3" w:rsidP="005C0AD3">
      <w:pPr>
        <w:pStyle w:val="ListParagraph"/>
        <w:numPr>
          <w:ilvl w:val="0"/>
          <w:numId w:val="7"/>
        </w:numPr>
        <w:rPr>
          <w:bCs/>
          <w:lang w:val="es-ES_tradnl"/>
        </w:rPr>
      </w:pPr>
      <w:r w:rsidRPr="005C0AD3">
        <w:rPr>
          <w:bCs/>
          <w:lang w:val="es-ES_tradnl"/>
        </w:rPr>
        <w:t>Revisión automática de los datos de la petición para validar formato correcto de los datos.</w:t>
      </w:r>
    </w:p>
    <w:p w:rsidR="005C0AD3" w:rsidRPr="005C0AD3" w:rsidRDefault="005C0AD3" w:rsidP="005C0AD3">
      <w:pPr>
        <w:pStyle w:val="ListParagraph"/>
        <w:numPr>
          <w:ilvl w:val="0"/>
          <w:numId w:val="7"/>
        </w:numPr>
        <w:rPr>
          <w:bCs/>
          <w:lang w:val="es-ES_tradnl"/>
        </w:rPr>
      </w:pPr>
      <w:r w:rsidRPr="005C0AD3">
        <w:rPr>
          <w:bCs/>
          <w:lang w:val="es-ES_tradnl"/>
        </w:rPr>
        <w:t xml:space="preserve">Revisión manual por parte de la persona encargada para verificar la veracidad de la petición, además de comprobar que sea acorde a los proyectos realizados en ISS </w:t>
      </w:r>
      <w:proofErr w:type="spellStart"/>
      <w:r w:rsidRPr="005C0AD3">
        <w:rPr>
          <w:bCs/>
          <w:lang w:val="es-ES_tradnl"/>
        </w:rPr>
        <w:t>Consulting</w:t>
      </w:r>
      <w:proofErr w:type="spellEnd"/>
      <w:r w:rsidRPr="005C0AD3">
        <w:rPr>
          <w:bCs/>
          <w:lang w:val="es-ES_tradnl"/>
        </w:rPr>
        <w:t>.</w:t>
      </w:r>
    </w:p>
    <w:p w:rsidR="005C0AD3" w:rsidRPr="005C0AD3" w:rsidRDefault="005C0AD3" w:rsidP="005C0AD3">
      <w:pPr>
        <w:pStyle w:val="ListParagraph"/>
        <w:numPr>
          <w:ilvl w:val="0"/>
          <w:numId w:val="7"/>
        </w:numPr>
        <w:rPr>
          <w:bCs/>
          <w:lang w:val="es-ES_tradnl"/>
        </w:rPr>
      </w:pPr>
      <w:r w:rsidRPr="005C0AD3">
        <w:rPr>
          <w:bCs/>
          <w:lang w:val="es-ES_tradnl"/>
        </w:rPr>
        <w:t>Verificación de la petición y aceptación de esta para su clasificación.</w:t>
      </w:r>
    </w:p>
    <w:p w:rsidR="0057558F" w:rsidRPr="0057558F" w:rsidRDefault="0057558F" w:rsidP="0057558F">
      <w:pPr>
        <w:rPr>
          <w:bCs/>
          <w:lang w:val="es-ES_tradnl"/>
        </w:rPr>
      </w:pPr>
    </w:p>
    <w:p w:rsidR="0057558F" w:rsidRPr="00024499" w:rsidRDefault="0057558F" w:rsidP="0057558F">
      <w:pPr>
        <w:pStyle w:val="ListParagraph"/>
        <w:numPr>
          <w:ilvl w:val="0"/>
          <w:numId w:val="2"/>
        </w:numPr>
        <w:rPr>
          <w:b/>
          <w:bCs/>
          <w:lang w:val="es-ES_tradnl"/>
        </w:rPr>
      </w:pPr>
      <w:r w:rsidRPr="00024499">
        <w:rPr>
          <w:b/>
          <w:bCs/>
          <w:lang w:val="es-ES_tradnl"/>
        </w:rPr>
        <w:t>Documentos</w:t>
      </w:r>
    </w:p>
    <w:p w:rsidR="0057558F" w:rsidRDefault="0057558F" w:rsidP="0057558F">
      <w:pPr>
        <w:pStyle w:val="ListParagraph"/>
        <w:numPr>
          <w:ilvl w:val="0"/>
          <w:numId w:val="3"/>
        </w:numPr>
        <w:rPr>
          <w:bCs/>
          <w:lang w:val="es-ES_tradnl"/>
        </w:rPr>
      </w:pPr>
      <w:r>
        <w:rPr>
          <w:bCs/>
          <w:lang w:val="es-ES_tradnl"/>
        </w:rPr>
        <w:t>Formato de solicitud de cambio</w:t>
      </w:r>
    </w:p>
    <w:p w:rsidR="0057558F" w:rsidRDefault="0057558F" w:rsidP="0057558F">
      <w:pPr>
        <w:rPr>
          <w:bCs/>
          <w:lang w:val="es-ES_tradnl"/>
        </w:rPr>
      </w:pPr>
    </w:p>
    <w:p w:rsidR="0057558F" w:rsidRPr="00024499" w:rsidRDefault="00024499" w:rsidP="0057558F">
      <w:pPr>
        <w:pStyle w:val="ListParagraph"/>
        <w:numPr>
          <w:ilvl w:val="0"/>
          <w:numId w:val="2"/>
        </w:numPr>
        <w:rPr>
          <w:b/>
          <w:bCs/>
          <w:lang w:val="es-ES_tradnl"/>
        </w:rPr>
      </w:pPr>
      <w:r w:rsidRPr="00024499">
        <w:rPr>
          <w:b/>
          <w:bCs/>
          <w:lang w:val="es-ES_tradnl"/>
        </w:rPr>
        <w:t>Políticas</w:t>
      </w:r>
    </w:p>
    <w:p w:rsidR="0057558F" w:rsidRPr="005C0AD3" w:rsidRDefault="0057558F" w:rsidP="005C0AD3">
      <w:pPr>
        <w:pStyle w:val="ListParagraph"/>
        <w:numPr>
          <w:ilvl w:val="0"/>
          <w:numId w:val="3"/>
        </w:numPr>
        <w:rPr>
          <w:bCs/>
          <w:lang w:val="es-ES_tradnl"/>
        </w:rPr>
      </w:pPr>
      <w:r>
        <w:rPr>
          <w:bCs/>
          <w:lang w:val="es-ES_tradnl"/>
        </w:rPr>
        <w:t xml:space="preserve">Las </w:t>
      </w:r>
      <w:r w:rsidR="005C0AD3">
        <w:rPr>
          <w:bCs/>
          <w:lang w:val="es-ES_tradnl"/>
        </w:rPr>
        <w:t>peticiones de cambios deben de enviarse durante los días laborables.</w:t>
      </w:r>
    </w:p>
    <w:p w:rsidR="005C0AD3" w:rsidRDefault="005C0AD3" w:rsidP="005C0AD3">
      <w:pPr>
        <w:pStyle w:val="ListParagraph"/>
        <w:numPr>
          <w:ilvl w:val="0"/>
          <w:numId w:val="3"/>
        </w:numPr>
        <w:rPr>
          <w:bCs/>
          <w:lang w:val="es-ES_tradnl"/>
        </w:rPr>
      </w:pPr>
      <w:r w:rsidRPr="00B238EC">
        <w:rPr>
          <w:bCs/>
          <w:lang w:val="es-ES_tradnl"/>
        </w:rPr>
        <w:t xml:space="preserve">Las peticiones deben de registrarse </w:t>
      </w:r>
      <w:r>
        <w:rPr>
          <w:bCs/>
          <w:lang w:val="es-ES_tradnl"/>
        </w:rPr>
        <w:t xml:space="preserve">solo </w:t>
      </w:r>
      <w:r w:rsidRPr="00B238EC">
        <w:rPr>
          <w:bCs/>
          <w:lang w:val="es-ES_tradnl"/>
        </w:rPr>
        <w:t>por medio del sistema</w:t>
      </w:r>
      <w:r>
        <w:rPr>
          <w:bCs/>
          <w:lang w:val="es-ES_tradnl"/>
        </w:rPr>
        <w:t>.</w:t>
      </w:r>
    </w:p>
    <w:p w:rsidR="0057558F" w:rsidRPr="0057558F" w:rsidRDefault="0057558F" w:rsidP="0057558F">
      <w:pPr>
        <w:pStyle w:val="ListParagraph"/>
        <w:numPr>
          <w:ilvl w:val="0"/>
          <w:numId w:val="3"/>
        </w:numPr>
        <w:rPr>
          <w:bCs/>
          <w:lang w:val="es-ES_tradnl"/>
        </w:rPr>
      </w:pPr>
      <w:r>
        <w:rPr>
          <w:bCs/>
          <w:lang w:val="es-ES_tradnl"/>
        </w:rPr>
        <w:t>El tiempo de</w:t>
      </w:r>
      <w:r w:rsidR="005C0AD3">
        <w:rPr>
          <w:bCs/>
          <w:lang w:val="es-ES_tradnl"/>
        </w:rPr>
        <w:t xml:space="preserve"> espera</w:t>
      </w:r>
      <w:r>
        <w:rPr>
          <w:bCs/>
          <w:lang w:val="es-ES_tradnl"/>
        </w:rPr>
        <w:t xml:space="preserve"> </w:t>
      </w:r>
      <w:r w:rsidR="005C0AD3" w:rsidRPr="00B238EC">
        <w:rPr>
          <w:bCs/>
          <w:lang w:val="es-ES_tradnl"/>
        </w:rPr>
        <w:t>para la validación manual de la petición es máximo de 2 días laborables.</w:t>
      </w:r>
    </w:p>
    <w:p w:rsidR="002B7FCA" w:rsidRDefault="002B7FCA" w:rsidP="002B7FCA">
      <w:pPr>
        <w:rPr>
          <w:b/>
          <w:bCs/>
        </w:rPr>
      </w:pPr>
    </w:p>
    <w:p w:rsidR="0057558F" w:rsidRDefault="0057558F" w:rsidP="002B7FCA">
      <w:pPr>
        <w:rPr>
          <w:b/>
          <w:bCs/>
        </w:rPr>
      </w:pPr>
    </w:p>
    <w:p w:rsidR="0057558F" w:rsidRPr="00406A1A" w:rsidRDefault="0057558F" w:rsidP="0057558F">
      <w:pPr>
        <w:pStyle w:val="ListParagraph"/>
        <w:numPr>
          <w:ilvl w:val="1"/>
          <w:numId w:val="1"/>
        </w:numPr>
        <w:spacing w:after="160" w:line="240" w:lineRule="auto"/>
        <w:ind w:left="426" w:hanging="141"/>
        <w:contextualSpacing w:val="0"/>
        <w:jc w:val="both"/>
        <w:outlineLvl w:val="1"/>
        <w:rPr>
          <w:b/>
          <w:sz w:val="24"/>
          <w:szCs w:val="24"/>
        </w:rPr>
      </w:pPr>
      <w:bookmarkStart w:id="12" w:name="_Toc516084178"/>
      <w:r>
        <w:rPr>
          <w:b/>
          <w:sz w:val="24"/>
          <w:szCs w:val="24"/>
        </w:rPr>
        <w:t>Clasificar el cambio</w:t>
      </w:r>
      <w:bookmarkEnd w:id="12"/>
    </w:p>
    <w:p w:rsidR="0057558F" w:rsidRDefault="0057558F" w:rsidP="0057558F">
      <w:pPr>
        <w:pStyle w:val="ListParagraph"/>
        <w:numPr>
          <w:ilvl w:val="0"/>
          <w:numId w:val="4"/>
        </w:numPr>
        <w:rPr>
          <w:b/>
          <w:bCs/>
          <w:lang w:val="es-ES_tradnl"/>
        </w:rPr>
      </w:pPr>
      <w:r>
        <w:rPr>
          <w:b/>
          <w:bCs/>
          <w:lang w:val="es-ES_tradnl"/>
        </w:rPr>
        <w:t>Actividades</w:t>
      </w:r>
    </w:p>
    <w:p w:rsidR="0057558F" w:rsidRDefault="00024499" w:rsidP="0057558F">
      <w:pPr>
        <w:pStyle w:val="ListParagraph"/>
        <w:numPr>
          <w:ilvl w:val="0"/>
          <w:numId w:val="3"/>
        </w:numPr>
        <w:rPr>
          <w:bCs/>
          <w:lang w:val="es-ES_tradnl"/>
        </w:rPr>
      </w:pPr>
      <w:r>
        <w:rPr>
          <w:bCs/>
          <w:lang w:val="es-ES_tradnl"/>
        </w:rPr>
        <w:t>Análisis</w:t>
      </w:r>
      <w:r w:rsidR="0057558F">
        <w:rPr>
          <w:bCs/>
          <w:lang w:val="es-ES_tradnl"/>
        </w:rPr>
        <w:t xml:space="preserve"> del tipo </w:t>
      </w:r>
      <w:r w:rsidR="00810144">
        <w:rPr>
          <w:bCs/>
          <w:lang w:val="es-ES_tradnl"/>
        </w:rPr>
        <w:t xml:space="preserve">y prioridad </w:t>
      </w:r>
      <w:r w:rsidR="0057558F">
        <w:rPr>
          <w:bCs/>
          <w:lang w:val="es-ES_tradnl"/>
        </w:rPr>
        <w:t>de cambio que se esta requiriendo en la petición</w:t>
      </w:r>
      <w:r w:rsidR="00BF3D01">
        <w:rPr>
          <w:bCs/>
          <w:lang w:val="es-ES_tradnl"/>
        </w:rPr>
        <w:t>.</w:t>
      </w:r>
    </w:p>
    <w:p w:rsidR="0057558F" w:rsidRDefault="0057558F" w:rsidP="0057558F">
      <w:pPr>
        <w:pStyle w:val="ListParagraph"/>
        <w:numPr>
          <w:ilvl w:val="0"/>
          <w:numId w:val="3"/>
        </w:numPr>
        <w:rPr>
          <w:bCs/>
          <w:lang w:val="es-ES_tradnl"/>
        </w:rPr>
      </w:pPr>
      <w:r>
        <w:rPr>
          <w:bCs/>
          <w:lang w:val="es-ES_tradnl"/>
        </w:rPr>
        <w:lastRenderedPageBreak/>
        <w:t xml:space="preserve">Se designa la </w:t>
      </w:r>
      <w:r w:rsidR="00024499">
        <w:rPr>
          <w:bCs/>
          <w:lang w:val="es-ES_tradnl"/>
        </w:rPr>
        <w:t>clasificación</w:t>
      </w:r>
      <w:r>
        <w:rPr>
          <w:bCs/>
          <w:lang w:val="es-ES_tradnl"/>
        </w:rPr>
        <w:t xml:space="preserve"> adecuada para la petición </w:t>
      </w:r>
      <w:r w:rsidR="00024499">
        <w:rPr>
          <w:bCs/>
          <w:lang w:val="es-ES_tradnl"/>
        </w:rPr>
        <w:t>de acuerdo con el</w:t>
      </w:r>
      <w:r>
        <w:rPr>
          <w:bCs/>
          <w:lang w:val="es-ES_tradnl"/>
        </w:rPr>
        <w:t xml:space="preserve"> análisis previo.</w:t>
      </w:r>
    </w:p>
    <w:p w:rsidR="0057558F" w:rsidRPr="0057558F" w:rsidRDefault="0057558F" w:rsidP="0057558F">
      <w:pPr>
        <w:rPr>
          <w:bCs/>
          <w:lang w:val="es-ES_tradnl"/>
        </w:rPr>
      </w:pPr>
    </w:p>
    <w:p w:rsidR="0057558F" w:rsidRPr="00024499" w:rsidRDefault="0057558F" w:rsidP="0057558F">
      <w:pPr>
        <w:pStyle w:val="ListParagraph"/>
        <w:numPr>
          <w:ilvl w:val="0"/>
          <w:numId w:val="4"/>
        </w:numPr>
        <w:rPr>
          <w:b/>
          <w:bCs/>
          <w:lang w:val="es-ES_tradnl"/>
        </w:rPr>
      </w:pPr>
      <w:r w:rsidRPr="00024499">
        <w:rPr>
          <w:b/>
          <w:bCs/>
          <w:lang w:val="es-ES_tradnl"/>
        </w:rPr>
        <w:t>Documentos</w:t>
      </w:r>
    </w:p>
    <w:p w:rsidR="0057558F" w:rsidRDefault="0057558F" w:rsidP="0057558F">
      <w:pPr>
        <w:pStyle w:val="ListParagraph"/>
        <w:numPr>
          <w:ilvl w:val="0"/>
          <w:numId w:val="3"/>
        </w:numPr>
        <w:rPr>
          <w:bCs/>
          <w:lang w:val="es-ES_tradnl"/>
        </w:rPr>
      </w:pPr>
      <w:r>
        <w:rPr>
          <w:bCs/>
          <w:lang w:val="es-ES_tradnl"/>
        </w:rPr>
        <w:t xml:space="preserve">Plan de </w:t>
      </w:r>
      <w:r w:rsidR="00CD54E1">
        <w:rPr>
          <w:bCs/>
          <w:lang w:val="es-ES_tradnl"/>
        </w:rPr>
        <w:t>control</w:t>
      </w:r>
      <w:r>
        <w:rPr>
          <w:bCs/>
          <w:lang w:val="es-ES_tradnl"/>
        </w:rPr>
        <w:t xml:space="preserve"> de cambios</w:t>
      </w:r>
    </w:p>
    <w:p w:rsidR="0057558F" w:rsidRDefault="0057558F" w:rsidP="0057558F">
      <w:pPr>
        <w:rPr>
          <w:bCs/>
          <w:lang w:val="es-ES_tradnl"/>
        </w:rPr>
      </w:pPr>
    </w:p>
    <w:p w:rsidR="0057558F" w:rsidRPr="00024499" w:rsidRDefault="00024499" w:rsidP="0057558F">
      <w:pPr>
        <w:pStyle w:val="ListParagraph"/>
        <w:numPr>
          <w:ilvl w:val="0"/>
          <w:numId w:val="4"/>
        </w:numPr>
        <w:rPr>
          <w:b/>
          <w:bCs/>
          <w:lang w:val="es-ES_tradnl"/>
        </w:rPr>
      </w:pPr>
      <w:r w:rsidRPr="00024499">
        <w:rPr>
          <w:b/>
          <w:bCs/>
          <w:lang w:val="es-ES_tradnl"/>
        </w:rPr>
        <w:t>Políticas</w:t>
      </w:r>
    </w:p>
    <w:p w:rsidR="0057558F" w:rsidRDefault="0057558F" w:rsidP="0057558F">
      <w:pPr>
        <w:pStyle w:val="ListParagraph"/>
        <w:numPr>
          <w:ilvl w:val="0"/>
          <w:numId w:val="3"/>
        </w:numPr>
        <w:rPr>
          <w:bCs/>
          <w:lang w:val="es-ES_tradnl"/>
        </w:rPr>
      </w:pPr>
      <w:r>
        <w:rPr>
          <w:bCs/>
          <w:lang w:val="es-ES_tradnl"/>
        </w:rPr>
        <w:t>Todas las peticiones de cambio deben de tener una clasificación, de no tenerla se da por hecho que ha sido rechazada.</w:t>
      </w:r>
    </w:p>
    <w:p w:rsidR="0057558F" w:rsidRDefault="00024499" w:rsidP="0057558F">
      <w:pPr>
        <w:pStyle w:val="ListParagraph"/>
        <w:numPr>
          <w:ilvl w:val="0"/>
          <w:numId w:val="3"/>
        </w:numPr>
        <w:rPr>
          <w:bCs/>
          <w:lang w:val="es-ES_tradnl"/>
        </w:rPr>
      </w:pPr>
      <w:r>
        <w:rPr>
          <w:bCs/>
          <w:lang w:val="es-ES_tradnl"/>
        </w:rPr>
        <w:t>Se dará mayor prioridad en el análisis a las peticiones de cambios urgentes o que vengan de la alta gerencia.</w:t>
      </w:r>
    </w:p>
    <w:p w:rsidR="00024499" w:rsidRDefault="00024499" w:rsidP="00024499">
      <w:pPr>
        <w:rPr>
          <w:bCs/>
          <w:lang w:val="es-ES_tradnl"/>
        </w:rPr>
      </w:pPr>
    </w:p>
    <w:p w:rsidR="00024499" w:rsidRPr="00406A1A" w:rsidRDefault="00024499" w:rsidP="00024499">
      <w:pPr>
        <w:pStyle w:val="ListParagraph"/>
        <w:numPr>
          <w:ilvl w:val="1"/>
          <w:numId w:val="1"/>
        </w:numPr>
        <w:spacing w:after="160" w:line="240" w:lineRule="auto"/>
        <w:ind w:left="426" w:hanging="141"/>
        <w:contextualSpacing w:val="0"/>
        <w:jc w:val="both"/>
        <w:outlineLvl w:val="1"/>
        <w:rPr>
          <w:b/>
          <w:sz w:val="24"/>
          <w:szCs w:val="24"/>
        </w:rPr>
      </w:pPr>
      <w:bookmarkStart w:id="13" w:name="_Toc516084179"/>
      <w:r>
        <w:rPr>
          <w:b/>
          <w:sz w:val="24"/>
          <w:szCs w:val="24"/>
        </w:rPr>
        <w:t>Evaluación del impacto y riesgos</w:t>
      </w:r>
      <w:bookmarkEnd w:id="13"/>
    </w:p>
    <w:p w:rsidR="00024499" w:rsidRDefault="00024499" w:rsidP="00024499">
      <w:pPr>
        <w:pStyle w:val="ListParagraph"/>
        <w:numPr>
          <w:ilvl w:val="0"/>
          <w:numId w:val="5"/>
        </w:numPr>
        <w:rPr>
          <w:b/>
          <w:bCs/>
          <w:lang w:val="es-ES_tradnl"/>
        </w:rPr>
      </w:pPr>
      <w:r>
        <w:rPr>
          <w:b/>
          <w:bCs/>
          <w:lang w:val="es-ES_tradnl"/>
        </w:rPr>
        <w:t>Actividades</w:t>
      </w:r>
    </w:p>
    <w:p w:rsidR="00024499" w:rsidRDefault="00024499" w:rsidP="00024499">
      <w:pPr>
        <w:pStyle w:val="ListParagraph"/>
        <w:numPr>
          <w:ilvl w:val="0"/>
          <w:numId w:val="3"/>
        </w:numPr>
        <w:rPr>
          <w:bCs/>
          <w:lang w:val="es-ES_tradnl"/>
        </w:rPr>
      </w:pPr>
      <w:r>
        <w:rPr>
          <w:bCs/>
          <w:lang w:val="es-ES_tradnl"/>
        </w:rPr>
        <w:t>Analizar tiempos y costos del cambio pedido</w:t>
      </w:r>
      <w:r w:rsidR="00BF3D01">
        <w:rPr>
          <w:bCs/>
          <w:lang w:val="es-ES_tradnl"/>
        </w:rPr>
        <w:t>.</w:t>
      </w:r>
    </w:p>
    <w:p w:rsidR="00024499" w:rsidRPr="00024499" w:rsidRDefault="00024499" w:rsidP="00024499">
      <w:pPr>
        <w:pStyle w:val="ListParagraph"/>
        <w:numPr>
          <w:ilvl w:val="0"/>
          <w:numId w:val="3"/>
        </w:numPr>
        <w:rPr>
          <w:bCs/>
          <w:lang w:val="es-ES_tradnl"/>
        </w:rPr>
      </w:pPr>
      <w:r>
        <w:rPr>
          <w:bCs/>
          <w:lang w:val="es-ES_tradnl"/>
        </w:rPr>
        <w:t>Identificación de elementos de configuración que se ven afectados por el cambio</w:t>
      </w:r>
      <w:r w:rsidR="00BF3D01">
        <w:rPr>
          <w:bCs/>
          <w:lang w:val="es-ES_tradnl"/>
        </w:rPr>
        <w:t>.</w:t>
      </w:r>
    </w:p>
    <w:p w:rsidR="00024499" w:rsidRDefault="00024499" w:rsidP="00024499">
      <w:pPr>
        <w:pStyle w:val="ListParagraph"/>
        <w:numPr>
          <w:ilvl w:val="0"/>
          <w:numId w:val="3"/>
        </w:numPr>
        <w:rPr>
          <w:bCs/>
          <w:lang w:val="es-ES_tradnl"/>
        </w:rPr>
      </w:pPr>
      <w:r>
        <w:rPr>
          <w:bCs/>
          <w:lang w:val="es-ES_tradnl"/>
        </w:rPr>
        <w:t>Análisis de impacto vs implementación</w:t>
      </w:r>
      <w:r w:rsidR="00BF3D01">
        <w:rPr>
          <w:bCs/>
          <w:lang w:val="es-ES_tradnl"/>
        </w:rPr>
        <w:t>.</w:t>
      </w:r>
    </w:p>
    <w:p w:rsidR="00024499" w:rsidRDefault="00024499" w:rsidP="00024499">
      <w:pPr>
        <w:pStyle w:val="ListParagraph"/>
        <w:numPr>
          <w:ilvl w:val="0"/>
          <w:numId w:val="3"/>
        </w:numPr>
        <w:rPr>
          <w:bCs/>
          <w:lang w:val="es-ES_tradnl"/>
        </w:rPr>
      </w:pPr>
      <w:r>
        <w:rPr>
          <w:bCs/>
          <w:lang w:val="es-ES_tradnl"/>
        </w:rPr>
        <w:t>Análisis de riesgos vs implementación</w:t>
      </w:r>
      <w:r w:rsidR="00BF3D01">
        <w:rPr>
          <w:bCs/>
          <w:lang w:val="es-ES_tradnl"/>
        </w:rPr>
        <w:t>.</w:t>
      </w:r>
    </w:p>
    <w:p w:rsidR="00024499" w:rsidRDefault="00024499" w:rsidP="00024499">
      <w:pPr>
        <w:pStyle w:val="ListParagraph"/>
        <w:numPr>
          <w:ilvl w:val="0"/>
          <w:numId w:val="3"/>
        </w:numPr>
        <w:rPr>
          <w:bCs/>
          <w:lang w:val="es-ES_tradnl"/>
        </w:rPr>
      </w:pPr>
      <w:r>
        <w:rPr>
          <w:bCs/>
          <w:lang w:val="es-ES_tradnl"/>
        </w:rPr>
        <w:t>Comienzo de seguimiento del cambio</w:t>
      </w:r>
      <w:r w:rsidR="00BF3D01">
        <w:rPr>
          <w:bCs/>
          <w:lang w:val="es-ES_tradnl"/>
        </w:rPr>
        <w:t>.</w:t>
      </w:r>
    </w:p>
    <w:p w:rsidR="00024499" w:rsidRPr="0057558F" w:rsidRDefault="00024499" w:rsidP="00024499">
      <w:pPr>
        <w:rPr>
          <w:bCs/>
          <w:lang w:val="es-ES_tradnl"/>
        </w:rPr>
      </w:pPr>
    </w:p>
    <w:p w:rsidR="00024499" w:rsidRPr="00024499" w:rsidRDefault="00024499" w:rsidP="00024499">
      <w:pPr>
        <w:pStyle w:val="ListParagraph"/>
        <w:numPr>
          <w:ilvl w:val="0"/>
          <w:numId w:val="5"/>
        </w:numPr>
        <w:rPr>
          <w:b/>
          <w:bCs/>
          <w:lang w:val="es-ES_tradnl"/>
        </w:rPr>
      </w:pPr>
      <w:r w:rsidRPr="00024499">
        <w:rPr>
          <w:b/>
          <w:bCs/>
          <w:lang w:val="es-ES_tradnl"/>
        </w:rPr>
        <w:t>Documentos</w:t>
      </w:r>
    </w:p>
    <w:p w:rsidR="00024499" w:rsidRDefault="00024499" w:rsidP="00024499">
      <w:pPr>
        <w:pStyle w:val="ListParagraph"/>
        <w:numPr>
          <w:ilvl w:val="0"/>
          <w:numId w:val="3"/>
        </w:numPr>
        <w:rPr>
          <w:bCs/>
          <w:lang w:val="es-ES_tradnl"/>
        </w:rPr>
      </w:pPr>
      <w:r>
        <w:rPr>
          <w:bCs/>
          <w:lang w:val="es-ES_tradnl"/>
        </w:rPr>
        <w:t xml:space="preserve">Plan de </w:t>
      </w:r>
      <w:r w:rsidR="00CD54E1">
        <w:rPr>
          <w:bCs/>
          <w:lang w:val="es-ES_tradnl"/>
        </w:rPr>
        <w:t>control</w:t>
      </w:r>
      <w:r>
        <w:rPr>
          <w:bCs/>
          <w:lang w:val="es-ES_tradnl"/>
        </w:rPr>
        <w:t xml:space="preserve"> de cambios</w:t>
      </w:r>
    </w:p>
    <w:p w:rsidR="00024499" w:rsidRDefault="00024499" w:rsidP="00024499">
      <w:pPr>
        <w:pStyle w:val="ListParagraph"/>
        <w:numPr>
          <w:ilvl w:val="0"/>
          <w:numId w:val="3"/>
        </w:numPr>
        <w:rPr>
          <w:bCs/>
          <w:lang w:val="es-ES_tradnl"/>
        </w:rPr>
      </w:pPr>
      <w:r>
        <w:rPr>
          <w:bCs/>
          <w:lang w:val="es-ES_tradnl"/>
        </w:rPr>
        <w:t>Plan de gestión de proyectos</w:t>
      </w:r>
    </w:p>
    <w:p w:rsidR="00024499" w:rsidRDefault="00024499" w:rsidP="00024499">
      <w:pPr>
        <w:pStyle w:val="ListParagraph"/>
        <w:numPr>
          <w:ilvl w:val="0"/>
          <w:numId w:val="3"/>
        </w:numPr>
        <w:rPr>
          <w:bCs/>
          <w:lang w:val="es-ES_tradnl"/>
        </w:rPr>
      </w:pPr>
      <w:r>
        <w:rPr>
          <w:bCs/>
          <w:lang w:val="es-ES_tradnl"/>
        </w:rPr>
        <w:t>Acta de constitución del proyecto</w:t>
      </w:r>
    </w:p>
    <w:p w:rsidR="00024499" w:rsidRDefault="00024499" w:rsidP="00024499">
      <w:pPr>
        <w:rPr>
          <w:bCs/>
          <w:lang w:val="es-ES_tradnl"/>
        </w:rPr>
      </w:pPr>
    </w:p>
    <w:p w:rsidR="00024499" w:rsidRPr="00024499" w:rsidRDefault="00024499" w:rsidP="00024499">
      <w:pPr>
        <w:pStyle w:val="ListParagraph"/>
        <w:numPr>
          <w:ilvl w:val="0"/>
          <w:numId w:val="5"/>
        </w:numPr>
        <w:rPr>
          <w:b/>
          <w:bCs/>
          <w:lang w:val="es-ES_tradnl"/>
        </w:rPr>
      </w:pPr>
      <w:r w:rsidRPr="00024499">
        <w:rPr>
          <w:b/>
          <w:bCs/>
          <w:lang w:val="es-ES_tradnl"/>
        </w:rPr>
        <w:t>Políticas</w:t>
      </w:r>
    </w:p>
    <w:p w:rsidR="00024499" w:rsidRDefault="00024499" w:rsidP="00024499">
      <w:pPr>
        <w:pStyle w:val="ListParagraph"/>
        <w:numPr>
          <w:ilvl w:val="0"/>
          <w:numId w:val="3"/>
        </w:numPr>
        <w:rPr>
          <w:bCs/>
          <w:lang w:val="es-ES_tradnl"/>
        </w:rPr>
      </w:pPr>
      <w:r>
        <w:rPr>
          <w:bCs/>
          <w:lang w:val="es-ES_tradnl"/>
        </w:rPr>
        <w:t>Las peticiones cuyo impacto sea alto deben de extender su análisis por 1 día.</w:t>
      </w:r>
    </w:p>
    <w:p w:rsidR="00024499" w:rsidRDefault="00024499" w:rsidP="00024499">
      <w:pPr>
        <w:pStyle w:val="ListParagraph"/>
        <w:numPr>
          <w:ilvl w:val="0"/>
          <w:numId w:val="3"/>
        </w:numPr>
        <w:rPr>
          <w:bCs/>
          <w:lang w:val="es-ES_tradnl"/>
        </w:rPr>
      </w:pPr>
      <w:r>
        <w:rPr>
          <w:bCs/>
          <w:lang w:val="es-ES_tradnl"/>
        </w:rPr>
        <w:t>Los cambios con riesgos altos deben de tener la aprobación obligatoria del jefe de proyecto.</w:t>
      </w:r>
    </w:p>
    <w:p w:rsidR="00024499" w:rsidRPr="00024499" w:rsidRDefault="00024499" w:rsidP="00024499">
      <w:pPr>
        <w:rPr>
          <w:bCs/>
          <w:lang w:val="es-ES_tradnl"/>
        </w:rPr>
      </w:pPr>
    </w:p>
    <w:p w:rsidR="0078561C" w:rsidRDefault="0078561C">
      <w:pPr>
        <w:rPr>
          <w:lang w:val="es-ES_tradnl"/>
        </w:rPr>
      </w:pPr>
    </w:p>
    <w:p w:rsidR="00024499" w:rsidRPr="00406A1A" w:rsidRDefault="00024499" w:rsidP="00024499">
      <w:pPr>
        <w:pStyle w:val="ListParagraph"/>
        <w:numPr>
          <w:ilvl w:val="1"/>
          <w:numId w:val="1"/>
        </w:numPr>
        <w:spacing w:after="160" w:line="240" w:lineRule="auto"/>
        <w:ind w:left="426" w:hanging="141"/>
        <w:contextualSpacing w:val="0"/>
        <w:jc w:val="both"/>
        <w:outlineLvl w:val="1"/>
        <w:rPr>
          <w:b/>
          <w:sz w:val="24"/>
          <w:szCs w:val="24"/>
        </w:rPr>
      </w:pPr>
      <w:bookmarkStart w:id="14" w:name="_Toc516084180"/>
      <w:r>
        <w:rPr>
          <w:b/>
          <w:sz w:val="24"/>
          <w:szCs w:val="24"/>
        </w:rPr>
        <w:t>Aprobación del cambio</w:t>
      </w:r>
      <w:bookmarkEnd w:id="14"/>
    </w:p>
    <w:p w:rsidR="00024499" w:rsidRDefault="00024499" w:rsidP="00024499">
      <w:pPr>
        <w:pStyle w:val="ListParagraph"/>
        <w:numPr>
          <w:ilvl w:val="0"/>
          <w:numId w:val="6"/>
        </w:numPr>
        <w:rPr>
          <w:b/>
          <w:bCs/>
          <w:lang w:val="es-ES_tradnl"/>
        </w:rPr>
      </w:pPr>
      <w:r>
        <w:rPr>
          <w:b/>
          <w:bCs/>
          <w:lang w:val="es-ES_tradnl"/>
        </w:rPr>
        <w:lastRenderedPageBreak/>
        <w:t>Actividades</w:t>
      </w:r>
    </w:p>
    <w:p w:rsidR="00775590" w:rsidRDefault="00775590" w:rsidP="00024499">
      <w:pPr>
        <w:pStyle w:val="ListParagraph"/>
        <w:numPr>
          <w:ilvl w:val="0"/>
          <w:numId w:val="3"/>
        </w:numPr>
        <w:rPr>
          <w:bCs/>
          <w:lang w:val="es-ES_tradnl"/>
        </w:rPr>
      </w:pPr>
      <w:r>
        <w:rPr>
          <w:bCs/>
          <w:lang w:val="es-ES_tradnl"/>
        </w:rPr>
        <w:t>Consultar la clasificación asignada a la solicitud de cambio.</w:t>
      </w:r>
    </w:p>
    <w:p w:rsidR="00024499" w:rsidRDefault="00BF3D01" w:rsidP="00024499">
      <w:pPr>
        <w:pStyle w:val="ListParagraph"/>
        <w:numPr>
          <w:ilvl w:val="0"/>
          <w:numId w:val="3"/>
        </w:numPr>
        <w:rPr>
          <w:bCs/>
          <w:lang w:val="es-ES_tradnl"/>
        </w:rPr>
      </w:pPr>
      <w:r>
        <w:rPr>
          <w:bCs/>
          <w:lang w:val="es-ES_tradnl"/>
        </w:rPr>
        <w:t>Identificación de integrantes para el comité de control de cambios que aprobar</w:t>
      </w:r>
      <w:r w:rsidR="007447D1">
        <w:rPr>
          <w:bCs/>
          <w:lang w:val="es-ES_tradnl"/>
        </w:rPr>
        <w:t>á</w:t>
      </w:r>
      <w:r>
        <w:rPr>
          <w:bCs/>
          <w:lang w:val="es-ES_tradnl"/>
        </w:rPr>
        <w:t>n la petición de cambios.</w:t>
      </w:r>
    </w:p>
    <w:p w:rsidR="00BF3D01" w:rsidRDefault="00BF3D01" w:rsidP="00024499">
      <w:pPr>
        <w:pStyle w:val="ListParagraph"/>
        <w:numPr>
          <w:ilvl w:val="0"/>
          <w:numId w:val="3"/>
        </w:numPr>
        <w:rPr>
          <w:bCs/>
          <w:lang w:val="es-ES_tradnl"/>
        </w:rPr>
      </w:pPr>
      <w:r>
        <w:rPr>
          <w:bCs/>
          <w:lang w:val="es-ES_tradnl"/>
        </w:rPr>
        <w:t>Analizar informes finales de impacto y riesgos.</w:t>
      </w:r>
    </w:p>
    <w:p w:rsidR="00BF3D01" w:rsidRDefault="00BF3D01" w:rsidP="00024499">
      <w:pPr>
        <w:pStyle w:val="ListParagraph"/>
        <w:numPr>
          <w:ilvl w:val="0"/>
          <w:numId w:val="3"/>
        </w:numPr>
        <w:rPr>
          <w:bCs/>
          <w:lang w:val="es-ES_tradnl"/>
        </w:rPr>
      </w:pPr>
      <w:r>
        <w:rPr>
          <w:bCs/>
          <w:lang w:val="es-ES_tradnl"/>
        </w:rPr>
        <w:t>Verificar urgencia de petición por parte del cliente.</w:t>
      </w:r>
    </w:p>
    <w:p w:rsidR="00BF3D01" w:rsidRDefault="00BF3D01" w:rsidP="00024499">
      <w:pPr>
        <w:pStyle w:val="ListParagraph"/>
        <w:numPr>
          <w:ilvl w:val="0"/>
          <w:numId w:val="3"/>
        </w:numPr>
        <w:rPr>
          <w:bCs/>
          <w:lang w:val="es-ES_tradnl"/>
        </w:rPr>
      </w:pPr>
      <w:r>
        <w:rPr>
          <w:bCs/>
          <w:lang w:val="es-ES_tradnl"/>
        </w:rPr>
        <w:t>Decidir si aprobar la petición de cambio o no.</w:t>
      </w:r>
    </w:p>
    <w:p w:rsidR="00024499" w:rsidRPr="0057558F" w:rsidRDefault="00024499" w:rsidP="00024499">
      <w:pPr>
        <w:rPr>
          <w:bCs/>
          <w:lang w:val="es-ES_tradnl"/>
        </w:rPr>
      </w:pPr>
    </w:p>
    <w:p w:rsidR="00024499" w:rsidRPr="00024499" w:rsidRDefault="00024499" w:rsidP="00024499">
      <w:pPr>
        <w:pStyle w:val="ListParagraph"/>
        <w:numPr>
          <w:ilvl w:val="0"/>
          <w:numId w:val="6"/>
        </w:numPr>
        <w:rPr>
          <w:b/>
          <w:bCs/>
          <w:lang w:val="es-ES_tradnl"/>
        </w:rPr>
      </w:pPr>
      <w:r w:rsidRPr="00024499">
        <w:rPr>
          <w:b/>
          <w:bCs/>
          <w:lang w:val="es-ES_tradnl"/>
        </w:rPr>
        <w:t>Documentos</w:t>
      </w:r>
    </w:p>
    <w:p w:rsidR="00024499" w:rsidRDefault="00024499" w:rsidP="00024499">
      <w:pPr>
        <w:pStyle w:val="ListParagraph"/>
        <w:numPr>
          <w:ilvl w:val="0"/>
          <w:numId w:val="3"/>
        </w:numPr>
        <w:rPr>
          <w:bCs/>
          <w:lang w:val="es-ES_tradnl"/>
        </w:rPr>
      </w:pPr>
      <w:r>
        <w:rPr>
          <w:bCs/>
          <w:lang w:val="es-ES_tradnl"/>
        </w:rPr>
        <w:t xml:space="preserve">Plan de </w:t>
      </w:r>
      <w:r w:rsidR="00CD54E1">
        <w:rPr>
          <w:bCs/>
          <w:lang w:val="es-ES_tradnl"/>
        </w:rPr>
        <w:t>control</w:t>
      </w:r>
      <w:r>
        <w:rPr>
          <w:bCs/>
          <w:lang w:val="es-ES_tradnl"/>
        </w:rPr>
        <w:t xml:space="preserve"> de cambios</w:t>
      </w:r>
    </w:p>
    <w:p w:rsidR="00024499" w:rsidRDefault="00BF3D01" w:rsidP="00024499">
      <w:pPr>
        <w:pStyle w:val="ListParagraph"/>
        <w:numPr>
          <w:ilvl w:val="0"/>
          <w:numId w:val="3"/>
        </w:numPr>
        <w:rPr>
          <w:bCs/>
          <w:lang w:val="es-ES_tradnl"/>
        </w:rPr>
      </w:pPr>
      <w:r>
        <w:rPr>
          <w:bCs/>
          <w:lang w:val="es-ES_tradnl"/>
        </w:rPr>
        <w:t>Documento de impacto y riesgos</w:t>
      </w:r>
    </w:p>
    <w:p w:rsidR="00BF3D01" w:rsidRDefault="00BF3D01" w:rsidP="00024499">
      <w:pPr>
        <w:pStyle w:val="ListParagraph"/>
        <w:numPr>
          <w:ilvl w:val="0"/>
          <w:numId w:val="3"/>
        </w:numPr>
        <w:rPr>
          <w:bCs/>
          <w:lang w:val="es-ES_tradnl"/>
        </w:rPr>
      </w:pPr>
      <w:r>
        <w:rPr>
          <w:bCs/>
          <w:lang w:val="es-ES_tradnl"/>
        </w:rPr>
        <w:t>Acta de reunión</w:t>
      </w:r>
    </w:p>
    <w:p w:rsidR="00024499" w:rsidRDefault="00024499" w:rsidP="00024499">
      <w:pPr>
        <w:rPr>
          <w:bCs/>
          <w:lang w:val="es-ES_tradnl"/>
        </w:rPr>
      </w:pPr>
    </w:p>
    <w:p w:rsidR="00024499" w:rsidRPr="00024499" w:rsidRDefault="00024499" w:rsidP="00024499">
      <w:pPr>
        <w:pStyle w:val="ListParagraph"/>
        <w:numPr>
          <w:ilvl w:val="0"/>
          <w:numId w:val="6"/>
        </w:numPr>
        <w:rPr>
          <w:b/>
          <w:bCs/>
          <w:lang w:val="es-ES_tradnl"/>
        </w:rPr>
      </w:pPr>
      <w:r w:rsidRPr="00024499">
        <w:rPr>
          <w:b/>
          <w:bCs/>
          <w:lang w:val="es-ES_tradnl"/>
        </w:rPr>
        <w:t>Políticas</w:t>
      </w:r>
    </w:p>
    <w:p w:rsidR="00024499" w:rsidRDefault="00BF3D01" w:rsidP="00024499">
      <w:pPr>
        <w:pStyle w:val="ListParagraph"/>
        <w:numPr>
          <w:ilvl w:val="0"/>
          <w:numId w:val="3"/>
        </w:numPr>
        <w:rPr>
          <w:bCs/>
          <w:lang w:val="es-ES_tradnl"/>
        </w:rPr>
      </w:pPr>
      <w:r>
        <w:rPr>
          <w:bCs/>
          <w:lang w:val="es-ES_tradnl"/>
        </w:rPr>
        <w:t>El comité de control de cambios presente para esta fase debe de asegurar su presencia con 5 días de anticipación.</w:t>
      </w:r>
    </w:p>
    <w:p w:rsidR="00BF3D01" w:rsidRDefault="00BF3D01" w:rsidP="00024499">
      <w:pPr>
        <w:pStyle w:val="ListParagraph"/>
        <w:numPr>
          <w:ilvl w:val="0"/>
          <w:numId w:val="3"/>
        </w:numPr>
        <w:rPr>
          <w:bCs/>
          <w:lang w:val="es-ES_tradnl"/>
        </w:rPr>
      </w:pPr>
      <w:r>
        <w:rPr>
          <w:bCs/>
          <w:lang w:val="es-ES_tradnl"/>
        </w:rPr>
        <w:t>Si la petición de cambios es de urgencia, puede ser necesaria solo la aprobación del jefe de proyecto.</w:t>
      </w:r>
    </w:p>
    <w:p w:rsidR="00BF3D01" w:rsidRDefault="00BF3D01" w:rsidP="00024499">
      <w:pPr>
        <w:pStyle w:val="ListParagraph"/>
        <w:numPr>
          <w:ilvl w:val="0"/>
          <w:numId w:val="3"/>
        </w:numPr>
        <w:rPr>
          <w:bCs/>
          <w:lang w:val="es-ES_tradnl"/>
        </w:rPr>
      </w:pPr>
      <w:r>
        <w:rPr>
          <w:bCs/>
          <w:lang w:val="es-ES_tradnl"/>
        </w:rPr>
        <w:t>Una vez aprobado el cambio se realizan las acciones para hacer un seguimiento a la petición de cambio más preciso.</w:t>
      </w:r>
    </w:p>
    <w:p w:rsidR="003A5772" w:rsidRPr="003A5772" w:rsidRDefault="003A5772" w:rsidP="003A5772">
      <w:pPr>
        <w:rPr>
          <w:bCs/>
          <w:lang w:val="es-ES_tradnl"/>
        </w:rPr>
      </w:pPr>
    </w:p>
    <w:p w:rsidR="003A5772" w:rsidRPr="00406A1A" w:rsidRDefault="003A5772" w:rsidP="003A5772">
      <w:pPr>
        <w:pStyle w:val="ListParagraph"/>
        <w:numPr>
          <w:ilvl w:val="1"/>
          <w:numId w:val="1"/>
        </w:numPr>
        <w:spacing w:after="160" w:line="240" w:lineRule="auto"/>
        <w:ind w:left="426" w:hanging="141"/>
        <w:contextualSpacing w:val="0"/>
        <w:jc w:val="both"/>
        <w:outlineLvl w:val="1"/>
        <w:rPr>
          <w:b/>
          <w:sz w:val="24"/>
          <w:szCs w:val="24"/>
        </w:rPr>
      </w:pPr>
      <w:bookmarkStart w:id="15" w:name="_Toc516084181"/>
      <w:r>
        <w:rPr>
          <w:b/>
          <w:sz w:val="24"/>
          <w:szCs w:val="24"/>
        </w:rPr>
        <w:t>Implementación del Cambio</w:t>
      </w:r>
      <w:bookmarkEnd w:id="15"/>
    </w:p>
    <w:p w:rsidR="003A5772" w:rsidRDefault="003A5772" w:rsidP="003A5772">
      <w:pPr>
        <w:pStyle w:val="ListParagraph"/>
        <w:numPr>
          <w:ilvl w:val="0"/>
          <w:numId w:val="9"/>
        </w:numPr>
        <w:rPr>
          <w:b/>
          <w:bCs/>
          <w:lang w:val="es-ES_tradnl"/>
        </w:rPr>
      </w:pPr>
      <w:r>
        <w:rPr>
          <w:b/>
          <w:bCs/>
          <w:lang w:val="es-ES_tradnl"/>
        </w:rPr>
        <w:t>Actividades</w:t>
      </w:r>
    </w:p>
    <w:p w:rsidR="003A5772" w:rsidRDefault="003A5772" w:rsidP="003A5772">
      <w:pPr>
        <w:pStyle w:val="ListParagraph"/>
        <w:numPr>
          <w:ilvl w:val="0"/>
          <w:numId w:val="3"/>
        </w:numPr>
        <w:rPr>
          <w:bCs/>
          <w:lang w:val="es-ES_tradnl"/>
        </w:rPr>
      </w:pPr>
      <w:r>
        <w:rPr>
          <w:bCs/>
          <w:lang w:val="es-ES_tradnl"/>
        </w:rPr>
        <w:t>Identificación de equipo a cargo del cambio</w:t>
      </w:r>
    </w:p>
    <w:p w:rsidR="003A5772" w:rsidRDefault="003A5772" w:rsidP="003A5772">
      <w:pPr>
        <w:pStyle w:val="ListParagraph"/>
        <w:numPr>
          <w:ilvl w:val="0"/>
          <w:numId w:val="3"/>
        </w:numPr>
        <w:rPr>
          <w:bCs/>
          <w:lang w:val="es-ES_tradnl"/>
        </w:rPr>
      </w:pPr>
      <w:r>
        <w:rPr>
          <w:bCs/>
          <w:lang w:val="es-ES_tradnl"/>
        </w:rPr>
        <w:t>Asignación de tareas al equipo que está a cargo.</w:t>
      </w:r>
    </w:p>
    <w:p w:rsidR="003A5772" w:rsidRDefault="003A5772" w:rsidP="003A5772">
      <w:pPr>
        <w:pStyle w:val="ListParagraph"/>
        <w:numPr>
          <w:ilvl w:val="0"/>
          <w:numId w:val="3"/>
        </w:numPr>
        <w:rPr>
          <w:bCs/>
          <w:lang w:val="es-ES_tradnl"/>
        </w:rPr>
      </w:pPr>
      <w:r>
        <w:rPr>
          <w:bCs/>
          <w:lang w:val="es-ES_tradnl"/>
        </w:rPr>
        <w:t>Realizar control de las tareas realizadas.</w:t>
      </w:r>
    </w:p>
    <w:p w:rsidR="003A5772" w:rsidRDefault="003A5772" w:rsidP="003A5772">
      <w:pPr>
        <w:pStyle w:val="ListParagraph"/>
        <w:numPr>
          <w:ilvl w:val="0"/>
          <w:numId w:val="3"/>
        </w:numPr>
        <w:rPr>
          <w:bCs/>
          <w:lang w:val="es-ES_tradnl"/>
        </w:rPr>
      </w:pPr>
      <w:r>
        <w:rPr>
          <w:bCs/>
          <w:lang w:val="es-ES_tradnl"/>
        </w:rPr>
        <w:t>Verificar casos de prueba pertinentes para los cambios.</w:t>
      </w:r>
    </w:p>
    <w:p w:rsidR="003A5772" w:rsidRDefault="003A5772" w:rsidP="003A5772">
      <w:pPr>
        <w:pStyle w:val="ListParagraph"/>
        <w:numPr>
          <w:ilvl w:val="0"/>
          <w:numId w:val="3"/>
        </w:numPr>
        <w:rPr>
          <w:bCs/>
          <w:lang w:val="es-ES_tradnl"/>
        </w:rPr>
      </w:pPr>
      <w:r>
        <w:rPr>
          <w:bCs/>
          <w:lang w:val="es-ES_tradnl"/>
        </w:rPr>
        <w:t>Implementación en entorno de producción de cambios realizados.</w:t>
      </w:r>
    </w:p>
    <w:p w:rsidR="003A5772" w:rsidRPr="0057558F" w:rsidRDefault="003A5772" w:rsidP="003A5772">
      <w:pPr>
        <w:rPr>
          <w:bCs/>
          <w:lang w:val="es-ES_tradnl"/>
        </w:rPr>
      </w:pPr>
    </w:p>
    <w:p w:rsidR="003A5772" w:rsidRPr="00024499" w:rsidRDefault="003A5772" w:rsidP="003A5772">
      <w:pPr>
        <w:pStyle w:val="ListParagraph"/>
        <w:numPr>
          <w:ilvl w:val="0"/>
          <w:numId w:val="9"/>
        </w:numPr>
        <w:rPr>
          <w:b/>
          <w:bCs/>
          <w:lang w:val="es-ES_tradnl"/>
        </w:rPr>
      </w:pPr>
      <w:r w:rsidRPr="00024499">
        <w:rPr>
          <w:b/>
          <w:bCs/>
          <w:lang w:val="es-ES_tradnl"/>
        </w:rPr>
        <w:t>Documentos</w:t>
      </w:r>
    </w:p>
    <w:p w:rsidR="003A5772" w:rsidRDefault="003A5772" w:rsidP="003A5772">
      <w:pPr>
        <w:pStyle w:val="ListParagraph"/>
        <w:numPr>
          <w:ilvl w:val="0"/>
          <w:numId w:val="3"/>
        </w:numPr>
        <w:rPr>
          <w:bCs/>
          <w:lang w:val="es-ES_tradnl"/>
        </w:rPr>
      </w:pPr>
      <w:r>
        <w:rPr>
          <w:bCs/>
          <w:lang w:val="es-ES_tradnl"/>
        </w:rPr>
        <w:t>Plan de control de cambios</w:t>
      </w:r>
    </w:p>
    <w:p w:rsidR="003A5772" w:rsidRDefault="003A5772" w:rsidP="003A5772">
      <w:pPr>
        <w:pStyle w:val="ListParagraph"/>
        <w:numPr>
          <w:ilvl w:val="0"/>
          <w:numId w:val="3"/>
        </w:numPr>
        <w:rPr>
          <w:bCs/>
          <w:lang w:val="es-ES_tradnl"/>
        </w:rPr>
      </w:pPr>
      <w:r>
        <w:rPr>
          <w:bCs/>
          <w:lang w:val="es-ES_tradnl"/>
        </w:rPr>
        <w:t>Cronograma de Actividades</w:t>
      </w:r>
    </w:p>
    <w:p w:rsidR="003A5772" w:rsidRDefault="003A5772" w:rsidP="003A5772">
      <w:pPr>
        <w:rPr>
          <w:bCs/>
          <w:lang w:val="es-ES_tradnl"/>
        </w:rPr>
      </w:pPr>
    </w:p>
    <w:p w:rsidR="003A5772" w:rsidRPr="00024499" w:rsidRDefault="003A5772" w:rsidP="003A5772">
      <w:pPr>
        <w:pStyle w:val="ListParagraph"/>
        <w:numPr>
          <w:ilvl w:val="0"/>
          <w:numId w:val="9"/>
        </w:numPr>
        <w:rPr>
          <w:b/>
          <w:bCs/>
          <w:lang w:val="es-ES_tradnl"/>
        </w:rPr>
      </w:pPr>
      <w:r w:rsidRPr="00024499">
        <w:rPr>
          <w:b/>
          <w:bCs/>
          <w:lang w:val="es-ES_tradnl"/>
        </w:rPr>
        <w:t>Políticas</w:t>
      </w:r>
    </w:p>
    <w:p w:rsidR="003A5772" w:rsidRDefault="003A5772" w:rsidP="003A5772">
      <w:pPr>
        <w:pStyle w:val="ListParagraph"/>
        <w:numPr>
          <w:ilvl w:val="0"/>
          <w:numId w:val="3"/>
        </w:numPr>
        <w:rPr>
          <w:bCs/>
          <w:lang w:val="es-ES_tradnl"/>
        </w:rPr>
      </w:pPr>
      <w:r>
        <w:rPr>
          <w:bCs/>
          <w:lang w:val="es-ES_tradnl"/>
        </w:rPr>
        <w:lastRenderedPageBreak/>
        <w:t>La implementación de los cambios debe estar a cargo de una persona con experiencia para la tarea a realizarse.</w:t>
      </w:r>
    </w:p>
    <w:p w:rsidR="003A5772" w:rsidRDefault="003A5772" w:rsidP="003A5772">
      <w:pPr>
        <w:pStyle w:val="ListParagraph"/>
        <w:numPr>
          <w:ilvl w:val="0"/>
          <w:numId w:val="3"/>
        </w:numPr>
        <w:rPr>
          <w:bCs/>
          <w:lang w:val="es-ES_tradnl"/>
        </w:rPr>
      </w:pPr>
      <w:r>
        <w:rPr>
          <w:bCs/>
          <w:lang w:val="es-ES_tradnl"/>
        </w:rPr>
        <w:t>El seguimiento del cronograma debe ser estricto, y solo puede darse una extensión de este en casos excepcionales.</w:t>
      </w:r>
    </w:p>
    <w:p w:rsidR="003A5772" w:rsidRDefault="003A5772" w:rsidP="003A5772">
      <w:pPr>
        <w:pStyle w:val="ListParagraph"/>
        <w:numPr>
          <w:ilvl w:val="0"/>
          <w:numId w:val="3"/>
        </w:numPr>
        <w:rPr>
          <w:bCs/>
          <w:lang w:val="es-ES_tradnl"/>
        </w:rPr>
      </w:pPr>
      <w:r>
        <w:rPr>
          <w:bCs/>
          <w:lang w:val="es-ES_tradnl"/>
        </w:rPr>
        <w:t>Los casos de prueba se deben de realizar a la par que se realizan la implementación de los cambios.</w:t>
      </w:r>
    </w:p>
    <w:p w:rsidR="00024499" w:rsidRPr="0057558F" w:rsidRDefault="00024499">
      <w:pPr>
        <w:rPr>
          <w:lang w:val="es-ES_tradnl"/>
        </w:rPr>
      </w:pPr>
    </w:p>
    <w:sectPr w:rsidR="00024499" w:rsidRPr="0057558F" w:rsidSect="00C30BD5">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7B38" w:rsidRDefault="003A7B38" w:rsidP="00024499">
      <w:pPr>
        <w:spacing w:after="0" w:line="240" w:lineRule="auto"/>
      </w:pPr>
      <w:r>
        <w:separator/>
      </w:r>
    </w:p>
  </w:endnote>
  <w:endnote w:type="continuationSeparator" w:id="0">
    <w:p w:rsidR="003A7B38" w:rsidRDefault="003A7B38" w:rsidP="000244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0AFF" w:usb1="00007843" w:usb2="00000001" w:usb3="00000000" w:csb0="000001BF" w:csb1="00000000"/>
  </w:font>
  <w:font w:name="Calibri">
    <w:panose1 w:val="020F0502020204030204"/>
    <w:charset w:val="00"/>
    <w:family w:val="swiss"/>
    <w:pitch w:val="variable"/>
    <w:sig w:usb0="E00002FF" w:usb1="4000ACFF" w:usb2="00000001" w:usb3="00000000" w:csb0="0000019F" w:csb1="00000000"/>
  </w:font>
  <w:font w:name="Courier New">
    <w:panose1 w:val="02070409020205090404"/>
    <w:charset w:val="00"/>
    <w:family w:val="modern"/>
    <w:pitch w:val="fixed"/>
    <w:sig w:usb0="E0000AFF" w:usb1="40007843" w:usb2="00000001" w:usb3="00000000" w:csb0="000001B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90204"/>
    <w:charset w:val="00"/>
    <w:family w:val="swiss"/>
    <w:pitch w:val="variable"/>
    <w:sig w:usb0="E0000AFF" w:usb1="00007843" w:usb2="00000001" w:usb3="00000000" w:csb0="000001BF" w:csb1="00000000"/>
  </w:font>
  <w:font w:name="Calibri Light">
    <w:panose1 w:val="020F0302020204030204"/>
    <w:charset w:val="00"/>
    <w:family w:val="swiss"/>
    <w:pitch w:val="variable"/>
    <w:sig w:usb0="A00002EF" w:usb1="4000207B" w:usb2="00000000" w:usb3="00000000" w:csb0="0000019F" w:csb1="00000000"/>
  </w:font>
  <w:font w:name="NewsGotT">
    <w:altName w:val="Calibri"/>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Tahoma">
    <w:panose1 w:val="020B0804030504040204"/>
    <w:charset w:val="00"/>
    <w:family w:val="swiss"/>
    <w:pitch w:val="variable"/>
    <w:sig w:usb0="E1002EFF" w:usb1="C000605B" w:usb2="00000029" w:usb3="00000000" w:csb0="000101FF" w:csb1="00000000"/>
  </w:font>
  <w:font w:name="Eras Md BT">
    <w:altName w:val="Calibri"/>
    <w:charset w:val="00"/>
    <w:family w:val="swiss"/>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4499" w:rsidRDefault="00024499">
    <w:pPr>
      <w:pStyle w:val="Footer"/>
    </w:pPr>
  </w:p>
  <w:p w:rsidR="00024499" w:rsidRDefault="0002449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7B38" w:rsidRDefault="003A7B38" w:rsidP="00024499">
      <w:pPr>
        <w:spacing w:after="0" w:line="240" w:lineRule="auto"/>
      </w:pPr>
      <w:r>
        <w:separator/>
      </w:r>
    </w:p>
  </w:footnote>
  <w:footnote w:type="continuationSeparator" w:id="0">
    <w:p w:rsidR="003A7B38" w:rsidRDefault="003A7B38" w:rsidP="0002449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55" w:type="pct"/>
      <w:tblBorders>
        <w:bottom w:val="single" w:sz="4" w:space="0" w:color="auto"/>
      </w:tblBorders>
      <w:tblCellMar>
        <w:top w:w="72" w:type="dxa"/>
        <w:left w:w="115" w:type="dxa"/>
        <w:bottom w:w="72" w:type="dxa"/>
        <w:right w:w="115" w:type="dxa"/>
      </w:tblCellMar>
      <w:tblLook w:val="04A0" w:firstRow="1" w:lastRow="0" w:firstColumn="1" w:lastColumn="0" w:noHBand="0" w:noVBand="1"/>
    </w:tblPr>
    <w:tblGrid>
      <w:gridCol w:w="6605"/>
      <w:gridCol w:w="2858"/>
    </w:tblGrid>
    <w:tr w:rsidR="00024499" w:rsidTr="006C0B41">
      <w:trPr>
        <w:trHeight w:val="296"/>
      </w:trPr>
      <w:tc>
        <w:tcPr>
          <w:tcW w:w="3490" w:type="pct"/>
          <w:vAlign w:val="bottom"/>
        </w:tcPr>
        <w:p w:rsidR="00024499" w:rsidRPr="00A362DE" w:rsidRDefault="00024499" w:rsidP="00024499">
          <w:pPr>
            <w:pStyle w:val="Header"/>
            <w:jc w:val="right"/>
            <w:rPr>
              <w:color w:val="7B7B7B" w:themeColor="accent3" w:themeShade="BF"/>
              <w:sz w:val="19"/>
              <w:szCs w:val="19"/>
            </w:rPr>
          </w:pPr>
          <w:r w:rsidRPr="00A362DE">
            <w:rPr>
              <w:b/>
              <w:bCs/>
              <w:sz w:val="19"/>
              <w:szCs w:val="19"/>
            </w:rPr>
            <w:t>[</w:t>
          </w:r>
          <w:sdt>
            <w:sdtPr>
              <w:rPr>
                <w:b/>
                <w:bCs/>
                <w:caps/>
                <w:sz w:val="19"/>
                <w:szCs w:val="19"/>
              </w:rPr>
              <w:alias w:val="Título"/>
              <w:id w:val="1787230692"/>
              <w:dataBinding w:prefixMappings="xmlns:ns0='http://schemas.openxmlformats.org/package/2006/metadata/core-properties' xmlns:ns1='http://purl.org/dc/elements/1.1/'" w:xpath="/ns0:coreProperties[1]/ns1:title[1]" w:storeItemID="{6C3C8BC8-F283-45AE-878A-BAB7291924A1}"/>
              <w:text/>
            </w:sdtPr>
            <w:sdtEndPr/>
            <w:sdtContent>
              <w:r>
                <w:rPr>
                  <w:b/>
                  <w:bCs/>
                  <w:caps/>
                  <w:sz w:val="19"/>
                  <w:szCs w:val="19"/>
                </w:rPr>
                <w:t xml:space="preserve">PLAN de </w:t>
              </w:r>
              <w:r w:rsidR="00CD54E1">
                <w:rPr>
                  <w:b/>
                  <w:bCs/>
                  <w:caps/>
                  <w:sz w:val="19"/>
                  <w:szCs w:val="19"/>
                </w:rPr>
                <w:t>CONTROL</w:t>
              </w:r>
              <w:r>
                <w:rPr>
                  <w:b/>
                  <w:bCs/>
                  <w:caps/>
                  <w:sz w:val="19"/>
                  <w:szCs w:val="19"/>
                </w:rPr>
                <w:t xml:space="preserve"> de cambios</w:t>
              </w:r>
            </w:sdtContent>
          </w:sdt>
          <w:r w:rsidRPr="00A362DE">
            <w:rPr>
              <w:b/>
              <w:bCs/>
              <w:sz w:val="19"/>
              <w:szCs w:val="19"/>
            </w:rPr>
            <w:t>]</w:t>
          </w:r>
          <w:r>
            <w:rPr>
              <w:b/>
              <w:bCs/>
              <w:sz w:val="19"/>
              <w:szCs w:val="19"/>
            </w:rPr>
            <w:t xml:space="preserve"> – Versión 1.</w:t>
          </w:r>
          <w:r w:rsidR="001539D7">
            <w:rPr>
              <w:b/>
              <w:bCs/>
              <w:sz w:val="19"/>
              <w:szCs w:val="19"/>
            </w:rPr>
            <w:t>2</w:t>
          </w:r>
        </w:p>
      </w:tc>
      <w:sdt>
        <w:sdtPr>
          <w:rPr>
            <w:color w:val="FFFFFF" w:themeColor="background1"/>
          </w:rPr>
          <w:alias w:val="Fecha"/>
          <w:id w:val="218099031"/>
          <w:dataBinding w:prefixMappings="xmlns:ns0='http://schemas.microsoft.com/office/2006/coverPageProps'" w:xpath="/ns0:CoverPageProperties[1]/ns0:PublishDate[1]" w:storeItemID="{55AF091B-3C7A-41E3-B477-F2FDAA23CFDA}"/>
          <w:date>
            <w:dateFormat w:val="d 'de' MMMM 'de' yyyy"/>
            <w:lid w:val="es-ES"/>
            <w:storeMappedDataAs w:val="dateTime"/>
            <w:calendar w:val="gregorian"/>
          </w:date>
        </w:sdtPr>
        <w:sdtEndPr/>
        <w:sdtContent>
          <w:tc>
            <w:tcPr>
              <w:tcW w:w="1510" w:type="pct"/>
              <w:shd w:val="clear" w:color="auto" w:fill="44546A" w:themeFill="text2"/>
              <w:vAlign w:val="bottom"/>
            </w:tcPr>
            <w:p w:rsidR="00024499" w:rsidRDefault="003A5772" w:rsidP="00024499">
              <w:pPr>
                <w:pStyle w:val="Header"/>
                <w:rPr>
                  <w:color w:val="FFFFFF" w:themeColor="background1"/>
                </w:rPr>
              </w:pPr>
              <w:r>
                <w:rPr>
                  <w:color w:val="FFFFFF" w:themeColor="background1"/>
                </w:rPr>
                <w:t>6</w:t>
              </w:r>
              <w:r w:rsidR="001539D7">
                <w:rPr>
                  <w:color w:val="FFFFFF" w:themeColor="background1"/>
                </w:rPr>
                <w:t xml:space="preserve"> de junio de 2018</w:t>
              </w:r>
            </w:p>
          </w:tc>
        </w:sdtContent>
      </w:sdt>
    </w:tr>
  </w:tbl>
  <w:p w:rsidR="00024499" w:rsidRDefault="00024499">
    <w:pPr>
      <w:pStyle w:val="Header"/>
    </w:pPr>
  </w:p>
  <w:p w:rsidR="00024499" w:rsidRDefault="0002449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A31DE3"/>
    <w:multiLevelType w:val="hybridMultilevel"/>
    <w:tmpl w:val="A7B2DC98"/>
    <w:lvl w:ilvl="0" w:tplc="987E865A">
      <w:start w:val="1"/>
      <w:numFmt w:val="lowerLetter"/>
      <w:lvlText w:val="%1)"/>
      <w:lvlJc w:val="left"/>
      <w:pPr>
        <w:ind w:left="1068" w:hanging="360"/>
      </w:pPr>
      <w:rPr>
        <w:rFonts w:hint="default"/>
      </w:rPr>
    </w:lvl>
    <w:lvl w:ilvl="1" w:tplc="040A0019">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1" w15:restartNumberingAfterBreak="0">
    <w:nsid w:val="16C06CE3"/>
    <w:multiLevelType w:val="hybridMultilevel"/>
    <w:tmpl w:val="A7B2DC98"/>
    <w:lvl w:ilvl="0" w:tplc="987E865A">
      <w:start w:val="1"/>
      <w:numFmt w:val="lowerLetter"/>
      <w:lvlText w:val="%1)"/>
      <w:lvlJc w:val="left"/>
      <w:pPr>
        <w:ind w:left="1068" w:hanging="360"/>
      </w:pPr>
      <w:rPr>
        <w:rFonts w:hint="default"/>
      </w:rPr>
    </w:lvl>
    <w:lvl w:ilvl="1" w:tplc="040A0019">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2" w15:restartNumberingAfterBreak="0">
    <w:nsid w:val="1D003357"/>
    <w:multiLevelType w:val="hybridMultilevel"/>
    <w:tmpl w:val="A7B2DC98"/>
    <w:lvl w:ilvl="0" w:tplc="987E865A">
      <w:start w:val="1"/>
      <w:numFmt w:val="lowerLetter"/>
      <w:lvlText w:val="%1)"/>
      <w:lvlJc w:val="left"/>
      <w:pPr>
        <w:ind w:left="1068" w:hanging="360"/>
      </w:pPr>
      <w:rPr>
        <w:rFonts w:hint="default"/>
      </w:rPr>
    </w:lvl>
    <w:lvl w:ilvl="1" w:tplc="040A0019">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3" w15:restartNumberingAfterBreak="0">
    <w:nsid w:val="35C04689"/>
    <w:multiLevelType w:val="hybridMultilevel"/>
    <w:tmpl w:val="FE547B68"/>
    <w:lvl w:ilvl="0" w:tplc="0B4EF8F2">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4" w15:restartNumberingAfterBreak="0">
    <w:nsid w:val="3BED2DF5"/>
    <w:multiLevelType w:val="hybridMultilevel"/>
    <w:tmpl w:val="A7B2DC98"/>
    <w:lvl w:ilvl="0" w:tplc="987E865A">
      <w:start w:val="1"/>
      <w:numFmt w:val="lowerLetter"/>
      <w:lvlText w:val="%1)"/>
      <w:lvlJc w:val="left"/>
      <w:pPr>
        <w:ind w:left="1068" w:hanging="360"/>
      </w:pPr>
      <w:rPr>
        <w:rFonts w:hint="default"/>
      </w:rPr>
    </w:lvl>
    <w:lvl w:ilvl="1" w:tplc="040A0019">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5" w15:restartNumberingAfterBreak="0">
    <w:nsid w:val="60F2639D"/>
    <w:multiLevelType w:val="multilevel"/>
    <w:tmpl w:val="39480A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75C84571"/>
    <w:multiLevelType w:val="hybridMultilevel"/>
    <w:tmpl w:val="8B8C0A28"/>
    <w:lvl w:ilvl="0" w:tplc="04A80C34">
      <w:start w:val="1"/>
      <w:numFmt w:val="bullet"/>
      <w:lvlText w:val="-"/>
      <w:lvlJc w:val="left"/>
      <w:pPr>
        <w:ind w:left="1428" w:hanging="360"/>
      </w:pPr>
      <w:rPr>
        <w:rFonts w:ascii="Calibri" w:eastAsiaTheme="minorHAnsi" w:hAnsi="Calibri" w:cs="Calibri"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7" w15:restartNumberingAfterBreak="0">
    <w:nsid w:val="78651BEA"/>
    <w:multiLevelType w:val="hybridMultilevel"/>
    <w:tmpl w:val="9260FE4E"/>
    <w:lvl w:ilvl="0" w:tplc="04A80C34">
      <w:start w:val="1"/>
      <w:numFmt w:val="bullet"/>
      <w:lvlText w:val="-"/>
      <w:lvlJc w:val="left"/>
      <w:pPr>
        <w:ind w:left="1428" w:hanging="360"/>
      </w:pPr>
      <w:rPr>
        <w:rFonts w:ascii="Calibri" w:eastAsiaTheme="minorHAnsi" w:hAnsi="Calibri" w:cs="Calibri" w:hint="default"/>
      </w:rPr>
    </w:lvl>
    <w:lvl w:ilvl="1" w:tplc="040A0003" w:tentative="1">
      <w:start w:val="1"/>
      <w:numFmt w:val="bullet"/>
      <w:lvlText w:val="o"/>
      <w:lvlJc w:val="left"/>
      <w:pPr>
        <w:ind w:left="2148" w:hanging="360"/>
      </w:pPr>
      <w:rPr>
        <w:rFonts w:ascii="Courier New" w:hAnsi="Courier New" w:cs="Courier New" w:hint="default"/>
      </w:rPr>
    </w:lvl>
    <w:lvl w:ilvl="2" w:tplc="040A0005" w:tentative="1">
      <w:start w:val="1"/>
      <w:numFmt w:val="bullet"/>
      <w:lvlText w:val=""/>
      <w:lvlJc w:val="left"/>
      <w:pPr>
        <w:ind w:left="2868" w:hanging="360"/>
      </w:pPr>
      <w:rPr>
        <w:rFonts w:ascii="Wingdings" w:hAnsi="Wingdings" w:hint="default"/>
      </w:rPr>
    </w:lvl>
    <w:lvl w:ilvl="3" w:tplc="040A0001" w:tentative="1">
      <w:start w:val="1"/>
      <w:numFmt w:val="bullet"/>
      <w:lvlText w:val=""/>
      <w:lvlJc w:val="left"/>
      <w:pPr>
        <w:ind w:left="3588" w:hanging="360"/>
      </w:pPr>
      <w:rPr>
        <w:rFonts w:ascii="Symbol" w:hAnsi="Symbol" w:hint="default"/>
      </w:rPr>
    </w:lvl>
    <w:lvl w:ilvl="4" w:tplc="040A0003" w:tentative="1">
      <w:start w:val="1"/>
      <w:numFmt w:val="bullet"/>
      <w:lvlText w:val="o"/>
      <w:lvlJc w:val="left"/>
      <w:pPr>
        <w:ind w:left="4308" w:hanging="360"/>
      </w:pPr>
      <w:rPr>
        <w:rFonts w:ascii="Courier New" w:hAnsi="Courier New" w:cs="Courier New" w:hint="default"/>
      </w:rPr>
    </w:lvl>
    <w:lvl w:ilvl="5" w:tplc="040A0005" w:tentative="1">
      <w:start w:val="1"/>
      <w:numFmt w:val="bullet"/>
      <w:lvlText w:val=""/>
      <w:lvlJc w:val="left"/>
      <w:pPr>
        <w:ind w:left="5028" w:hanging="360"/>
      </w:pPr>
      <w:rPr>
        <w:rFonts w:ascii="Wingdings" w:hAnsi="Wingdings" w:hint="default"/>
      </w:rPr>
    </w:lvl>
    <w:lvl w:ilvl="6" w:tplc="040A0001" w:tentative="1">
      <w:start w:val="1"/>
      <w:numFmt w:val="bullet"/>
      <w:lvlText w:val=""/>
      <w:lvlJc w:val="left"/>
      <w:pPr>
        <w:ind w:left="5748" w:hanging="360"/>
      </w:pPr>
      <w:rPr>
        <w:rFonts w:ascii="Symbol" w:hAnsi="Symbol" w:hint="default"/>
      </w:rPr>
    </w:lvl>
    <w:lvl w:ilvl="7" w:tplc="040A0003" w:tentative="1">
      <w:start w:val="1"/>
      <w:numFmt w:val="bullet"/>
      <w:lvlText w:val="o"/>
      <w:lvlJc w:val="left"/>
      <w:pPr>
        <w:ind w:left="6468" w:hanging="360"/>
      </w:pPr>
      <w:rPr>
        <w:rFonts w:ascii="Courier New" w:hAnsi="Courier New" w:cs="Courier New" w:hint="default"/>
      </w:rPr>
    </w:lvl>
    <w:lvl w:ilvl="8" w:tplc="040A0005" w:tentative="1">
      <w:start w:val="1"/>
      <w:numFmt w:val="bullet"/>
      <w:lvlText w:val=""/>
      <w:lvlJc w:val="left"/>
      <w:pPr>
        <w:ind w:left="7188" w:hanging="360"/>
      </w:pPr>
      <w:rPr>
        <w:rFonts w:ascii="Wingdings" w:hAnsi="Wingdings" w:hint="default"/>
      </w:rPr>
    </w:lvl>
  </w:abstractNum>
  <w:abstractNum w:abstractNumId="8" w15:restartNumberingAfterBreak="0">
    <w:nsid w:val="7BC33BF4"/>
    <w:multiLevelType w:val="hybridMultilevel"/>
    <w:tmpl w:val="A7B2DC98"/>
    <w:lvl w:ilvl="0" w:tplc="987E865A">
      <w:start w:val="1"/>
      <w:numFmt w:val="lowerLetter"/>
      <w:lvlText w:val="%1)"/>
      <w:lvlJc w:val="left"/>
      <w:pPr>
        <w:ind w:left="1068" w:hanging="360"/>
      </w:pPr>
      <w:rPr>
        <w:rFonts w:hint="default"/>
      </w:rPr>
    </w:lvl>
    <w:lvl w:ilvl="1" w:tplc="040A0019">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num w:numId="1">
    <w:abstractNumId w:val="5"/>
  </w:num>
  <w:num w:numId="2">
    <w:abstractNumId w:val="0"/>
  </w:num>
  <w:num w:numId="3">
    <w:abstractNumId w:val="7"/>
  </w:num>
  <w:num w:numId="4">
    <w:abstractNumId w:val="8"/>
  </w:num>
  <w:num w:numId="5">
    <w:abstractNumId w:val="2"/>
  </w:num>
  <w:num w:numId="6">
    <w:abstractNumId w:val="1"/>
  </w:num>
  <w:num w:numId="7">
    <w:abstractNumId w:val="6"/>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FCA"/>
    <w:rsid w:val="00024499"/>
    <w:rsid w:val="00081CAC"/>
    <w:rsid w:val="00105F18"/>
    <w:rsid w:val="001539D7"/>
    <w:rsid w:val="001D23B1"/>
    <w:rsid w:val="001F4754"/>
    <w:rsid w:val="00200AB3"/>
    <w:rsid w:val="002606FE"/>
    <w:rsid w:val="002B7FCA"/>
    <w:rsid w:val="002C00C9"/>
    <w:rsid w:val="002D59E5"/>
    <w:rsid w:val="0032767E"/>
    <w:rsid w:val="0033747D"/>
    <w:rsid w:val="00356B5C"/>
    <w:rsid w:val="003A5772"/>
    <w:rsid w:val="003A7B38"/>
    <w:rsid w:val="004340A2"/>
    <w:rsid w:val="00473ED8"/>
    <w:rsid w:val="004771ED"/>
    <w:rsid w:val="00564543"/>
    <w:rsid w:val="0057558F"/>
    <w:rsid w:val="005C0AD3"/>
    <w:rsid w:val="006630A6"/>
    <w:rsid w:val="006648B8"/>
    <w:rsid w:val="00721E69"/>
    <w:rsid w:val="007447D1"/>
    <w:rsid w:val="00752C67"/>
    <w:rsid w:val="00775590"/>
    <w:rsid w:val="0078561C"/>
    <w:rsid w:val="00810144"/>
    <w:rsid w:val="00823DA1"/>
    <w:rsid w:val="00862CAE"/>
    <w:rsid w:val="008B0378"/>
    <w:rsid w:val="008E10E4"/>
    <w:rsid w:val="00A41240"/>
    <w:rsid w:val="00AE3385"/>
    <w:rsid w:val="00BB186F"/>
    <w:rsid w:val="00BD4AA0"/>
    <w:rsid w:val="00BE54E5"/>
    <w:rsid w:val="00BF3D01"/>
    <w:rsid w:val="00C30BD5"/>
    <w:rsid w:val="00C341D1"/>
    <w:rsid w:val="00CD54E1"/>
    <w:rsid w:val="00CE324D"/>
    <w:rsid w:val="00CE628D"/>
    <w:rsid w:val="00D16588"/>
    <w:rsid w:val="00D37B28"/>
    <w:rsid w:val="00F568D7"/>
    <w:rsid w:val="00F654D8"/>
  </w:rsids>
  <m:mathPr>
    <m:mathFont m:val="Cambria Math"/>
    <m:brkBin m:val="before"/>
    <m:brkBinSub m:val="--"/>
    <m:smallFrac m:val="0"/>
    <m:dispDef/>
    <m:lMargin m:val="0"/>
    <m:rMargin m:val="0"/>
    <m:defJc m:val="centerGroup"/>
    <m:wrapIndent m:val="1440"/>
    <m:intLim m:val="subSup"/>
    <m:naryLim m:val="undOvr"/>
  </m:mathPr>
  <w:themeFontLang w:val="en-US" w:eastAsia="es-ES_tradnl"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93DF415-FCAB-4FF5-BAA6-148E1072B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imes New Roman" w:cs="Times New Roman"/>
        <w:sz w:val="22"/>
        <w:szCs w:val="22"/>
        <w:lang w:val="es-ES_tradnl" w:eastAsia="es-ES_trad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7FCA"/>
    <w:pPr>
      <w:spacing w:after="200" w:line="276" w:lineRule="auto"/>
    </w:pPr>
    <w:rPr>
      <w:rFonts w:eastAsiaTheme="minorHAnsi" w:hAnsiTheme="minorHAnsi" w:cstheme="minorBidi"/>
      <w:lang w:val="es-ES" w:eastAsia="en-US"/>
    </w:rPr>
  </w:style>
  <w:style w:type="paragraph" w:styleId="Heading1">
    <w:name w:val="heading 1"/>
    <w:basedOn w:val="Normal"/>
    <w:next w:val="Normal"/>
    <w:link w:val="Heading1Char"/>
    <w:uiPriority w:val="9"/>
    <w:qFormat/>
    <w:rsid w:val="002B7F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B7FCA"/>
    <w:pPr>
      <w:spacing w:after="0" w:line="240" w:lineRule="auto"/>
    </w:pPr>
    <w:rPr>
      <w:rFonts w:eastAsiaTheme="minorEastAsia" w:hAnsiTheme="minorHAnsi" w:cstheme="minorBidi"/>
      <w:lang w:val="es-PE" w:eastAsia="es-PE"/>
    </w:rPr>
  </w:style>
  <w:style w:type="character" w:customStyle="1" w:styleId="NoSpacingChar">
    <w:name w:val="No Spacing Char"/>
    <w:basedOn w:val="DefaultParagraphFont"/>
    <w:link w:val="NoSpacing"/>
    <w:uiPriority w:val="1"/>
    <w:rsid w:val="002B7FCA"/>
    <w:rPr>
      <w:rFonts w:eastAsiaTheme="minorEastAsia" w:hAnsiTheme="minorHAnsi" w:cstheme="minorBidi"/>
      <w:lang w:val="es-PE" w:eastAsia="es-PE"/>
    </w:rPr>
  </w:style>
  <w:style w:type="character" w:customStyle="1" w:styleId="Heading1Char">
    <w:name w:val="Heading 1 Char"/>
    <w:basedOn w:val="DefaultParagraphFont"/>
    <w:link w:val="Heading1"/>
    <w:uiPriority w:val="9"/>
    <w:rsid w:val="002B7FCA"/>
    <w:rPr>
      <w:rFonts w:asciiTheme="majorHAnsi" w:eastAsiaTheme="majorEastAsia" w:hAnsiTheme="majorHAnsi" w:cstheme="majorBidi"/>
      <w:color w:val="2F5496" w:themeColor="accent1" w:themeShade="BF"/>
      <w:sz w:val="32"/>
      <w:szCs w:val="32"/>
      <w:lang w:val="es-ES" w:eastAsia="en-US"/>
    </w:rPr>
  </w:style>
  <w:style w:type="paragraph" w:styleId="TOCHeading">
    <w:name w:val="TOC Heading"/>
    <w:basedOn w:val="Heading1"/>
    <w:next w:val="Normal"/>
    <w:uiPriority w:val="39"/>
    <w:unhideWhenUsed/>
    <w:qFormat/>
    <w:rsid w:val="002B7FCA"/>
    <w:pPr>
      <w:spacing w:before="480"/>
      <w:outlineLvl w:val="9"/>
    </w:pPr>
    <w:rPr>
      <w:b/>
      <w:bCs/>
      <w:sz w:val="28"/>
      <w:szCs w:val="28"/>
      <w:lang w:val="es-PE" w:eastAsia="es-PE"/>
    </w:rPr>
  </w:style>
  <w:style w:type="paragraph" w:customStyle="1" w:styleId="Standard">
    <w:name w:val="Standard"/>
    <w:rsid w:val="002B7FCA"/>
    <w:pPr>
      <w:widowControl w:val="0"/>
      <w:suppressAutoHyphens/>
      <w:autoSpaceDN w:val="0"/>
      <w:spacing w:after="0" w:line="240" w:lineRule="auto"/>
      <w:textAlignment w:val="baseline"/>
    </w:pPr>
    <w:rPr>
      <w:rFonts w:ascii="NewsGotT" w:eastAsia="Arial Unicode MS" w:hAnsi="NewsGotT" w:cs="Tahoma"/>
      <w:kern w:val="3"/>
      <w:sz w:val="20"/>
      <w:szCs w:val="24"/>
      <w:lang w:val="es-ES" w:eastAsia="en-US"/>
    </w:rPr>
  </w:style>
  <w:style w:type="paragraph" w:customStyle="1" w:styleId="TableContents">
    <w:name w:val="Table Contents"/>
    <w:basedOn w:val="Standard"/>
    <w:rsid w:val="002B7FCA"/>
    <w:pPr>
      <w:suppressLineNumbers/>
      <w:jc w:val="both"/>
    </w:pPr>
  </w:style>
  <w:style w:type="paragraph" w:customStyle="1" w:styleId="HojadeControl">
    <w:name w:val="Hoja de Control"/>
    <w:basedOn w:val="Normal"/>
    <w:rsid w:val="002B7FCA"/>
    <w:pPr>
      <w:widowControl w:val="0"/>
      <w:suppressAutoHyphens/>
      <w:autoSpaceDN w:val="0"/>
      <w:spacing w:after="120" w:line="240" w:lineRule="auto"/>
      <w:jc w:val="both"/>
      <w:textAlignment w:val="baseline"/>
    </w:pPr>
    <w:rPr>
      <w:rFonts w:ascii="Eras Md BT" w:eastAsia="Arial Unicode MS" w:hAnsi="Eras Md BT" w:cs="Tahoma"/>
      <w:b/>
      <w:kern w:val="3"/>
      <w:sz w:val="28"/>
      <w:szCs w:val="24"/>
    </w:rPr>
  </w:style>
  <w:style w:type="paragraph" w:styleId="ListParagraph">
    <w:name w:val="List Paragraph"/>
    <w:basedOn w:val="Normal"/>
    <w:uiPriority w:val="34"/>
    <w:qFormat/>
    <w:rsid w:val="002B7FCA"/>
    <w:pPr>
      <w:ind w:left="720"/>
      <w:contextualSpacing/>
    </w:pPr>
  </w:style>
  <w:style w:type="paragraph" w:styleId="Header">
    <w:name w:val="header"/>
    <w:basedOn w:val="Normal"/>
    <w:link w:val="HeaderChar"/>
    <w:uiPriority w:val="99"/>
    <w:unhideWhenUsed/>
    <w:rsid w:val="000244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4499"/>
    <w:rPr>
      <w:rFonts w:eastAsiaTheme="minorHAnsi" w:hAnsiTheme="minorHAnsi" w:cstheme="minorBidi"/>
      <w:lang w:val="es-ES" w:eastAsia="en-US"/>
    </w:rPr>
  </w:style>
  <w:style w:type="paragraph" w:styleId="Footer">
    <w:name w:val="footer"/>
    <w:basedOn w:val="Normal"/>
    <w:link w:val="FooterChar"/>
    <w:uiPriority w:val="99"/>
    <w:unhideWhenUsed/>
    <w:rsid w:val="000244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4499"/>
    <w:rPr>
      <w:rFonts w:eastAsiaTheme="minorHAnsi" w:hAnsiTheme="minorHAnsi" w:cstheme="minorBidi"/>
      <w:lang w:val="es-ES" w:eastAsia="en-US"/>
    </w:rPr>
  </w:style>
  <w:style w:type="table" w:styleId="TableGrid">
    <w:name w:val="Table Grid"/>
    <w:basedOn w:val="TableNormal"/>
    <w:uiPriority w:val="39"/>
    <w:rsid w:val="005645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CE628D"/>
    <w:pPr>
      <w:spacing w:after="100"/>
    </w:pPr>
  </w:style>
  <w:style w:type="paragraph" w:styleId="TOC2">
    <w:name w:val="toc 2"/>
    <w:basedOn w:val="Normal"/>
    <w:next w:val="Normal"/>
    <w:autoRedefine/>
    <w:uiPriority w:val="39"/>
    <w:unhideWhenUsed/>
    <w:rsid w:val="00CE628D"/>
    <w:pPr>
      <w:spacing w:after="100"/>
      <w:ind w:left="220"/>
    </w:pPr>
  </w:style>
  <w:style w:type="character" w:styleId="Hyperlink">
    <w:name w:val="Hyperlink"/>
    <w:basedOn w:val="DefaultParagraphFont"/>
    <w:uiPriority w:val="99"/>
    <w:unhideWhenUsed/>
    <w:rsid w:val="00CE628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6 de junio de 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95FF065-88F0-4DCB-94AA-3038971D37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9</Pages>
  <Words>1283</Words>
  <Characters>7060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PLAN de CONTROL de cambios</vt:lpstr>
    </vt:vector>
  </TitlesOfParts>
  <Company/>
  <LinksUpToDate>false</LinksUpToDate>
  <CharactersWithSpaces>8327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CONTROL de cambios</dc:title>
  <dc:subject/>
  <dc:creator>Jose Aurelio Santos Nicasio</dc:creator>
  <cp:keywords/>
  <dc:description/>
  <cp:lastModifiedBy>Usuario</cp:lastModifiedBy>
  <cp:revision>31</cp:revision>
  <dcterms:created xsi:type="dcterms:W3CDTF">2018-05-31T02:54:00Z</dcterms:created>
  <dcterms:modified xsi:type="dcterms:W3CDTF">2018-06-07T02:35:00Z</dcterms:modified>
</cp:coreProperties>
</file>