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3F2D" w:rsidRDefault="007A3F2D"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7A3F2D" w:rsidRDefault="007A3F2D"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3F2D" w:rsidRPr="00EB2454" w:rsidRDefault="00BF692E"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7A3F2D" w:rsidRPr="00EB2454" w:rsidRDefault="00BF692E"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3F2D" w:rsidRPr="00A87741" w:rsidRDefault="007A3F2D"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3F2D" w:rsidRDefault="007A3F2D" w:rsidP="00C4334E">
                                <w:pPr>
                                  <w:jc w:val="right"/>
                                  <w:rPr>
                                    <w:rFonts w:asciiTheme="majorHAnsi" w:hAnsiTheme="majorHAnsi"/>
                                    <w:noProof/>
                                    <w:sz w:val="28"/>
                                    <w:szCs w:val="28"/>
                                    <w:lang w:val="es-PE" w:eastAsia="es-PE"/>
                                  </w:rPr>
                                </w:pPr>
                              </w:p>
                              <w:p w14:paraId="0E879613" w14:textId="3A5315EA" w:rsidR="007A3F2D" w:rsidRPr="00A87741" w:rsidRDefault="007A3F2D"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7A3F2D" w:rsidRPr="00A87741" w:rsidRDefault="007A3F2D"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3F2D" w:rsidRDefault="007A3F2D" w:rsidP="00C4334E">
                          <w:pPr>
                            <w:jc w:val="right"/>
                            <w:rPr>
                              <w:rFonts w:asciiTheme="majorHAnsi" w:hAnsiTheme="majorHAnsi"/>
                              <w:noProof/>
                              <w:sz w:val="28"/>
                              <w:szCs w:val="28"/>
                              <w:lang w:val="es-PE" w:eastAsia="es-PE"/>
                            </w:rPr>
                          </w:pPr>
                        </w:p>
                        <w:p w14:paraId="0E879613" w14:textId="3A5315EA" w:rsidR="007A3F2D" w:rsidRPr="00A87741" w:rsidRDefault="007A3F2D"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3.5</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7A3F2D" w:rsidRPr="00525FD0" w:rsidRDefault="007A3F2D"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7A3F2D" w:rsidRPr="00525FD0" w:rsidRDefault="007A3F2D"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46A40424" w:rsidR="00B62F73" w:rsidRPr="00826F39" w:rsidRDefault="003C1E08" w:rsidP="00CC5323">
                <w:pPr>
                  <w:pStyle w:val="TableContents"/>
                  <w:rPr>
                    <w:rFonts w:hint="eastAsia"/>
                    <w:sz w:val="22"/>
                    <w:szCs w:val="22"/>
                  </w:rPr>
                </w:pPr>
                <w:r>
                  <w:rPr>
                    <w:sz w:val="22"/>
                    <w:szCs w:val="22"/>
                  </w:rPr>
                  <w:t>3.</w:t>
                </w:r>
                <w:r w:rsidR="00B26F1C">
                  <w:rPr>
                    <w:sz w:val="22"/>
                    <w:szCs w:val="22"/>
                  </w:rPr>
                  <w:t>5</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0C7904BC" w:rsidR="00B62F73" w:rsidRPr="00826F39" w:rsidRDefault="00C90FDE" w:rsidP="00CC5323">
                <w:pPr>
                  <w:pStyle w:val="TableContents"/>
                  <w:jc w:val="center"/>
                  <w:rPr>
                    <w:rFonts w:hint="eastAsia"/>
                    <w:sz w:val="22"/>
                    <w:szCs w:val="22"/>
                  </w:rPr>
                </w:pPr>
                <w:r>
                  <w:rPr>
                    <w:sz w:val="22"/>
                    <w:szCs w:val="22"/>
                  </w:rPr>
                  <w:t>13</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bl>
        <w:p w14:paraId="48A37688" w14:textId="1B39EF98" w:rsidR="00B62F73" w:rsidRDefault="00B62F73" w:rsidP="00B62F73">
          <w:pPr>
            <w:pStyle w:val="Standard"/>
            <w:rPr>
              <w:rFonts w:hint="eastAsia"/>
              <w:sz w:val="22"/>
              <w:szCs w:val="22"/>
            </w:rPr>
          </w:pPr>
        </w:p>
        <w:p w14:paraId="18A9653A" w14:textId="359D0EBB" w:rsidR="00086FAD" w:rsidRDefault="00086FAD" w:rsidP="00B62F73">
          <w:pPr>
            <w:pStyle w:val="Standard"/>
            <w:rPr>
              <w:rFonts w:hint="eastAsia"/>
              <w:sz w:val="22"/>
              <w:szCs w:val="22"/>
            </w:rPr>
          </w:pPr>
        </w:p>
        <w:p w14:paraId="654AD94C" w14:textId="77777777" w:rsidR="00086FAD" w:rsidRPr="00826F39" w:rsidRDefault="00086FAD" w:rsidP="00B62F73">
          <w:pPr>
            <w:pStyle w:val="Standard"/>
            <w:rPr>
              <w:rFonts w:hint="eastAsia"/>
              <w:sz w:val="22"/>
              <w:szCs w:val="22"/>
            </w:rPr>
          </w:pPr>
        </w:p>
        <w:p w14:paraId="4B181FE7" w14:textId="77777777" w:rsidR="00591740" w:rsidRDefault="00591740">
          <w:pPr>
            <w:rPr>
              <w:rFonts w:ascii="NewsGotT" w:eastAsia="Arial Unicode MS" w:hAnsi="NewsGotT" w:cs="Tahoma" w:hint="eastAsia"/>
              <w:b/>
              <w:kern w:val="3"/>
            </w:rPr>
          </w:pPr>
          <w:r>
            <w:rPr>
              <w:rFonts w:hint="eastAsia"/>
              <w:b/>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deTDC"/>
              </w:pPr>
              <w:r w:rsidRPr="00493DBD">
                <w:rPr>
                  <w:lang w:val="es-ES"/>
                </w:rPr>
                <w:t>Tabla de contenido</w:t>
              </w:r>
            </w:p>
            <w:p w14:paraId="1575F14F" w14:textId="77777777" w:rsidR="00591740"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2604705" w:history="1">
                <w:r w:rsidR="00591740" w:rsidRPr="001E0422">
                  <w:rPr>
                    <w:rStyle w:val="Hipervnculo"/>
                    <w:noProof/>
                    <w:lang w:val="es-ES_tradnl"/>
                  </w:rPr>
                  <w:t>1.</w:t>
                </w:r>
                <w:r w:rsidR="00591740">
                  <w:rPr>
                    <w:rFonts w:eastAsiaTheme="minorEastAsia"/>
                    <w:b w:val="0"/>
                    <w:bCs w:val="0"/>
                    <w:caps w:val="0"/>
                    <w:noProof/>
                    <w:sz w:val="24"/>
                    <w:szCs w:val="24"/>
                    <w:u w:val="none"/>
                    <w:lang w:val="es-ES_tradnl" w:eastAsia="es-ES_tradnl"/>
                  </w:rPr>
                  <w:tab/>
                </w:r>
                <w:r w:rsidR="00591740" w:rsidRPr="001E0422">
                  <w:rPr>
                    <w:rStyle w:val="Hipervnculo"/>
                    <w:noProof/>
                  </w:rPr>
                  <w:t>Introducción</w:t>
                </w:r>
                <w:r w:rsidR="00591740">
                  <w:rPr>
                    <w:noProof/>
                    <w:webHidden/>
                  </w:rPr>
                  <w:tab/>
                </w:r>
                <w:r w:rsidR="00591740">
                  <w:rPr>
                    <w:noProof/>
                    <w:webHidden/>
                  </w:rPr>
                  <w:fldChar w:fldCharType="begin"/>
                </w:r>
                <w:r w:rsidR="00591740">
                  <w:rPr>
                    <w:noProof/>
                    <w:webHidden/>
                  </w:rPr>
                  <w:instrText xml:space="preserve"> PAGEREF _Toc512604705 \h </w:instrText>
                </w:r>
                <w:r w:rsidR="00591740">
                  <w:rPr>
                    <w:noProof/>
                    <w:webHidden/>
                  </w:rPr>
                </w:r>
                <w:r w:rsidR="00591740">
                  <w:rPr>
                    <w:noProof/>
                    <w:webHidden/>
                  </w:rPr>
                  <w:fldChar w:fldCharType="separate"/>
                </w:r>
                <w:r w:rsidR="00591740">
                  <w:rPr>
                    <w:noProof/>
                    <w:webHidden/>
                  </w:rPr>
                  <w:t>4</w:t>
                </w:r>
                <w:r w:rsidR="00591740">
                  <w:rPr>
                    <w:noProof/>
                    <w:webHidden/>
                  </w:rPr>
                  <w:fldChar w:fldCharType="end"/>
                </w:r>
              </w:hyperlink>
            </w:p>
            <w:p w14:paraId="68B71693"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6" w:history="1">
                <w:r w:rsidR="00591740" w:rsidRPr="001E0422">
                  <w:rPr>
                    <w:rStyle w:val="Hipervnculo"/>
                    <w:noProof/>
                    <w:lang w:val="es-ES_tradnl"/>
                  </w:rPr>
                  <w:t>1.1.</w:t>
                </w:r>
                <w:r w:rsidR="00591740">
                  <w:rPr>
                    <w:rFonts w:eastAsiaTheme="minorEastAsia"/>
                    <w:b w:val="0"/>
                    <w:bCs w:val="0"/>
                    <w:smallCaps w:val="0"/>
                    <w:noProof/>
                    <w:sz w:val="24"/>
                    <w:szCs w:val="24"/>
                    <w:lang w:val="es-ES_tradnl" w:eastAsia="es-ES_tradnl"/>
                  </w:rPr>
                  <w:tab/>
                </w:r>
                <w:r w:rsidR="00591740" w:rsidRPr="001E0422">
                  <w:rPr>
                    <w:rStyle w:val="Hipervnculo"/>
                    <w:noProof/>
                  </w:rPr>
                  <w:t>Propósito</w:t>
                </w:r>
                <w:r w:rsidR="00591740">
                  <w:rPr>
                    <w:noProof/>
                    <w:webHidden/>
                  </w:rPr>
                  <w:tab/>
                </w:r>
                <w:r w:rsidR="00591740">
                  <w:rPr>
                    <w:noProof/>
                    <w:webHidden/>
                  </w:rPr>
                  <w:fldChar w:fldCharType="begin"/>
                </w:r>
                <w:r w:rsidR="00591740">
                  <w:rPr>
                    <w:noProof/>
                    <w:webHidden/>
                  </w:rPr>
                  <w:instrText xml:space="preserve"> PAGEREF _Toc512604706 \h </w:instrText>
                </w:r>
                <w:r w:rsidR="00591740">
                  <w:rPr>
                    <w:noProof/>
                    <w:webHidden/>
                  </w:rPr>
                </w:r>
                <w:r w:rsidR="00591740">
                  <w:rPr>
                    <w:noProof/>
                    <w:webHidden/>
                  </w:rPr>
                  <w:fldChar w:fldCharType="separate"/>
                </w:r>
                <w:r w:rsidR="00591740">
                  <w:rPr>
                    <w:noProof/>
                    <w:webHidden/>
                  </w:rPr>
                  <w:t>5</w:t>
                </w:r>
                <w:r w:rsidR="00591740">
                  <w:rPr>
                    <w:noProof/>
                    <w:webHidden/>
                  </w:rPr>
                  <w:fldChar w:fldCharType="end"/>
                </w:r>
              </w:hyperlink>
            </w:p>
            <w:p w14:paraId="52E9EC0E"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7" w:history="1">
                <w:r w:rsidR="00591740" w:rsidRPr="001E0422">
                  <w:rPr>
                    <w:rStyle w:val="Hipervnculo"/>
                    <w:noProof/>
                  </w:rPr>
                  <w:t>1.2.</w:t>
                </w:r>
                <w:r w:rsidR="00591740">
                  <w:rPr>
                    <w:rFonts w:eastAsiaTheme="minorEastAsia"/>
                    <w:b w:val="0"/>
                    <w:bCs w:val="0"/>
                    <w:smallCaps w:val="0"/>
                    <w:noProof/>
                    <w:sz w:val="24"/>
                    <w:szCs w:val="24"/>
                    <w:lang w:val="es-ES_tradnl" w:eastAsia="es-ES_tradnl"/>
                  </w:rPr>
                  <w:tab/>
                </w:r>
                <w:r w:rsidR="00591740" w:rsidRPr="001E0422">
                  <w:rPr>
                    <w:rStyle w:val="Hipervnculo"/>
                    <w:noProof/>
                  </w:rPr>
                  <w:t>Aplicabilidad</w:t>
                </w:r>
                <w:r w:rsidR="00591740">
                  <w:rPr>
                    <w:noProof/>
                    <w:webHidden/>
                  </w:rPr>
                  <w:tab/>
                </w:r>
                <w:r w:rsidR="00591740">
                  <w:rPr>
                    <w:noProof/>
                    <w:webHidden/>
                  </w:rPr>
                  <w:fldChar w:fldCharType="begin"/>
                </w:r>
                <w:r w:rsidR="00591740">
                  <w:rPr>
                    <w:noProof/>
                    <w:webHidden/>
                  </w:rPr>
                  <w:instrText xml:space="preserve"> PAGEREF _Toc512604707 \h </w:instrText>
                </w:r>
                <w:r w:rsidR="00591740">
                  <w:rPr>
                    <w:noProof/>
                    <w:webHidden/>
                  </w:rPr>
                </w:r>
                <w:r w:rsidR="00591740">
                  <w:rPr>
                    <w:noProof/>
                    <w:webHidden/>
                  </w:rPr>
                  <w:fldChar w:fldCharType="separate"/>
                </w:r>
                <w:r w:rsidR="00591740">
                  <w:rPr>
                    <w:noProof/>
                    <w:webHidden/>
                  </w:rPr>
                  <w:t>5</w:t>
                </w:r>
                <w:r w:rsidR="00591740">
                  <w:rPr>
                    <w:noProof/>
                    <w:webHidden/>
                  </w:rPr>
                  <w:fldChar w:fldCharType="end"/>
                </w:r>
              </w:hyperlink>
            </w:p>
            <w:p w14:paraId="7311A914"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8" w:history="1">
                <w:r w:rsidR="00591740" w:rsidRPr="001E0422">
                  <w:rPr>
                    <w:rStyle w:val="Hipervnculo"/>
                    <w:noProof/>
                  </w:rPr>
                  <w:t>1.3.</w:t>
                </w:r>
                <w:r w:rsidR="00591740">
                  <w:rPr>
                    <w:rFonts w:eastAsiaTheme="minorEastAsia"/>
                    <w:b w:val="0"/>
                    <w:bCs w:val="0"/>
                    <w:smallCaps w:val="0"/>
                    <w:noProof/>
                    <w:sz w:val="24"/>
                    <w:szCs w:val="24"/>
                    <w:lang w:val="es-ES_tradnl" w:eastAsia="es-ES_tradnl"/>
                  </w:rPr>
                  <w:tab/>
                </w:r>
                <w:r w:rsidR="00591740" w:rsidRPr="001E0422">
                  <w:rPr>
                    <w:rStyle w:val="Hipervnculo"/>
                    <w:noProof/>
                  </w:rPr>
                  <w:t>Gobierno y Alcance</w:t>
                </w:r>
                <w:r w:rsidR="00591740">
                  <w:rPr>
                    <w:noProof/>
                    <w:webHidden/>
                  </w:rPr>
                  <w:tab/>
                </w:r>
                <w:r w:rsidR="00591740">
                  <w:rPr>
                    <w:noProof/>
                    <w:webHidden/>
                  </w:rPr>
                  <w:fldChar w:fldCharType="begin"/>
                </w:r>
                <w:r w:rsidR="00591740">
                  <w:rPr>
                    <w:noProof/>
                    <w:webHidden/>
                  </w:rPr>
                  <w:instrText xml:space="preserve"> PAGEREF _Toc512604708 \h </w:instrText>
                </w:r>
                <w:r w:rsidR="00591740">
                  <w:rPr>
                    <w:noProof/>
                    <w:webHidden/>
                  </w:rPr>
                </w:r>
                <w:r w:rsidR="00591740">
                  <w:rPr>
                    <w:noProof/>
                    <w:webHidden/>
                  </w:rPr>
                  <w:fldChar w:fldCharType="separate"/>
                </w:r>
                <w:r w:rsidR="00591740">
                  <w:rPr>
                    <w:noProof/>
                    <w:webHidden/>
                  </w:rPr>
                  <w:t>5</w:t>
                </w:r>
                <w:r w:rsidR="00591740">
                  <w:rPr>
                    <w:noProof/>
                    <w:webHidden/>
                  </w:rPr>
                  <w:fldChar w:fldCharType="end"/>
                </w:r>
              </w:hyperlink>
            </w:p>
            <w:p w14:paraId="079055DC"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9" w:history="1">
                <w:r w:rsidR="00591740" w:rsidRPr="001E0422">
                  <w:rPr>
                    <w:rStyle w:val="Hipervnculo"/>
                    <w:noProof/>
                  </w:rPr>
                  <w:t>1.4.</w:t>
                </w:r>
                <w:r w:rsidR="00591740">
                  <w:rPr>
                    <w:rFonts w:eastAsiaTheme="minorEastAsia"/>
                    <w:b w:val="0"/>
                    <w:bCs w:val="0"/>
                    <w:smallCaps w:val="0"/>
                    <w:noProof/>
                    <w:sz w:val="24"/>
                    <w:szCs w:val="24"/>
                    <w:lang w:val="es-ES_tradnl" w:eastAsia="es-ES_tradnl"/>
                  </w:rPr>
                  <w:tab/>
                </w:r>
                <w:r w:rsidR="00591740" w:rsidRPr="001E0422">
                  <w:rPr>
                    <w:rStyle w:val="Hipervnculo"/>
                    <w:noProof/>
                  </w:rPr>
                  <w:t>Definiciones</w:t>
                </w:r>
                <w:r w:rsidR="00591740">
                  <w:rPr>
                    <w:noProof/>
                    <w:webHidden/>
                  </w:rPr>
                  <w:tab/>
                </w:r>
                <w:r w:rsidR="00591740">
                  <w:rPr>
                    <w:noProof/>
                    <w:webHidden/>
                  </w:rPr>
                  <w:fldChar w:fldCharType="begin"/>
                </w:r>
                <w:r w:rsidR="00591740">
                  <w:rPr>
                    <w:noProof/>
                    <w:webHidden/>
                  </w:rPr>
                  <w:instrText xml:space="preserve"> PAGEREF _Toc512604709 \h </w:instrText>
                </w:r>
                <w:r w:rsidR="00591740">
                  <w:rPr>
                    <w:noProof/>
                    <w:webHidden/>
                  </w:rPr>
                </w:r>
                <w:r w:rsidR="00591740">
                  <w:rPr>
                    <w:noProof/>
                    <w:webHidden/>
                  </w:rPr>
                  <w:fldChar w:fldCharType="separate"/>
                </w:r>
                <w:r w:rsidR="00591740">
                  <w:rPr>
                    <w:noProof/>
                    <w:webHidden/>
                  </w:rPr>
                  <w:t>6</w:t>
                </w:r>
                <w:r w:rsidR="00591740">
                  <w:rPr>
                    <w:noProof/>
                    <w:webHidden/>
                  </w:rPr>
                  <w:fldChar w:fldCharType="end"/>
                </w:r>
              </w:hyperlink>
            </w:p>
            <w:p w14:paraId="473A9A7C" w14:textId="77777777" w:rsidR="00591740" w:rsidRDefault="0078274A">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2604710" w:history="1">
                <w:r w:rsidR="00591740" w:rsidRPr="001E0422">
                  <w:rPr>
                    <w:rStyle w:val="Hipervnculo"/>
                    <w:noProof/>
                    <w:lang w:val="es-ES_tradnl"/>
                  </w:rPr>
                  <w:t>2.</w:t>
                </w:r>
                <w:r w:rsidR="00591740">
                  <w:rPr>
                    <w:rFonts w:eastAsiaTheme="minorEastAsia"/>
                    <w:b w:val="0"/>
                    <w:bCs w:val="0"/>
                    <w:caps w:val="0"/>
                    <w:noProof/>
                    <w:sz w:val="24"/>
                    <w:szCs w:val="24"/>
                    <w:u w:val="none"/>
                    <w:lang w:val="es-ES_tradnl" w:eastAsia="es-ES_tradnl"/>
                  </w:rPr>
                  <w:tab/>
                </w:r>
                <w:r w:rsidR="00591740" w:rsidRPr="001E0422">
                  <w:rPr>
                    <w:rStyle w:val="Hipervnculo"/>
                    <w:noProof/>
                  </w:rPr>
                  <w:t>Gestión de la SCM</w:t>
                </w:r>
                <w:r w:rsidR="00591740">
                  <w:rPr>
                    <w:noProof/>
                    <w:webHidden/>
                  </w:rPr>
                  <w:tab/>
                </w:r>
                <w:r w:rsidR="00591740">
                  <w:rPr>
                    <w:noProof/>
                    <w:webHidden/>
                  </w:rPr>
                  <w:fldChar w:fldCharType="begin"/>
                </w:r>
                <w:r w:rsidR="00591740">
                  <w:rPr>
                    <w:noProof/>
                    <w:webHidden/>
                  </w:rPr>
                  <w:instrText xml:space="preserve"> PAGEREF _Toc512604710 \h </w:instrText>
                </w:r>
                <w:r w:rsidR="00591740">
                  <w:rPr>
                    <w:noProof/>
                    <w:webHidden/>
                  </w:rPr>
                </w:r>
                <w:r w:rsidR="00591740">
                  <w:rPr>
                    <w:noProof/>
                    <w:webHidden/>
                  </w:rPr>
                  <w:fldChar w:fldCharType="separate"/>
                </w:r>
                <w:r w:rsidR="00591740">
                  <w:rPr>
                    <w:noProof/>
                    <w:webHidden/>
                  </w:rPr>
                  <w:t>7</w:t>
                </w:r>
                <w:r w:rsidR="00591740">
                  <w:rPr>
                    <w:noProof/>
                    <w:webHidden/>
                  </w:rPr>
                  <w:fldChar w:fldCharType="end"/>
                </w:r>
              </w:hyperlink>
            </w:p>
            <w:p w14:paraId="2E455E6A"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1" w:history="1">
                <w:r w:rsidR="00591740" w:rsidRPr="001E0422">
                  <w:rPr>
                    <w:rStyle w:val="Hipervnculo"/>
                    <w:noProof/>
                    <w:lang w:val="es-ES_tradnl"/>
                  </w:rPr>
                  <w:t>2.1.</w:t>
                </w:r>
                <w:r w:rsidR="00591740">
                  <w:rPr>
                    <w:rFonts w:eastAsiaTheme="minorEastAsia"/>
                    <w:b w:val="0"/>
                    <w:bCs w:val="0"/>
                    <w:smallCaps w:val="0"/>
                    <w:noProof/>
                    <w:sz w:val="24"/>
                    <w:szCs w:val="24"/>
                    <w:lang w:val="es-ES_tradnl" w:eastAsia="es-ES_tradnl"/>
                  </w:rPr>
                  <w:tab/>
                </w:r>
                <w:r w:rsidR="00591740" w:rsidRPr="001E0422">
                  <w:rPr>
                    <w:rStyle w:val="Hipervnculo"/>
                    <w:noProof/>
                  </w:rPr>
                  <w:t>Organización</w:t>
                </w:r>
                <w:r w:rsidR="00591740">
                  <w:rPr>
                    <w:noProof/>
                    <w:webHidden/>
                  </w:rPr>
                  <w:tab/>
                </w:r>
                <w:r w:rsidR="00591740">
                  <w:rPr>
                    <w:noProof/>
                    <w:webHidden/>
                  </w:rPr>
                  <w:fldChar w:fldCharType="begin"/>
                </w:r>
                <w:r w:rsidR="00591740">
                  <w:rPr>
                    <w:noProof/>
                    <w:webHidden/>
                  </w:rPr>
                  <w:instrText xml:space="preserve"> PAGEREF _Toc512604711 \h </w:instrText>
                </w:r>
                <w:r w:rsidR="00591740">
                  <w:rPr>
                    <w:noProof/>
                    <w:webHidden/>
                  </w:rPr>
                </w:r>
                <w:r w:rsidR="00591740">
                  <w:rPr>
                    <w:noProof/>
                    <w:webHidden/>
                  </w:rPr>
                  <w:fldChar w:fldCharType="separate"/>
                </w:r>
                <w:r w:rsidR="00591740">
                  <w:rPr>
                    <w:noProof/>
                    <w:webHidden/>
                  </w:rPr>
                  <w:t>7</w:t>
                </w:r>
                <w:r w:rsidR="00591740">
                  <w:rPr>
                    <w:noProof/>
                    <w:webHidden/>
                  </w:rPr>
                  <w:fldChar w:fldCharType="end"/>
                </w:r>
              </w:hyperlink>
            </w:p>
            <w:p w14:paraId="3643DA68"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2" w:history="1">
                <w:r w:rsidR="00591740" w:rsidRPr="001E0422">
                  <w:rPr>
                    <w:rStyle w:val="Hipervnculo"/>
                    <w:noProof/>
                  </w:rPr>
                  <w:t>2.2.</w:t>
                </w:r>
                <w:r w:rsidR="00591740">
                  <w:rPr>
                    <w:rFonts w:eastAsiaTheme="minorEastAsia"/>
                    <w:b w:val="0"/>
                    <w:bCs w:val="0"/>
                    <w:smallCaps w:val="0"/>
                    <w:noProof/>
                    <w:sz w:val="24"/>
                    <w:szCs w:val="24"/>
                    <w:lang w:val="es-ES_tradnl" w:eastAsia="es-ES_tradnl"/>
                  </w:rPr>
                  <w:tab/>
                </w:r>
                <w:r w:rsidR="00591740" w:rsidRPr="001E0422">
                  <w:rPr>
                    <w:rStyle w:val="Hipervnculo"/>
                    <w:noProof/>
                  </w:rPr>
                  <w:t>Roles</w:t>
                </w:r>
                <w:r w:rsidR="00591740">
                  <w:rPr>
                    <w:noProof/>
                    <w:webHidden/>
                  </w:rPr>
                  <w:tab/>
                </w:r>
                <w:r w:rsidR="00591740">
                  <w:rPr>
                    <w:noProof/>
                    <w:webHidden/>
                  </w:rPr>
                  <w:fldChar w:fldCharType="begin"/>
                </w:r>
                <w:r w:rsidR="00591740">
                  <w:rPr>
                    <w:noProof/>
                    <w:webHidden/>
                  </w:rPr>
                  <w:instrText xml:space="preserve"> PAGEREF _Toc512604712 \h </w:instrText>
                </w:r>
                <w:r w:rsidR="00591740">
                  <w:rPr>
                    <w:noProof/>
                    <w:webHidden/>
                  </w:rPr>
                </w:r>
                <w:r w:rsidR="00591740">
                  <w:rPr>
                    <w:noProof/>
                    <w:webHidden/>
                  </w:rPr>
                  <w:fldChar w:fldCharType="separate"/>
                </w:r>
                <w:r w:rsidR="00591740">
                  <w:rPr>
                    <w:noProof/>
                    <w:webHidden/>
                  </w:rPr>
                  <w:t>8</w:t>
                </w:r>
                <w:r w:rsidR="00591740">
                  <w:rPr>
                    <w:noProof/>
                    <w:webHidden/>
                  </w:rPr>
                  <w:fldChar w:fldCharType="end"/>
                </w:r>
              </w:hyperlink>
            </w:p>
            <w:p w14:paraId="641E8FB6"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3" w:history="1">
                <w:r w:rsidR="00591740" w:rsidRPr="001E0422">
                  <w:rPr>
                    <w:rStyle w:val="Hipervnculo"/>
                    <w:noProof/>
                  </w:rPr>
                  <w:t>2.3.</w:t>
                </w:r>
                <w:r w:rsidR="00591740">
                  <w:rPr>
                    <w:rFonts w:eastAsiaTheme="minorEastAsia"/>
                    <w:b w:val="0"/>
                    <w:bCs w:val="0"/>
                    <w:smallCaps w:val="0"/>
                    <w:noProof/>
                    <w:sz w:val="24"/>
                    <w:szCs w:val="24"/>
                    <w:lang w:val="es-ES_tradnl" w:eastAsia="es-ES_tradnl"/>
                  </w:rPr>
                  <w:tab/>
                </w:r>
                <w:r w:rsidR="00591740" w:rsidRPr="001E0422">
                  <w:rPr>
                    <w:rStyle w:val="Hipervnculo"/>
                    <w:noProof/>
                  </w:rPr>
                  <w:t>Políticas, directrices y procedimientos</w:t>
                </w:r>
                <w:r w:rsidR="00591740">
                  <w:rPr>
                    <w:noProof/>
                    <w:webHidden/>
                  </w:rPr>
                  <w:tab/>
                </w:r>
                <w:r w:rsidR="00591740">
                  <w:rPr>
                    <w:noProof/>
                    <w:webHidden/>
                  </w:rPr>
                  <w:fldChar w:fldCharType="begin"/>
                </w:r>
                <w:r w:rsidR="00591740">
                  <w:rPr>
                    <w:noProof/>
                    <w:webHidden/>
                  </w:rPr>
                  <w:instrText xml:space="preserve"> PAGEREF _Toc512604713 \h </w:instrText>
                </w:r>
                <w:r w:rsidR="00591740">
                  <w:rPr>
                    <w:noProof/>
                    <w:webHidden/>
                  </w:rPr>
                </w:r>
                <w:r w:rsidR="00591740">
                  <w:rPr>
                    <w:noProof/>
                    <w:webHidden/>
                  </w:rPr>
                  <w:fldChar w:fldCharType="separate"/>
                </w:r>
                <w:r w:rsidR="00591740">
                  <w:rPr>
                    <w:noProof/>
                    <w:webHidden/>
                  </w:rPr>
                  <w:t>9</w:t>
                </w:r>
                <w:r w:rsidR="00591740">
                  <w:rPr>
                    <w:noProof/>
                    <w:webHidden/>
                  </w:rPr>
                  <w:fldChar w:fldCharType="end"/>
                </w:r>
              </w:hyperlink>
            </w:p>
            <w:p w14:paraId="037C2159"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4" w:history="1">
                <w:r w:rsidR="00591740" w:rsidRPr="001E0422">
                  <w:rPr>
                    <w:rStyle w:val="Hipervnculo"/>
                    <w:noProof/>
                  </w:rPr>
                  <w:t>2.3.1.</w:t>
                </w:r>
                <w:r w:rsidR="00591740">
                  <w:rPr>
                    <w:rFonts w:eastAsiaTheme="minorEastAsia"/>
                    <w:b w:val="0"/>
                    <w:bCs w:val="0"/>
                    <w:smallCaps w:val="0"/>
                    <w:noProof/>
                    <w:sz w:val="24"/>
                    <w:szCs w:val="24"/>
                    <w:lang w:val="es-ES_tradnl" w:eastAsia="es-ES_tradnl"/>
                  </w:rPr>
                  <w:tab/>
                </w:r>
                <w:r w:rsidR="00591740" w:rsidRPr="001E0422">
                  <w:rPr>
                    <w:rStyle w:val="Hipervnculo"/>
                    <w:noProof/>
                  </w:rPr>
                  <w:t>Políticas de control de cambios</w:t>
                </w:r>
                <w:r w:rsidR="00591740">
                  <w:rPr>
                    <w:noProof/>
                    <w:webHidden/>
                  </w:rPr>
                  <w:tab/>
                </w:r>
                <w:r w:rsidR="00591740">
                  <w:rPr>
                    <w:noProof/>
                    <w:webHidden/>
                  </w:rPr>
                  <w:fldChar w:fldCharType="begin"/>
                </w:r>
                <w:r w:rsidR="00591740">
                  <w:rPr>
                    <w:noProof/>
                    <w:webHidden/>
                  </w:rPr>
                  <w:instrText xml:space="preserve"> PAGEREF _Toc512604714 \h </w:instrText>
                </w:r>
                <w:r w:rsidR="00591740">
                  <w:rPr>
                    <w:noProof/>
                    <w:webHidden/>
                  </w:rPr>
                </w:r>
                <w:r w:rsidR="00591740">
                  <w:rPr>
                    <w:noProof/>
                    <w:webHidden/>
                  </w:rPr>
                  <w:fldChar w:fldCharType="separate"/>
                </w:r>
                <w:r w:rsidR="00591740">
                  <w:rPr>
                    <w:noProof/>
                    <w:webHidden/>
                  </w:rPr>
                  <w:t>9</w:t>
                </w:r>
                <w:r w:rsidR="00591740">
                  <w:rPr>
                    <w:noProof/>
                    <w:webHidden/>
                  </w:rPr>
                  <w:fldChar w:fldCharType="end"/>
                </w:r>
              </w:hyperlink>
            </w:p>
            <w:p w14:paraId="4C17F9D8"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5" w:history="1">
                <w:r w:rsidR="00591740" w:rsidRPr="001E0422">
                  <w:rPr>
                    <w:rStyle w:val="Hipervnculo"/>
                    <w:noProof/>
                  </w:rPr>
                  <w:t>2.3.2.</w:t>
                </w:r>
                <w:r w:rsidR="00591740">
                  <w:rPr>
                    <w:rFonts w:eastAsiaTheme="minorEastAsia"/>
                    <w:b w:val="0"/>
                    <w:bCs w:val="0"/>
                    <w:smallCaps w:val="0"/>
                    <w:noProof/>
                    <w:sz w:val="24"/>
                    <w:szCs w:val="24"/>
                    <w:lang w:val="es-ES_tradnl" w:eastAsia="es-ES_tradnl"/>
                  </w:rPr>
                  <w:tab/>
                </w:r>
                <w:r w:rsidR="00591740" w:rsidRPr="001E0422">
                  <w:rPr>
                    <w:rStyle w:val="Hipervnculo"/>
                    <w:noProof/>
                  </w:rPr>
                  <w:t>Políticas de repositorio</w:t>
                </w:r>
                <w:r w:rsidR="00591740">
                  <w:rPr>
                    <w:noProof/>
                    <w:webHidden/>
                  </w:rPr>
                  <w:tab/>
                </w:r>
                <w:r w:rsidR="00591740">
                  <w:rPr>
                    <w:noProof/>
                    <w:webHidden/>
                  </w:rPr>
                  <w:fldChar w:fldCharType="begin"/>
                </w:r>
                <w:r w:rsidR="00591740">
                  <w:rPr>
                    <w:noProof/>
                    <w:webHidden/>
                  </w:rPr>
                  <w:instrText xml:space="preserve"> PAGEREF _Toc512604715 \h </w:instrText>
                </w:r>
                <w:r w:rsidR="00591740">
                  <w:rPr>
                    <w:noProof/>
                    <w:webHidden/>
                  </w:rPr>
                </w:r>
                <w:r w:rsidR="00591740">
                  <w:rPr>
                    <w:noProof/>
                    <w:webHidden/>
                  </w:rPr>
                  <w:fldChar w:fldCharType="separate"/>
                </w:r>
                <w:r w:rsidR="00591740">
                  <w:rPr>
                    <w:noProof/>
                    <w:webHidden/>
                  </w:rPr>
                  <w:t>9</w:t>
                </w:r>
                <w:r w:rsidR="00591740">
                  <w:rPr>
                    <w:noProof/>
                    <w:webHidden/>
                  </w:rPr>
                  <w:fldChar w:fldCharType="end"/>
                </w:r>
              </w:hyperlink>
            </w:p>
            <w:p w14:paraId="4ED8BB3E"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6" w:history="1">
                <w:r w:rsidR="00591740" w:rsidRPr="001E0422">
                  <w:rPr>
                    <w:rStyle w:val="Hipervnculo"/>
                    <w:noProof/>
                  </w:rPr>
                  <w:t>2.3.3.</w:t>
                </w:r>
                <w:r w:rsidR="00591740">
                  <w:rPr>
                    <w:rFonts w:eastAsiaTheme="minorEastAsia"/>
                    <w:b w:val="0"/>
                    <w:bCs w:val="0"/>
                    <w:smallCaps w:val="0"/>
                    <w:noProof/>
                    <w:sz w:val="24"/>
                    <w:szCs w:val="24"/>
                    <w:lang w:val="es-ES_tradnl" w:eastAsia="es-ES_tradnl"/>
                  </w:rPr>
                  <w:tab/>
                </w:r>
                <w:r w:rsidR="00591740" w:rsidRPr="001E0422">
                  <w:rPr>
                    <w:rStyle w:val="Hipervnculo"/>
                    <w:noProof/>
                  </w:rPr>
                  <w:t>Políticas de manejo de líneas base</w:t>
                </w:r>
                <w:r w:rsidR="00591740">
                  <w:rPr>
                    <w:noProof/>
                    <w:webHidden/>
                  </w:rPr>
                  <w:tab/>
                </w:r>
                <w:r w:rsidR="00591740">
                  <w:rPr>
                    <w:noProof/>
                    <w:webHidden/>
                  </w:rPr>
                  <w:fldChar w:fldCharType="begin"/>
                </w:r>
                <w:r w:rsidR="00591740">
                  <w:rPr>
                    <w:noProof/>
                    <w:webHidden/>
                  </w:rPr>
                  <w:instrText xml:space="preserve"> PAGEREF _Toc512604716 \h </w:instrText>
                </w:r>
                <w:r w:rsidR="00591740">
                  <w:rPr>
                    <w:noProof/>
                    <w:webHidden/>
                  </w:rPr>
                </w:r>
                <w:r w:rsidR="00591740">
                  <w:rPr>
                    <w:noProof/>
                    <w:webHidden/>
                  </w:rPr>
                  <w:fldChar w:fldCharType="separate"/>
                </w:r>
                <w:r w:rsidR="00591740">
                  <w:rPr>
                    <w:noProof/>
                    <w:webHidden/>
                  </w:rPr>
                  <w:t>9</w:t>
                </w:r>
                <w:r w:rsidR="00591740">
                  <w:rPr>
                    <w:noProof/>
                    <w:webHidden/>
                  </w:rPr>
                  <w:fldChar w:fldCharType="end"/>
                </w:r>
              </w:hyperlink>
            </w:p>
            <w:p w14:paraId="6B942950"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7" w:history="1">
                <w:r w:rsidR="00591740" w:rsidRPr="001E0422">
                  <w:rPr>
                    <w:rStyle w:val="Hipervnculo"/>
                    <w:noProof/>
                  </w:rPr>
                  <w:t>2.3.4.</w:t>
                </w:r>
                <w:r w:rsidR="00591740">
                  <w:rPr>
                    <w:rFonts w:eastAsiaTheme="minorEastAsia"/>
                    <w:b w:val="0"/>
                    <w:bCs w:val="0"/>
                    <w:smallCaps w:val="0"/>
                    <w:noProof/>
                    <w:sz w:val="24"/>
                    <w:szCs w:val="24"/>
                    <w:lang w:val="es-ES_tradnl" w:eastAsia="es-ES_tradnl"/>
                  </w:rPr>
                  <w:tab/>
                </w:r>
                <w:r w:rsidR="00591740" w:rsidRPr="001E0422">
                  <w:rPr>
                    <w:rStyle w:val="Hipervnculo"/>
                    <w:noProof/>
                  </w:rPr>
                  <w:t>Procedimientos de repositorio</w:t>
                </w:r>
                <w:r w:rsidR="00591740">
                  <w:rPr>
                    <w:noProof/>
                    <w:webHidden/>
                  </w:rPr>
                  <w:tab/>
                </w:r>
                <w:r w:rsidR="00591740">
                  <w:rPr>
                    <w:noProof/>
                    <w:webHidden/>
                  </w:rPr>
                  <w:fldChar w:fldCharType="begin"/>
                </w:r>
                <w:r w:rsidR="00591740">
                  <w:rPr>
                    <w:noProof/>
                    <w:webHidden/>
                  </w:rPr>
                  <w:instrText xml:space="preserve"> PAGEREF _Toc512604717 \h </w:instrText>
                </w:r>
                <w:r w:rsidR="00591740">
                  <w:rPr>
                    <w:noProof/>
                    <w:webHidden/>
                  </w:rPr>
                </w:r>
                <w:r w:rsidR="00591740">
                  <w:rPr>
                    <w:noProof/>
                    <w:webHidden/>
                  </w:rPr>
                  <w:fldChar w:fldCharType="separate"/>
                </w:r>
                <w:r w:rsidR="00591740">
                  <w:rPr>
                    <w:noProof/>
                    <w:webHidden/>
                  </w:rPr>
                  <w:t>9</w:t>
                </w:r>
                <w:r w:rsidR="00591740">
                  <w:rPr>
                    <w:noProof/>
                    <w:webHidden/>
                  </w:rPr>
                  <w:fldChar w:fldCharType="end"/>
                </w:r>
              </w:hyperlink>
            </w:p>
            <w:p w14:paraId="2E01E291"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8" w:history="1">
                <w:r w:rsidR="00591740" w:rsidRPr="001E0422">
                  <w:rPr>
                    <w:rStyle w:val="Hipervnculo"/>
                    <w:noProof/>
                  </w:rPr>
                  <w:t>2.3.5.</w:t>
                </w:r>
                <w:r w:rsidR="00591740">
                  <w:rPr>
                    <w:rFonts w:eastAsiaTheme="minorEastAsia"/>
                    <w:b w:val="0"/>
                    <w:bCs w:val="0"/>
                    <w:smallCaps w:val="0"/>
                    <w:noProof/>
                    <w:sz w:val="24"/>
                    <w:szCs w:val="24"/>
                    <w:lang w:val="es-ES_tradnl" w:eastAsia="es-ES_tradnl"/>
                  </w:rPr>
                  <w:tab/>
                </w:r>
                <w:r w:rsidR="00591740" w:rsidRPr="001E0422">
                  <w:rPr>
                    <w:rStyle w:val="Hipervnculo"/>
                    <w:noProof/>
                  </w:rPr>
                  <w:t>Directrices</w:t>
                </w:r>
                <w:r w:rsidR="00591740">
                  <w:rPr>
                    <w:noProof/>
                    <w:webHidden/>
                  </w:rPr>
                  <w:tab/>
                </w:r>
                <w:r w:rsidR="00591740">
                  <w:rPr>
                    <w:noProof/>
                    <w:webHidden/>
                  </w:rPr>
                  <w:fldChar w:fldCharType="begin"/>
                </w:r>
                <w:r w:rsidR="00591740">
                  <w:rPr>
                    <w:noProof/>
                    <w:webHidden/>
                  </w:rPr>
                  <w:instrText xml:space="preserve"> PAGEREF _Toc512604718 \h </w:instrText>
                </w:r>
                <w:r w:rsidR="00591740">
                  <w:rPr>
                    <w:noProof/>
                    <w:webHidden/>
                  </w:rPr>
                </w:r>
                <w:r w:rsidR="00591740">
                  <w:rPr>
                    <w:noProof/>
                    <w:webHidden/>
                  </w:rPr>
                  <w:fldChar w:fldCharType="separate"/>
                </w:r>
                <w:r w:rsidR="00591740">
                  <w:rPr>
                    <w:noProof/>
                    <w:webHidden/>
                  </w:rPr>
                  <w:t>10</w:t>
                </w:r>
                <w:r w:rsidR="00591740">
                  <w:rPr>
                    <w:noProof/>
                    <w:webHidden/>
                  </w:rPr>
                  <w:fldChar w:fldCharType="end"/>
                </w:r>
              </w:hyperlink>
            </w:p>
            <w:p w14:paraId="195D9BEF"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9" w:history="1">
                <w:r w:rsidR="00591740" w:rsidRPr="001E0422">
                  <w:rPr>
                    <w:rStyle w:val="Hipervnculo"/>
                    <w:noProof/>
                  </w:rPr>
                  <w:t>2.3.6.</w:t>
                </w:r>
                <w:r w:rsidR="00591740">
                  <w:rPr>
                    <w:rFonts w:eastAsiaTheme="minorEastAsia"/>
                    <w:b w:val="0"/>
                    <w:bCs w:val="0"/>
                    <w:smallCaps w:val="0"/>
                    <w:noProof/>
                    <w:sz w:val="24"/>
                    <w:szCs w:val="24"/>
                    <w:lang w:val="es-ES_tradnl" w:eastAsia="es-ES_tradnl"/>
                  </w:rPr>
                  <w:tab/>
                </w:r>
                <w:r w:rsidR="00591740" w:rsidRPr="001E0422">
                  <w:rPr>
                    <w:rStyle w:val="Hipervnculo"/>
                    <w:noProof/>
                  </w:rPr>
                  <w:t>Estándares utilizados</w:t>
                </w:r>
                <w:r w:rsidR="00591740">
                  <w:rPr>
                    <w:noProof/>
                    <w:webHidden/>
                  </w:rPr>
                  <w:tab/>
                </w:r>
                <w:r w:rsidR="00591740">
                  <w:rPr>
                    <w:noProof/>
                    <w:webHidden/>
                  </w:rPr>
                  <w:fldChar w:fldCharType="begin"/>
                </w:r>
                <w:r w:rsidR="00591740">
                  <w:rPr>
                    <w:noProof/>
                    <w:webHidden/>
                  </w:rPr>
                  <w:instrText xml:space="preserve"> PAGEREF _Toc512604719 \h </w:instrText>
                </w:r>
                <w:r w:rsidR="00591740">
                  <w:rPr>
                    <w:noProof/>
                    <w:webHidden/>
                  </w:rPr>
                </w:r>
                <w:r w:rsidR="00591740">
                  <w:rPr>
                    <w:noProof/>
                    <w:webHidden/>
                  </w:rPr>
                  <w:fldChar w:fldCharType="separate"/>
                </w:r>
                <w:r w:rsidR="00591740">
                  <w:rPr>
                    <w:noProof/>
                    <w:webHidden/>
                  </w:rPr>
                  <w:t>10</w:t>
                </w:r>
                <w:r w:rsidR="00591740">
                  <w:rPr>
                    <w:noProof/>
                    <w:webHidden/>
                  </w:rPr>
                  <w:fldChar w:fldCharType="end"/>
                </w:r>
              </w:hyperlink>
            </w:p>
            <w:p w14:paraId="3733EFB3"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20" w:history="1">
                <w:r w:rsidR="00591740" w:rsidRPr="001E0422">
                  <w:rPr>
                    <w:rStyle w:val="Hipervnculo"/>
                    <w:noProof/>
                  </w:rPr>
                  <w:t>2.4.</w:t>
                </w:r>
                <w:r w:rsidR="00591740">
                  <w:rPr>
                    <w:rFonts w:eastAsiaTheme="minorEastAsia"/>
                    <w:b w:val="0"/>
                    <w:bCs w:val="0"/>
                    <w:smallCaps w:val="0"/>
                    <w:noProof/>
                    <w:sz w:val="24"/>
                    <w:szCs w:val="24"/>
                    <w:lang w:val="es-ES_tradnl" w:eastAsia="es-ES_tradnl"/>
                  </w:rPr>
                  <w:tab/>
                </w:r>
                <w:r w:rsidR="00591740" w:rsidRPr="001E0422">
                  <w:rPr>
                    <w:rStyle w:val="Hipervnculo"/>
                    <w:noProof/>
                  </w:rPr>
                  <w:t>Herramientas, entorno e infraestructura</w:t>
                </w:r>
                <w:r w:rsidR="00591740">
                  <w:rPr>
                    <w:noProof/>
                    <w:webHidden/>
                  </w:rPr>
                  <w:tab/>
                </w:r>
                <w:r w:rsidR="00591740">
                  <w:rPr>
                    <w:noProof/>
                    <w:webHidden/>
                  </w:rPr>
                  <w:fldChar w:fldCharType="begin"/>
                </w:r>
                <w:r w:rsidR="00591740">
                  <w:rPr>
                    <w:noProof/>
                    <w:webHidden/>
                  </w:rPr>
                  <w:instrText xml:space="preserve"> PAGEREF _Toc512604720 \h </w:instrText>
                </w:r>
                <w:r w:rsidR="00591740">
                  <w:rPr>
                    <w:noProof/>
                    <w:webHidden/>
                  </w:rPr>
                </w:r>
                <w:r w:rsidR="00591740">
                  <w:rPr>
                    <w:noProof/>
                    <w:webHidden/>
                  </w:rPr>
                  <w:fldChar w:fldCharType="separate"/>
                </w:r>
                <w:r w:rsidR="00591740">
                  <w:rPr>
                    <w:noProof/>
                    <w:webHidden/>
                  </w:rPr>
                  <w:t>10</w:t>
                </w:r>
                <w:r w:rsidR="00591740">
                  <w:rPr>
                    <w:noProof/>
                    <w:webHidden/>
                  </w:rPr>
                  <w:fldChar w:fldCharType="end"/>
                </w:r>
              </w:hyperlink>
            </w:p>
            <w:p w14:paraId="5E7F71A1"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1" w:history="1">
                <w:r w:rsidR="00591740" w:rsidRPr="001E0422">
                  <w:rPr>
                    <w:rStyle w:val="Hipervnculo"/>
                    <w:noProof/>
                  </w:rPr>
                  <w:t>2.4.1.</w:t>
                </w:r>
                <w:r w:rsidR="00591740">
                  <w:rPr>
                    <w:rFonts w:eastAsiaTheme="minorEastAsia"/>
                    <w:b w:val="0"/>
                    <w:bCs w:val="0"/>
                    <w:smallCaps w:val="0"/>
                    <w:noProof/>
                    <w:sz w:val="24"/>
                    <w:szCs w:val="24"/>
                    <w:lang w:val="es-ES_tradnl" w:eastAsia="es-ES_tradnl"/>
                  </w:rPr>
                  <w:tab/>
                </w:r>
                <w:r w:rsidR="00591740" w:rsidRPr="001E0422">
                  <w:rPr>
                    <w:rStyle w:val="Hipervnculo"/>
                    <w:noProof/>
                  </w:rPr>
                  <w:t>Repositorio de gestión de código fuente</w:t>
                </w:r>
                <w:r w:rsidR="00591740">
                  <w:rPr>
                    <w:noProof/>
                    <w:webHidden/>
                  </w:rPr>
                  <w:tab/>
                </w:r>
                <w:r w:rsidR="00591740">
                  <w:rPr>
                    <w:noProof/>
                    <w:webHidden/>
                  </w:rPr>
                  <w:fldChar w:fldCharType="begin"/>
                </w:r>
                <w:r w:rsidR="00591740">
                  <w:rPr>
                    <w:noProof/>
                    <w:webHidden/>
                  </w:rPr>
                  <w:instrText xml:space="preserve"> PAGEREF _Toc512604721 \h </w:instrText>
                </w:r>
                <w:r w:rsidR="00591740">
                  <w:rPr>
                    <w:noProof/>
                    <w:webHidden/>
                  </w:rPr>
                </w:r>
                <w:r w:rsidR="00591740">
                  <w:rPr>
                    <w:noProof/>
                    <w:webHidden/>
                  </w:rPr>
                  <w:fldChar w:fldCharType="separate"/>
                </w:r>
                <w:r w:rsidR="00591740">
                  <w:rPr>
                    <w:noProof/>
                    <w:webHidden/>
                  </w:rPr>
                  <w:t>10</w:t>
                </w:r>
                <w:r w:rsidR="00591740">
                  <w:rPr>
                    <w:noProof/>
                    <w:webHidden/>
                  </w:rPr>
                  <w:fldChar w:fldCharType="end"/>
                </w:r>
              </w:hyperlink>
            </w:p>
            <w:p w14:paraId="5A3711E4"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2" w:history="1">
                <w:r w:rsidR="00591740" w:rsidRPr="001E0422">
                  <w:rPr>
                    <w:rStyle w:val="Hipervnculo"/>
                    <w:noProof/>
                  </w:rPr>
                  <w:t>2.4.2.</w:t>
                </w:r>
                <w:r w:rsidR="00591740">
                  <w:rPr>
                    <w:rFonts w:eastAsiaTheme="minorEastAsia"/>
                    <w:b w:val="0"/>
                    <w:bCs w:val="0"/>
                    <w:smallCaps w:val="0"/>
                    <w:noProof/>
                    <w:sz w:val="24"/>
                    <w:szCs w:val="24"/>
                    <w:lang w:val="es-ES_tradnl" w:eastAsia="es-ES_tradnl"/>
                  </w:rPr>
                  <w:tab/>
                </w:r>
                <w:r w:rsidR="00591740" w:rsidRPr="001E0422">
                  <w:rPr>
                    <w:rStyle w:val="Hipervnculo"/>
                    <w:noProof/>
                  </w:rPr>
                  <w:t>Servidor de Integración Continua</w:t>
                </w:r>
                <w:r w:rsidR="00591740">
                  <w:rPr>
                    <w:noProof/>
                    <w:webHidden/>
                  </w:rPr>
                  <w:tab/>
                </w:r>
                <w:r w:rsidR="00591740">
                  <w:rPr>
                    <w:noProof/>
                    <w:webHidden/>
                  </w:rPr>
                  <w:fldChar w:fldCharType="begin"/>
                </w:r>
                <w:r w:rsidR="00591740">
                  <w:rPr>
                    <w:noProof/>
                    <w:webHidden/>
                  </w:rPr>
                  <w:instrText xml:space="preserve"> PAGEREF _Toc512604722 \h </w:instrText>
                </w:r>
                <w:r w:rsidR="00591740">
                  <w:rPr>
                    <w:noProof/>
                    <w:webHidden/>
                  </w:rPr>
                </w:r>
                <w:r w:rsidR="00591740">
                  <w:rPr>
                    <w:noProof/>
                    <w:webHidden/>
                  </w:rPr>
                  <w:fldChar w:fldCharType="separate"/>
                </w:r>
                <w:r w:rsidR="00591740">
                  <w:rPr>
                    <w:noProof/>
                    <w:webHidden/>
                  </w:rPr>
                  <w:t>10</w:t>
                </w:r>
                <w:r w:rsidR="00591740">
                  <w:rPr>
                    <w:noProof/>
                    <w:webHidden/>
                  </w:rPr>
                  <w:fldChar w:fldCharType="end"/>
                </w:r>
              </w:hyperlink>
            </w:p>
            <w:p w14:paraId="0DB640F5"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3" w:history="1">
                <w:r w:rsidR="00591740" w:rsidRPr="001E0422">
                  <w:rPr>
                    <w:rStyle w:val="Hipervnculo"/>
                    <w:noProof/>
                  </w:rPr>
                  <w:t>2.4.3.</w:t>
                </w:r>
                <w:r w:rsidR="00591740">
                  <w:rPr>
                    <w:rFonts w:eastAsiaTheme="minorEastAsia"/>
                    <w:b w:val="0"/>
                    <w:bCs w:val="0"/>
                    <w:smallCaps w:val="0"/>
                    <w:noProof/>
                    <w:sz w:val="24"/>
                    <w:szCs w:val="24"/>
                    <w:lang w:val="es-ES_tradnl" w:eastAsia="es-ES_tradnl"/>
                  </w:rPr>
                  <w:tab/>
                </w:r>
                <w:r w:rsidR="00591740" w:rsidRPr="001E0422">
                  <w:rPr>
                    <w:rStyle w:val="Hipervnculo"/>
                    <w:noProof/>
                  </w:rPr>
                  <w:t>Sistema de documentación</w:t>
                </w:r>
                <w:r w:rsidR="00591740">
                  <w:rPr>
                    <w:noProof/>
                    <w:webHidden/>
                  </w:rPr>
                  <w:tab/>
                </w:r>
                <w:r w:rsidR="00591740">
                  <w:rPr>
                    <w:noProof/>
                    <w:webHidden/>
                  </w:rPr>
                  <w:fldChar w:fldCharType="begin"/>
                </w:r>
                <w:r w:rsidR="00591740">
                  <w:rPr>
                    <w:noProof/>
                    <w:webHidden/>
                  </w:rPr>
                  <w:instrText xml:space="preserve"> PAGEREF _Toc512604723 \h </w:instrText>
                </w:r>
                <w:r w:rsidR="00591740">
                  <w:rPr>
                    <w:noProof/>
                    <w:webHidden/>
                  </w:rPr>
                </w:r>
                <w:r w:rsidR="00591740">
                  <w:rPr>
                    <w:noProof/>
                    <w:webHidden/>
                  </w:rPr>
                  <w:fldChar w:fldCharType="separate"/>
                </w:r>
                <w:r w:rsidR="00591740">
                  <w:rPr>
                    <w:noProof/>
                    <w:webHidden/>
                  </w:rPr>
                  <w:t>11</w:t>
                </w:r>
                <w:r w:rsidR="00591740">
                  <w:rPr>
                    <w:noProof/>
                    <w:webHidden/>
                  </w:rPr>
                  <w:fldChar w:fldCharType="end"/>
                </w:r>
              </w:hyperlink>
            </w:p>
            <w:p w14:paraId="23E6A46A" w14:textId="77777777" w:rsidR="00591740" w:rsidRDefault="0078274A">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24" w:history="1">
                <w:r w:rsidR="00591740" w:rsidRPr="001E0422">
                  <w:rPr>
                    <w:rStyle w:val="Hipervnculo"/>
                    <w:noProof/>
                    <w:lang w:val="es-ES_tradnl"/>
                  </w:rPr>
                  <w:t>2.5.</w:t>
                </w:r>
                <w:r w:rsidR="00591740">
                  <w:rPr>
                    <w:rFonts w:eastAsiaTheme="minorEastAsia"/>
                    <w:b w:val="0"/>
                    <w:bCs w:val="0"/>
                    <w:smallCaps w:val="0"/>
                    <w:noProof/>
                    <w:sz w:val="24"/>
                    <w:szCs w:val="24"/>
                    <w:lang w:val="es-ES_tradnl" w:eastAsia="es-ES_tradnl"/>
                  </w:rPr>
                  <w:tab/>
                </w:r>
                <w:r w:rsidR="00591740" w:rsidRPr="001E0422">
                  <w:rPr>
                    <w:rStyle w:val="Hipervnculo"/>
                    <w:noProof/>
                  </w:rPr>
                  <w:t>Calendario</w:t>
                </w:r>
                <w:r w:rsidR="00591740">
                  <w:rPr>
                    <w:noProof/>
                    <w:webHidden/>
                  </w:rPr>
                  <w:tab/>
                </w:r>
                <w:r w:rsidR="00591740">
                  <w:rPr>
                    <w:noProof/>
                    <w:webHidden/>
                  </w:rPr>
                  <w:fldChar w:fldCharType="begin"/>
                </w:r>
                <w:r w:rsidR="00591740">
                  <w:rPr>
                    <w:noProof/>
                    <w:webHidden/>
                  </w:rPr>
                  <w:instrText xml:space="preserve"> PAGEREF _Toc512604724 \h </w:instrText>
                </w:r>
                <w:r w:rsidR="00591740">
                  <w:rPr>
                    <w:noProof/>
                    <w:webHidden/>
                  </w:rPr>
                </w:r>
                <w:r w:rsidR="00591740">
                  <w:rPr>
                    <w:noProof/>
                    <w:webHidden/>
                  </w:rPr>
                  <w:fldChar w:fldCharType="separate"/>
                </w:r>
                <w:r w:rsidR="00591740">
                  <w:rPr>
                    <w:noProof/>
                    <w:webHidden/>
                  </w:rPr>
                  <w:t>12</w:t>
                </w:r>
                <w:r w:rsidR="00591740">
                  <w:rPr>
                    <w:noProof/>
                    <w:webHidden/>
                  </w:rPr>
                  <w:fldChar w:fldCharType="end"/>
                </w:r>
              </w:hyperlink>
            </w:p>
            <w:p w14:paraId="623E2CD4"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5" w:history="1">
                <w:r w:rsidR="00591740" w:rsidRPr="001E0422">
                  <w:rPr>
                    <w:rStyle w:val="Hipervnculo"/>
                    <w:noProof/>
                  </w:rPr>
                  <w:t>2.5.1.</w:t>
                </w:r>
                <w:r w:rsidR="00591740">
                  <w:rPr>
                    <w:rFonts w:eastAsiaTheme="minorEastAsia"/>
                    <w:b w:val="0"/>
                    <w:bCs w:val="0"/>
                    <w:smallCaps w:val="0"/>
                    <w:noProof/>
                    <w:sz w:val="24"/>
                    <w:szCs w:val="24"/>
                    <w:lang w:val="es-ES_tradnl" w:eastAsia="es-ES_tradnl"/>
                  </w:rPr>
                  <w:tab/>
                </w:r>
                <w:r w:rsidR="00591740" w:rsidRPr="001E0422">
                  <w:rPr>
                    <w:rStyle w:val="Hipervnculo"/>
                    <w:noProof/>
                  </w:rPr>
                  <w:t>Cronograma de actividades para la gestión de la configuración</w:t>
                </w:r>
                <w:r w:rsidR="00591740">
                  <w:rPr>
                    <w:noProof/>
                    <w:webHidden/>
                  </w:rPr>
                  <w:tab/>
                </w:r>
                <w:r w:rsidR="00591740">
                  <w:rPr>
                    <w:noProof/>
                    <w:webHidden/>
                  </w:rPr>
                  <w:fldChar w:fldCharType="begin"/>
                </w:r>
                <w:r w:rsidR="00591740">
                  <w:rPr>
                    <w:noProof/>
                    <w:webHidden/>
                  </w:rPr>
                  <w:instrText xml:space="preserve"> PAGEREF _Toc512604725 \h </w:instrText>
                </w:r>
                <w:r w:rsidR="00591740">
                  <w:rPr>
                    <w:noProof/>
                    <w:webHidden/>
                  </w:rPr>
                </w:r>
                <w:r w:rsidR="00591740">
                  <w:rPr>
                    <w:noProof/>
                    <w:webHidden/>
                  </w:rPr>
                  <w:fldChar w:fldCharType="separate"/>
                </w:r>
                <w:r w:rsidR="00591740">
                  <w:rPr>
                    <w:noProof/>
                    <w:webHidden/>
                  </w:rPr>
                  <w:t>12</w:t>
                </w:r>
                <w:r w:rsidR="00591740">
                  <w:rPr>
                    <w:noProof/>
                    <w:webHidden/>
                  </w:rPr>
                  <w:fldChar w:fldCharType="end"/>
                </w:r>
              </w:hyperlink>
            </w:p>
            <w:p w14:paraId="064AB54F" w14:textId="77777777" w:rsidR="00591740" w:rsidRDefault="0078274A">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6" w:history="1">
                <w:r w:rsidR="00591740" w:rsidRPr="001E0422">
                  <w:rPr>
                    <w:rStyle w:val="Hipervnculo"/>
                    <w:noProof/>
                  </w:rPr>
                  <w:t>2.5.2.</w:t>
                </w:r>
                <w:r w:rsidR="00591740">
                  <w:rPr>
                    <w:rFonts w:eastAsiaTheme="minorEastAsia"/>
                    <w:b w:val="0"/>
                    <w:bCs w:val="0"/>
                    <w:smallCaps w:val="0"/>
                    <w:noProof/>
                    <w:sz w:val="24"/>
                    <w:szCs w:val="24"/>
                    <w:lang w:val="es-ES_tradnl" w:eastAsia="es-ES_tradnl"/>
                  </w:rPr>
                  <w:tab/>
                </w:r>
                <w:r w:rsidR="00591740" w:rsidRPr="001E0422">
                  <w:rPr>
                    <w:rStyle w:val="Hipervnculo"/>
                    <w:noProof/>
                  </w:rPr>
                  <w:t>Cronograma de hitos</w:t>
                </w:r>
                <w:r w:rsidR="00591740">
                  <w:rPr>
                    <w:noProof/>
                    <w:webHidden/>
                  </w:rPr>
                  <w:tab/>
                </w:r>
                <w:r w:rsidR="00591740">
                  <w:rPr>
                    <w:noProof/>
                    <w:webHidden/>
                  </w:rPr>
                  <w:fldChar w:fldCharType="begin"/>
                </w:r>
                <w:r w:rsidR="00591740">
                  <w:rPr>
                    <w:noProof/>
                    <w:webHidden/>
                  </w:rPr>
                  <w:instrText xml:space="preserve"> PAGEREF _Toc512604726 \h </w:instrText>
                </w:r>
                <w:r w:rsidR="00591740">
                  <w:rPr>
                    <w:noProof/>
                    <w:webHidden/>
                  </w:rPr>
                </w:r>
                <w:r w:rsidR="00591740">
                  <w:rPr>
                    <w:noProof/>
                    <w:webHidden/>
                  </w:rPr>
                  <w:fldChar w:fldCharType="separate"/>
                </w:r>
                <w:r w:rsidR="00591740">
                  <w:rPr>
                    <w:noProof/>
                    <w:webHidden/>
                  </w:rPr>
                  <w:t>14</w:t>
                </w:r>
                <w:r w:rsidR="00591740">
                  <w:rPr>
                    <w:noProof/>
                    <w:webHidden/>
                  </w:rPr>
                  <w:fldChar w:fldCharType="end"/>
                </w:r>
              </w:hyperlink>
            </w:p>
            <w:p w14:paraId="21D8459D" w14:textId="3E42AEF8"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78274A" w:rsidP="003D6E25">
          <w:pPr>
            <w:tabs>
              <w:tab w:val="left" w:pos="0"/>
            </w:tabs>
            <w:spacing w:line="240" w:lineRule="auto"/>
            <w:contextualSpacing/>
            <w:rPr>
              <w:rFonts w:ascii="NewsGotT" w:hAnsi="NewsGotT"/>
              <w:color w:val="000000" w:themeColor="text1"/>
              <w:sz w:val="32"/>
              <w:szCs w:val="32"/>
              <w:u w:val="single"/>
            </w:rPr>
          </w:pPr>
        </w:p>
      </w:sdtContent>
    </w:sdt>
    <w:bookmarkStart w:id="4" w:name="_Toc512604705" w:displacedByCustomXml="prev"/>
    <w:p w14:paraId="1E656883" w14:textId="42034459" w:rsidR="00FF07F3" w:rsidRPr="00FF07F3" w:rsidRDefault="002156A4" w:rsidP="005A362D">
      <w:pPr>
        <w:pStyle w:val="Prrafodelista"/>
        <w:numPr>
          <w:ilvl w:val="0"/>
          <w:numId w:val="1"/>
        </w:numPr>
        <w:spacing w:after="160" w:line="240" w:lineRule="auto"/>
        <w:contextualSpacing w:val="0"/>
        <w:outlineLvl w:val="0"/>
        <w:rPr>
          <w:b/>
          <w:lang w:val="es-ES_tradnl"/>
        </w:rPr>
      </w:pPr>
      <w:r w:rsidRPr="00306CB9">
        <w:rPr>
          <w:b/>
        </w:rPr>
        <w:t>Introducción</w:t>
      </w:r>
      <w:bookmarkEnd w:id="4"/>
    </w:p>
    <w:p w14:paraId="6BC29A90" w14:textId="4FA7292F" w:rsidR="00A64960" w:rsidRPr="00A64960" w:rsidRDefault="00A64960" w:rsidP="00D01012">
      <w:pPr>
        <w:pStyle w:val="Prrafodelista"/>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D01012">
      <w:pPr>
        <w:pStyle w:val="Prrafodelista"/>
        <w:spacing w:line="240" w:lineRule="auto"/>
        <w:contextualSpacing w:val="0"/>
        <w:jc w:val="both"/>
      </w:pPr>
      <w:r w:rsidRPr="00A64960">
        <w:t>La velocidad con la que estas tecnologías avanzan es uno de los motivos por el cual su proceso de desarrollo carece de una correcta gestión, razón por la cual en ISS Consulting buscamos mejorar estos procesos a través de la gestión de la configuración del software para el mejor control de versiones y gestión de cambios.</w:t>
      </w:r>
    </w:p>
    <w:p w14:paraId="06484E22" w14:textId="77777777" w:rsidR="003C1E08" w:rsidRDefault="003C1E08" w:rsidP="00D01012">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D01012">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D5D3C9F" w14:textId="77777777" w:rsidR="00B91843" w:rsidRDefault="00B91843" w:rsidP="00D01012">
      <w:pPr>
        <w:spacing w:line="240" w:lineRule="auto"/>
        <w:ind w:left="708"/>
        <w:jc w:val="both"/>
        <w:rPr>
          <w:lang w:val="es-ES_tradnl"/>
        </w:rPr>
      </w:pPr>
      <w:r>
        <w:rPr>
          <w:lang w:val="es-ES_tradnl"/>
        </w:rPr>
        <w:t>Las actividades para el proceso de configuración que usaremos en ISS Consulting son:</w:t>
      </w:r>
    </w:p>
    <w:p w14:paraId="6CEB5D20"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Planificación de la Gestión de la Configuración del software</w:t>
      </w:r>
    </w:p>
    <w:p w14:paraId="1C608BC3"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Identificación de la Gestión de la Configuración del software</w:t>
      </w:r>
    </w:p>
    <w:p w14:paraId="3EDE8A7C"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Control de la Gestión de la Configuración del software</w:t>
      </w:r>
    </w:p>
    <w:p w14:paraId="7A739E4B"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Estado de Contabilidad de la Gestión de la configuración del software</w:t>
      </w:r>
    </w:p>
    <w:p w14:paraId="408CAEFD"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Auditoria de la Gestión de la configuración del software</w:t>
      </w:r>
    </w:p>
    <w:p w14:paraId="7BA8D270" w14:textId="595C80FF" w:rsidR="00A21F02" w:rsidRDefault="00B91843" w:rsidP="005A362D">
      <w:pPr>
        <w:pStyle w:val="Prrafodelista"/>
        <w:numPr>
          <w:ilvl w:val="0"/>
          <w:numId w:val="3"/>
        </w:numPr>
        <w:spacing w:after="160" w:line="240" w:lineRule="auto"/>
        <w:ind w:left="1068"/>
        <w:contextualSpacing w:val="0"/>
        <w:jc w:val="both"/>
        <w:rPr>
          <w:lang w:val="es-ES_tradnl"/>
        </w:rPr>
      </w:pPr>
      <w:r>
        <w:rPr>
          <w:lang w:val="es-ES_tradnl"/>
        </w:rPr>
        <w:t>Gestión y entrega de releases del software</w:t>
      </w:r>
    </w:p>
    <w:p w14:paraId="78E0E893" w14:textId="4AC28D16" w:rsidR="003C1E08" w:rsidRDefault="003C1E08" w:rsidP="00D01012">
      <w:pPr>
        <w:pStyle w:val="Prrafodelista"/>
        <w:spacing w:after="160" w:line="240" w:lineRule="auto"/>
        <w:ind w:left="1068"/>
        <w:contextualSpacing w:val="0"/>
        <w:jc w:val="both"/>
        <w:rPr>
          <w:lang w:val="es-ES_tradnl"/>
        </w:rPr>
      </w:pPr>
      <w:r>
        <w:rPr>
          <w:lang w:val="es-ES_tradnl"/>
        </w:rPr>
        <w:br w:type="page"/>
      </w:r>
    </w:p>
    <w:p w14:paraId="24AB65CD" w14:textId="77777777" w:rsidR="00FF07F3" w:rsidRPr="00FF07F3" w:rsidRDefault="00FF07F3" w:rsidP="00D01012">
      <w:pPr>
        <w:pStyle w:val="Prrafodelista"/>
        <w:spacing w:after="160" w:line="240" w:lineRule="auto"/>
        <w:ind w:left="1068"/>
        <w:contextualSpacing w:val="0"/>
        <w:jc w:val="both"/>
        <w:rPr>
          <w:lang w:val="es-ES_tradnl"/>
        </w:rPr>
      </w:pPr>
    </w:p>
    <w:p w14:paraId="00C3F4C5" w14:textId="3B7F912B" w:rsidR="00FF07F3" w:rsidRPr="00FF07F3" w:rsidRDefault="002156A4" w:rsidP="005A362D">
      <w:pPr>
        <w:pStyle w:val="Prrafodelista"/>
        <w:numPr>
          <w:ilvl w:val="1"/>
          <w:numId w:val="1"/>
        </w:numPr>
        <w:spacing w:after="160" w:line="240" w:lineRule="auto"/>
        <w:contextualSpacing w:val="0"/>
        <w:jc w:val="both"/>
        <w:outlineLvl w:val="1"/>
        <w:rPr>
          <w:b/>
          <w:lang w:val="es-ES_tradnl"/>
        </w:rPr>
      </w:pPr>
      <w:bookmarkStart w:id="5" w:name="_Toc512604706"/>
      <w:r w:rsidRPr="000B514F">
        <w:rPr>
          <w:b/>
        </w:rPr>
        <w:t>Propósito</w:t>
      </w:r>
      <w:bookmarkEnd w:id="5"/>
    </w:p>
    <w:p w14:paraId="5C795006" w14:textId="00176D75" w:rsidR="003C1E08" w:rsidRPr="003C1E08" w:rsidRDefault="003C1E08" w:rsidP="00D01012">
      <w:pPr>
        <w:spacing w:line="240" w:lineRule="auto"/>
        <w:ind w:left="708"/>
        <w:jc w:val="both"/>
        <w:rPr>
          <w:lang w:val="es-ES_tradnl"/>
        </w:rPr>
      </w:pPr>
      <w:r w:rsidRPr="003C1E08">
        <w:rPr>
          <w:lang w:val="es-ES_tradnl"/>
        </w:rPr>
        <w:t xml:space="preserve">Por medio de la gestión de la configuración se tendrá un mayor control e identificación de los </w:t>
      </w:r>
      <w:r w:rsidR="00122FFB">
        <w:rPr>
          <w:lang w:val="es-ES_tradnl"/>
        </w:rPr>
        <w:t>elementos</w:t>
      </w:r>
      <w:r w:rsidRPr="003C1E08">
        <w:rPr>
          <w:lang w:val="es-ES_tradnl"/>
        </w:rPr>
        <w:t xml:space="preserve">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w:t>
      </w:r>
      <w:r w:rsidR="00750A48">
        <w:rPr>
          <w:lang w:val="es-ES_tradnl"/>
        </w:rPr>
        <w:t>elementos</w:t>
      </w:r>
      <w:r w:rsidRPr="003C1E08">
        <w:rPr>
          <w:lang w:val="es-ES_tradnl"/>
        </w:rPr>
        <w:t xml:space="preserve"> fácilmente.</w:t>
      </w:r>
    </w:p>
    <w:p w14:paraId="527A9087" w14:textId="542149E5" w:rsidR="00FF07F3" w:rsidRDefault="003C1E08" w:rsidP="00D01012">
      <w:pPr>
        <w:spacing w:line="240" w:lineRule="auto"/>
        <w:ind w:left="708"/>
        <w:jc w:val="both"/>
        <w:rPr>
          <w:lang w:val="es-ES_tradnl"/>
        </w:rPr>
      </w:pPr>
      <w:r w:rsidRPr="003C1E08">
        <w:rPr>
          <w:lang w:val="es-ES_tradnl"/>
        </w:rPr>
        <w:t>Tambien ayudara a manejar de formas eficiente el versionado no solo de la fuente, que contiene el código fuente de nuestros proyectos, sino también de los documentos importantes asociados a estos proyectos, además de ayudar también a la gestión de los releases.</w:t>
      </w:r>
    </w:p>
    <w:p w14:paraId="101AA9A9" w14:textId="40EC01AF" w:rsidR="003C1E08" w:rsidRPr="00FF07F3" w:rsidRDefault="003C1E08" w:rsidP="005A362D">
      <w:pPr>
        <w:pStyle w:val="Prrafodelista"/>
        <w:numPr>
          <w:ilvl w:val="1"/>
          <w:numId w:val="1"/>
        </w:numPr>
        <w:spacing w:after="160" w:line="240" w:lineRule="auto"/>
        <w:contextualSpacing w:val="0"/>
        <w:jc w:val="both"/>
        <w:outlineLvl w:val="1"/>
        <w:rPr>
          <w:b/>
        </w:rPr>
      </w:pPr>
      <w:bookmarkStart w:id="6" w:name="_Toc512604707"/>
      <w:r>
        <w:rPr>
          <w:b/>
        </w:rPr>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C1CAEE9" w14:textId="631477DF" w:rsidR="003C1E08" w:rsidRPr="00FD0886"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5A362D">
      <w:pPr>
        <w:pStyle w:val="Prrafodelista"/>
        <w:numPr>
          <w:ilvl w:val="1"/>
          <w:numId w:val="1"/>
        </w:numPr>
        <w:spacing w:after="160" w:line="240" w:lineRule="auto"/>
        <w:contextualSpacing w:val="0"/>
        <w:jc w:val="both"/>
        <w:outlineLvl w:val="1"/>
        <w:rPr>
          <w:b/>
        </w:rPr>
      </w:pPr>
      <w:bookmarkStart w:id="7" w:name="_Toc512604708"/>
      <w:r>
        <w:rPr>
          <w:b/>
        </w:rPr>
        <w:t xml:space="preserve">Gobierno y </w:t>
      </w:r>
      <w:r w:rsidR="002156A4" w:rsidRPr="00FD0886">
        <w:rPr>
          <w:b/>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Prrafodelista"/>
        <w:spacing w:after="160" w:line="240" w:lineRule="auto"/>
        <w:ind w:left="1080"/>
        <w:contextualSpacing w:val="0"/>
        <w:jc w:val="both"/>
      </w:pPr>
      <w:r>
        <w:br w:type="page"/>
      </w:r>
    </w:p>
    <w:p w14:paraId="50392955" w14:textId="77777777" w:rsidR="00FD0886" w:rsidRPr="00A21F02" w:rsidRDefault="00FD0886" w:rsidP="00D01012">
      <w:pPr>
        <w:pStyle w:val="Prrafodelista"/>
        <w:spacing w:after="160" w:line="240" w:lineRule="auto"/>
        <w:ind w:left="1080"/>
        <w:contextualSpacing w:val="0"/>
        <w:jc w:val="both"/>
      </w:pPr>
    </w:p>
    <w:p w14:paraId="13C5C03B" w14:textId="0EC59C9C" w:rsidR="00FF07F3" w:rsidRDefault="003C1E08" w:rsidP="005A362D">
      <w:pPr>
        <w:pStyle w:val="Prrafodelista"/>
        <w:numPr>
          <w:ilvl w:val="1"/>
          <w:numId w:val="1"/>
        </w:numPr>
        <w:spacing w:after="160" w:line="240" w:lineRule="auto"/>
        <w:contextualSpacing w:val="0"/>
        <w:jc w:val="both"/>
        <w:outlineLvl w:val="1"/>
        <w:rPr>
          <w:b/>
        </w:rPr>
      </w:pPr>
      <w:bookmarkStart w:id="8" w:name="_Toc512604709"/>
      <w:r>
        <w:rPr>
          <w:b/>
        </w:rPr>
        <w:t>Definiciones</w:t>
      </w:r>
      <w:bookmarkEnd w:id="8"/>
    </w:p>
    <w:p w14:paraId="795E718F" w14:textId="3BB9E902" w:rsidR="00F66862" w:rsidRPr="002712E5" w:rsidRDefault="00F66862" w:rsidP="00D01012">
      <w:pPr>
        <w:pStyle w:val="Prrafodelista"/>
        <w:spacing w:line="240" w:lineRule="auto"/>
        <w:contextualSpacing w:val="0"/>
        <w:jc w:val="both"/>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Consulting.</w:t>
      </w:r>
    </w:p>
    <w:p w14:paraId="6C97FA5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Consulting.</w:t>
      </w:r>
    </w:p>
    <w:p w14:paraId="1D6B4B33"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7900E59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2E33BF4A" w14:textId="56E25A4D" w:rsidR="00F66862" w:rsidRPr="00E55E53" w:rsidRDefault="00F66862" w:rsidP="005A362D">
      <w:pPr>
        <w:pStyle w:val="Prrafodelista"/>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separadas.</w:t>
      </w: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Prrafodelista"/>
        <w:numPr>
          <w:ilvl w:val="0"/>
          <w:numId w:val="1"/>
        </w:numPr>
        <w:spacing w:after="160" w:line="240" w:lineRule="auto"/>
        <w:contextualSpacing w:val="0"/>
        <w:jc w:val="both"/>
        <w:outlineLvl w:val="0"/>
        <w:rPr>
          <w:b/>
          <w:lang w:val="es-ES_tradnl"/>
        </w:rPr>
      </w:pPr>
      <w:bookmarkStart w:id="9" w:name="_Toc512604710"/>
      <w:r>
        <w:rPr>
          <w:b/>
        </w:rPr>
        <w:lastRenderedPageBreak/>
        <w:t>Gestión de la SCM</w:t>
      </w:r>
      <w:bookmarkEnd w:id="9"/>
    </w:p>
    <w:p w14:paraId="12CB08BA" w14:textId="5058DD96" w:rsidR="00343332" w:rsidRPr="00FF07F3" w:rsidRDefault="00343332" w:rsidP="005A362D">
      <w:pPr>
        <w:pStyle w:val="Prrafodelista"/>
        <w:numPr>
          <w:ilvl w:val="1"/>
          <w:numId w:val="1"/>
        </w:numPr>
        <w:spacing w:after="160" w:line="240" w:lineRule="auto"/>
        <w:contextualSpacing w:val="0"/>
        <w:jc w:val="both"/>
        <w:outlineLvl w:val="1"/>
        <w:rPr>
          <w:b/>
          <w:lang w:val="es-ES_tradnl"/>
        </w:rPr>
      </w:pPr>
      <w:bookmarkStart w:id="10" w:name="_Toc512604711"/>
      <w:r>
        <w:rPr>
          <w:b/>
        </w:rPr>
        <w:t>Organización</w:t>
      </w:r>
      <w:bookmarkEnd w:id="10"/>
    </w:p>
    <w:p w14:paraId="1E1BBEDC" w14:textId="77777777" w:rsidR="00343332" w:rsidRPr="00343332" w:rsidRDefault="00343332" w:rsidP="00D01012">
      <w:pPr>
        <w:pStyle w:val="Prrafodelista"/>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Gestión y entrega de release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7A3F2D" w:rsidRDefault="007A3F2D" w:rsidP="00343332">
                              <w:pPr>
                                <w:rPr>
                                  <w:lang w:val="es-PE"/>
                                </w:rPr>
                              </w:pPr>
                              <w:r>
                                <w:rPr>
                                  <w:lang w:val="es-PE"/>
                                </w:rPr>
                                <w:t>Actividades del proyecto</w:t>
                              </w:r>
                            </w:p>
                            <w:p w14:paraId="01493F17" w14:textId="77777777" w:rsidR="007A3F2D" w:rsidRPr="00E3578A" w:rsidRDefault="007A3F2D"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_x0020_357" o:spid="_x0000_s1030" style="position:absolute;left:0;text-align:left;margin-left:0;margin-top:48.55pt;width:468.45pt;height:480.6pt;z-index:251667456;mso-position-horizontal:left;mso-position-horizontal-relative:margin" coordsize="5949315,6103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15;height:6103620;visibility:visible;mso-wrap-style:square">
                  <v:fill o:detectmouseclick="t"/>
                  <v:path o:connecttype="none"/>
                </v:shape>
                <v:group id="Group_x0020_39" o:spid="_x0000_s1032" style="position:absolute;left:748146;top:617293;width:4441372;height:4856709" coordorigin=",-27" coordsize="6331788,58553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oundrect id="Rectangle_x003a__x0020_Rounded_x0020_Corners_x0020_40" o:spid="_x0000_s1033" style="position:absolute;left:8337;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0YlUvwAA&#10;ANsAAAAPAAAAZHJzL2Rvd25yZXYueG1sRE9Ni8IwEL0L/ocwgjdNlSLbalpEVBZvVS/ehmZsi82k&#10;NLF2//3msLDHx/ve5aNpxUC9aywrWC0jEMSl1Q1XCu630+ILhPPIGlvLpOCHHOTZdLLDVNsPFzRc&#10;fSVCCLsUFdTed6mUrqzJoFvajjhwT9sb9AH2ldQ9fkK4aeU6ijbSYMOhocaODjWVr+vbKHi65Fh0&#10;600Rn+NV9Li4ZPCXRKn5bNxvQXga/b/4z/2tFcRhffgSfoDM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RiVS/AAAA2wAAAA8AAAAAAAAAAAAAAAAAlwIAAGRycy9kb3ducmV2&#10;LnhtbFBLBQYAAAAABAAEAPUAAACDAwAAAAA=&#10;" fillcolor="#cfe2f3" strokecolor="black [3213]">
                    <v:stroke startarrowwidth="narrow" startarrowlength="short" endarrowwidth="narrow" endarrowlength="short"/>
                    <v:textbox inset="91425emu,91425emu,91425emu,91425emu">
                      <w:txbxContent>
                        <w:p w14:paraId="5B3E600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_x003a__x0020_Rounded_x0020_Corners_x0020_41" o:spid="_x0000_s1034" style="position:absolute;left:8337;top:942975;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SzPwwAA&#10;ANsAAAAPAAAAZHJzL2Rvd25yZXYueG1sRI/NasMwEITvhb6D2EBvjexgQu1YNqGkpeTmpJfeFmv9&#10;Q6yVsRTHffsqEOhxmJlvmLxczCBmmlxvWUG8jkAQ11b33Cr4Pn+8voFwHlnjYJkU/JKDsnh+yjHT&#10;9sYVzSffigBhl6GCzvsxk9LVHRl0azsSB6+xk0Ef5NRKPeEtwM0gN1G0lQZ7DgsdjvTeUX05XY2C&#10;xqWHatxsq+QziaOfo0tnf0yVelkt+x0IT4v/Dz/aX1pBEsP9S/gB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nSzP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7912F7E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_x003a__x0020_Rounded_x0020_Corners_x0020_42" o:spid="_x0000_s1035" style="position:absolute;top:1876050;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7K4wwAA&#10;ANsAAAAPAAAAZHJzL2Rvd25yZXYueG1sRI9Ba4NAFITvgf6H5RVyi6siodqsUkpbQm4mvfT2cF9U&#10;6r4Vd6vm32cLhR6HmfmGOVSrGcRMk+stK0iiGARxY3XPrYLPy/vuCYTzyBoHy6TgRg6q8mFzwELb&#10;hWuaz74VAcKuQAWd92MhpWs6MugiOxIH72ongz7IqZV6wiXAzSDTON5Lgz2HhQ5Heu2o+T7/GAVX&#10;l7/VY7qvs48sib9OLp/9KVdq+7i+PIPwtPr/8F/7qBVkK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7K4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4053B5AD"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_x003a__x0020_Rounded_x0020_Corners_x0020_43" o:spid="_x0000_s1036" style="position:absolute;left:11900;top:4829176;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xcjwgAA&#10;ANsAAAAPAAAAZHJzL2Rvd25yZXYueG1sRI9Bi8IwFITvwv6H8Ba8aapbxFajLIsr4q11L3t7NM+2&#10;2LyUJtb6740geBxm5htmvR1MI3rqXG1ZwWwagSAurK65VPB3+p0sQTiPrLGxTAru5GC7+RitMdX2&#10;xhn1uS9FgLBLUUHlfZtK6YqKDLqpbYmDd7adQR9kV0rd4S3ATSPnUbSQBmsOCxW29FNRccmvRsHZ&#10;JbusnS+yeB/Pov+jS3p/TJQafw7fKxCeBv8Ov9oHrSD+gueX8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YDFyP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12DB9E09"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_x003a__x0020_Rounded_x0020_Corners_x0020_44" o:spid="_x0000_s1037" style="position:absolute;left:16662;top:2847601;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9XwwAA&#10;ANsAAAAPAAAAZHJzL2Rvd25yZXYueG1sRI9Ba4NAFITvhf6H5QV6a1aDSLWuEkoTgjeTXnp7uC8q&#10;dd+KuzX232cLhR6HmfmGKarVjGKh2Q2WFcTbCARxa/XAnYKPy+H5BYTzyBpHy6TghxxU5eNDgbm2&#10;N25oOftOBAi7HBX03k+5lK7tyaDb2ok4eFc7G/RBzp3UM94C3IxyF0WpNDhwWOhxoree2q/zt1Fw&#10;ddl7M+3SJjkmcfRZu2zxdabU02bdv4LwtPr/8F/7pBUkC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6o9X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A1AEFC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_x003a__x0020_Rounded_x0020_Corners_x0020_45" o:spid="_x0000_s1038" style="position:absolute;left:2375;top:3799726;width:1952701;height:6857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irMwgAA&#10;ANsAAAAPAAAAZHJzL2Rvd25yZXYueG1sRI9Bi8IwFITvC/6H8ARva6pUsdUoIuuyeGv14u3RPNti&#10;81KabO3++40geBxm5htmsxtMI3rqXG1ZwWwagSAurK65VHA5Hz9XIJxH1thYJgV/5GC3HX1sMNX2&#10;wRn1uS9FgLBLUUHlfZtK6YqKDLqpbYmDd7OdQR9kV0rd4SPATSPnUbSUBmsOCxW2dKiouOe/RsHN&#10;JV9ZO19m8Xc8i64nl/T+lCg1GQ/7NQhPg3+HX+0frSBewP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mKsz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6DA2F2F8"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0,0l21600,21600e" filled="f">
                    <v:path arrowok="t" fillok="f" o:connecttype="none"/>
                    <o:lock v:ext="edit" shapetype="t"/>
                  </v:shapetype>
                  <v:shape id="Straight_x0020_Arrow_x0020_Connector_x0020_46" o:spid="_x0000_s1039" type="#_x0000_t32" style="position:absolute;left:984687;top:685800;width:0;height:257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6KZcUAAADbAAAADwAAAGRycy9kb3ducmV2LnhtbESPzWrDMBCE74W8g9hAb42cUEJxo4T8&#10;EAg9NU5L6W2xtpYba+VIiu2+fRUo9DjMzDfMYjXYRnTkQ+1YwXSSgSAuna65UvB22j88gQgRWWPj&#10;mBT8UIDVcnS3wFy7no/UFbESCcIhRwUmxjaXMpSGLIaJa4mT9+W8xZikr6T22Ce4beQsy+bSYs1p&#10;wWBLW0PlubhaBU330l/er98Xs3vtTsX249NsfKvU/XhYP4OINMT/8F/7oBU8zuH2Jf0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o6KZcUAAADbAAAADwAAAAAAAAAA&#10;AAAAAAChAgAAZHJzL2Rvd25yZXYueG1sUEsFBgAAAAAEAAQA+QAAAJMDAAAAAA==&#10;" strokecolor="black [3213]">
                    <v:stroke endarrow="block"/>
                  </v:shape>
                  <v:shape id="Straight_x0020_Arrow_x0020_Connector_x0020_47" o:spid="_x0000_s1040" type="#_x0000_t32" style="position:absolute;left:976287;top:1628775;width:8400;height:24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_x0020_Arrow_x0020_Connector_x0020_48" o:spid="_x0000_s1041" type="#_x0000_t32" style="position:absolute;left:976350;top:2561851;width:16800;height:28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Straight_x0020_Arrow_x0020_Connector_x0020_49" o:spid="_x0000_s1042" type="#_x0000_t32" style="position:absolute;left:978613;top:3533401;width:14400;height:26639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PH8cUAAADbAAAADwAAAGRycy9kb3ducmV2LnhtbESPQWvCQBSE70L/w/IKvZmNaakxdRUJ&#10;tLXejIJ6e2Rfk2D2bchuNf333YLgcZiZb5j5cjCtuFDvGssKJlEMgri0uuFKwX73Pk5BOI+ssbVM&#10;Cn7JwXLxMJpjpu2Vt3QpfCUChF2GCmrvu0xKV9Zk0EW2Iw7et+0N+iD7SuoerwFuWpnE8as02HBY&#10;qLGjvKbyXPwYBVN5+IzTcp1MZs/74ykv7Nfmwyr19Dis3kB4Gvw9fGuvtYKXGfx/C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qPH8cUAAADbAAAADwAAAAAAAAAA&#10;AAAAAAChAgAAZHJzL2Rvd25yZXYueG1sUEsFBgAAAAAEAAQA+QAAAJMDAAAAAA==&#10;" strokecolor="black [3213]">
                    <v:stroke endarrow="block"/>
                  </v:shape>
                  <v:shape id="Straight_x0020_Arrow_x0020_Connector_x0020_50" o:spid="_x0000_s1043" type="#_x0000_t32" style="position:absolute;left:978725;top:4485525;width:9600;height:3438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hV8IAAADbAAAADwAAAGRycy9kb3ducmV2LnhtbERPz2vCMBS+D/wfwhO8zXQDx6hGcY7B&#10;8OTqRLw9mmdTbV5qEtvuv18Ogx0/vt+L1WAb0ZEPtWMFT9MMBHHpdM2Vgu/9x+MriBCRNTaOScEP&#10;BVgtRw8LzLXr+Yu6IlYihXDIUYGJsc2lDKUhi2HqWuLEnZ23GBP0ldQe+xRuG/mcZS/SYs2pwWBL&#10;G0PltbhbBU237W+H++Vm3nfdvtgcT+bNt0pNxsN6DiLSEP/Ff+5PrWCW1qc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hV8IAAADbAAAADwAAAAAAAAAAAAAA&#10;AAChAgAAZHJzL2Rvd25yZXYueG1sUEsFBgAAAAAEAAQA+QAAAJADAAAAAA==&#10;" strokecolor="black [3213]">
                    <v:stroke endarrow="block"/>
                  </v:shape>
                  <v:roundrect id="Rectangle_x003a__x0020_Rounded_x0020_Corners_x0020_51" o:spid="_x0000_s1044" style="position:absolute;left:4046938;top:-27;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LoSwwAA&#10;ANsAAAAPAAAAZHJzL2Rvd25yZXYueG1sRI9Ba8JAFITvBf/D8gRvdTeSShNdRaSW4i3Wi7dH9pkE&#10;s29Ddpuk/75bKPQ4zMw3zHY/2VYM1PvGsYZkqUAQl840XGm4fp6eX0H4gGywdUwavsnDfjd72mJu&#10;3MgFDZdQiQhhn6OGOoQul9KXNVn0S9cRR+/ueoshyr6Spscxwm0rV0qtpcWG40KNHR1rKh+XL6vh&#10;7rO3oluti/Q9TdTt7LMhnDOtF/PpsAERaAr/4b/2h9HwksDvl/gD5O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RLoS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C1F30D6"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_x003a__x0020_Rounded_x0020_Corners_x0020_52" o:spid="_x0000_s1045" style="position:absolute;left:4046938;top:1018735;width:2284848;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iRlwwAA&#10;ANsAAAAPAAAAZHJzL2Rvd25yZXYueG1sRI9Ba4NAFITvhfyH5QVya1bFhmqykRCaUnIzzSW3h/ui&#10;EvetuFu1/75bKPQ4zMw3zK6YTSdGGlxrWUG8jkAQV1a3XCu4fp6eX0E4j6yxs0wKvslBsV887TDX&#10;duKSxouvRYCwy1FB432fS+mqhgy6te2Jg3e3g0Ef5FBLPeAU4KaTSRRtpMGWw0KDPR0bqh6XL6Pg&#10;7rK3sk82ZfqextHt7LLRnzOlVsv5sAXhafb/4b/2h1bwksDvl/A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liRl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4D5202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_x003a__x0020_Rounded_x0020_Corners_x0020_53" o:spid="_x0000_s1046" style="position:absolute;left:4046938;top:2037496;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2oH+wwAA&#10;ANsAAAAPAAAAZHJzL2Rvd25yZXYueG1sRI9Bi8IwFITvwv6H8ARvmuqqbLtGWWQV8da6l709mmdb&#10;bF5KE2v990YQPA4z8w2z2vSmFh21rrKsYDqJQBDnVldcKPg77cZfIJxH1lhbJgV3crBZfwxWmGh7&#10;45S6zBciQNglqKD0vkmkdHlJBt3ENsTBO9vWoA+yLaRu8RbgppazKFpKgxWHhRIb2paUX7KrUXB2&#10;8W/azJbpfD+fRv9HF3f+GCs1GvY/3yA89f4dfrUPWsHiE55fw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2oH+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1E02F00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_x003a__x0020_Rounded_x0020_Corners_x0020_54" o:spid="_x0000_s1047" style="position:absolute;left:4046938;top:5093344;width:2284850;height:762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xmKwgAA&#10;ANsAAAAPAAAAZHJzL2Rvd25yZXYueG1sRI9Bi8IwFITvC/6H8ARva6pUsdUoIuuyeGv14u3RPNti&#10;81KabO3++40geBxm5htmsxtMI3rqXG1ZwWwagSAurK65VHA5Hz9XIJxH1thYJgV/5GC3HX1sMNX2&#10;wRn1uS9FgLBLUUHlfZtK6YqKDLqpbYmDd7OdQR9kV0rd4SPATSPnUbSUBmsOCxW2dKiouOe/RsHN&#10;JV9ZO19m8Xc8i64nl/T+lCg1GQ/7NQhPg3+HX+0frWARw/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zGYr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57D988D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_x003a__x0020_Rounded_x0020_Corners_x0020_55" o:spid="_x0000_s1048" style="position:absolute;left:4046938;top:4075019;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7wRwwAA&#10;ANsAAAAPAAAAZHJzL2Rvd25yZXYueG1sRI9Ba8JAFITvBf/D8oTe6iZBxUQ3QYqW4i3qxdsj+0yC&#10;2bchu43pv+8WCj0OM/MNsysm04mRBtdaVhAvIhDEldUt1wqul+PbBoTzyBo7y6TgmxwU+exlh5m2&#10;Ty5pPPtaBAi7DBU03veZlK5qyKBb2J44eHc7GPRBDrXUAz4D3HQyiaK1NNhyWGiwp/eGqsf5yyi4&#10;u/RQ9sm6XH4s4+h2cunoT6lSr/NpvwXhafL/4b/2p1awWsHvl/ADZ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f7wR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EDE7733"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_x003a__x0020_Rounded_x0020_Corners_x0020_56" o:spid="_x0000_s1049" style="position:absolute;left:4046940;top:3056259;width:2284847;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SJmwgAA&#10;ANsAAAAPAAAAZHJzL2Rvd25yZXYueG1sRI9Bi8IwFITvC/6H8ARva6q4ZVuNIqIi3tr14u3RPNti&#10;81KaWOu/NwsLexxm5htmtRlMI3rqXG1ZwWwagSAurK65VHD5OXx+g3AeWWNjmRS8yMFmPfpYYart&#10;kzPqc1+KAGGXooLK+zaV0hUVGXRT2xIH72Y7gz7IrpS6w2eAm0bOoyiWBmsOCxW2tKuouOcPo+Dm&#10;kn3WzuNscVzMouvZJb0/J0pNxsN2CcLT4P/Df+2TVvAVw++X8APk+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tImb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042DEA2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_x0020_Arrow_x0020_Connector_x0020_57" o:spid="_x0000_s1050" type="#_x0000_t32" style="position:absolute;left:5147038;top:7620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_x0020_Arrow_x0020_Connector_x0020_58" o:spid="_x0000_s1051" type="#_x0000_t32" style="position:absolute;left:5147038;top:17808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YQtUcIAAADbAAAADwAAAAAAAAAAAAAA&#10;AAChAgAAZHJzL2Rvd25yZXYueG1sUEsFBgAAAAAEAAQA+QAAAJADAAAAAA==&#10;" strokecolor="black [3213]">
                    <v:stroke endarrow="block"/>
                  </v:shape>
                  <v:shape id="Straight_x0020_Arrow_x0020_Connector_x0020_59" o:spid="_x0000_s1052" type="#_x0000_t32" style="position:absolute;left:5147038;top:27996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Straight_x0020_Arrow_x0020_Connector_x0020_60" o:spid="_x0000_s1053" type="#_x0000_t32" style="position:absolute;left:5147038;top:38184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nuvqwQAAANsAAAAPAAAAAAAAAAAAAAAA&#10;AKECAABkcnMvZG93bnJldi54bWxQSwUGAAAAAAQABAD5AAAAjwMAAAAA&#10;" strokecolor="black [3213]">
                    <v:stroke endarrow="block"/>
                  </v:shape>
                  <v:shape id="Straight_x0020_Arrow_x0020_Connector_x0020_61" o:spid="_x0000_s1054" type="#_x0000_t32" style="position:absolute;left:5147038;top:48372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JOccUAAADbAAAADwAAAAAAAAAA&#10;AAAAAAChAgAAZHJzL2Rvd25yZXYueG1sUEsFBgAAAAAEAAQA+QAAAJMDAAAAAA==&#10;" strokecolor="black [3213]">
                    <v:stroke endarrow="block"/>
                  </v:shape>
                  <v:shape id="Straight_x0020_Arrow_x0020_Connector_x0020_62" o:spid="_x0000_s1055" type="#_x0000_t32" style="position:absolute;left:1961037;top:381076;width:2085900;height:904798;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MBrcYAAADbAAAADwAAAGRycy9kb3ducmV2LnhtbESPQWsCMRSE74L/IbyCF6lZF6plaxQR&#10;XErpoa5S6O2xed0s3bwsSdT13zeFgsdhZr5hVpvBduJCPrSOFcxnGQji2umWGwWn4/7xGUSIyBo7&#10;x6TgRgE26/FohYV2Vz7QpYqNSBAOBSowMfaFlKE2ZDHMXE+cvG/nLcYkfSO1x2uC207mWbaQFltO&#10;CwZ72hmqf6qzVVDe3sr6sN29n8209Nny4yu3n09KTR6G7QuISEO8h//br1rBIoe/L+k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DAa3GAAAA2wAAAA8AAAAAAAAA&#10;AAAAAAAAoQIAAGRycy9kb3ducmV2LnhtbFBLBQYAAAAABAAEAPkAAACUAwAAAAA=&#10;" strokecolor="#4579b8 [3044]"/>
                  <v:shape id="Straight_x0020_Arrow_x0020_Connector_x0020_63" o:spid="_x0000_s1056" type="#_x0000_t32" style="position:absolute;left:1952638;top:381001;width:2094301;height:18380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e/KcQAAADbAAAADwAAAGRycy9kb3ducmV2LnhtbESPQWvCQBSE74L/YXmF3uqmDUhJ3QQR&#10;pDl40RbR2yP7moRk3y67q8Z/3y0UPA4z8w2zqiYziiv50FtW8LrIQBA3VvfcKvj+2r68gwgRWeNo&#10;mRTcKUBVzmcrLLS98Z6uh9iKBOFQoIIuRldIGZqODIaFdcTJ+7HeYEzSt1J7vCW4GeVbli2lwZ7T&#10;QoeONh01w+FiFLj8bOvaj/f9eb37dJvTcMzbQannp2n9ASLSFB/h/3atFSxz+PuSfoAs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F78pxAAAANsAAAAPAAAAAAAAAAAA&#10;AAAAAKECAABkcnMvZG93bnJldi54bWxQSwUGAAAAAAQABAD5AAAAkgMAAAAA&#10;" strokecolor="#4579b8 [3044]"/>
                  <v:shape id="Straight_x0020_Arrow_x0020_Connector_x0020_64" o:spid="_x0000_s1057" type="#_x0000_t32" style="position:absolute;left:1952701;top:1399951;width:2094299;height:8190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Y8QsUAAADbAAAADwAAAGRycy9kb3ducmV2LnhtbESPT2sCMRTE7wW/Q3iFXkrNKq2VrVFE&#10;6FLEg/8QvD02r5ulm5clibp+eyMUPA4z8xtmMutsI87kQ+1YwaCfgSAuna65UrDffb+NQYSIrLFx&#10;TAquFGA27T1NMNfuwhs6b2MlEoRDjgpMjG0uZSgNWQx91xIn79d5izFJX0nt8ZLgtpHDLBtJizWn&#10;BYMtLQyVf9uTVVBcl0W5mS9WJ/Na+OxzfRzaw4dSL8/d/AtEpC4+wv/tH61g9A73L+kHyO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aY8QsUAAADbAAAADwAAAAAAAAAA&#10;AAAAAAChAgAAZHJzL2Rvd25yZXYueG1sUEsFBgAAAAAEAAQA+QAAAJMDAAAAAA==&#10;" strokecolor="#4579b8 [3044]"/>
                  <v:shape id="Straight_x0020_Arrow_x0020_Connector_x0020_65" o:spid="_x0000_s1058" type="#_x0000_t32" style="position:absolute;left:1964600;top:5172075;width:2082300;height:3029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0KMQAAADbAAAADwAAAGRycy9kb3ducmV2LnhtbESPUUsDMRCE3wX/Q1ihbzZnq6W9Ni0i&#10;FHwp6rU/YHvZ3h0mmyObtqe/3giCj8PMfMOsNoN36kJRusAGHsYFKOI62I4bA4f99n4OShKyRReY&#10;DHyRwGZ9e7PC0oYrf9ClSo3KEJYSDbQp9aXWUrfkUcahJ87eKUSPKcvYaBvxmuHe6UlRzLTHjvNC&#10;iz29tFR/VmdvQJyLiyOeprvJbqje3x6l+O7FmNHd8LwElWhI/+G/9qs1MHuC3y/5B+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MbQoxAAAANsAAAAPAAAAAAAAAAAA&#10;AAAAAKECAABkcnMvZG93bnJldi54bWxQSwUGAAAAAAQABAD5AAAAkgMAAAAA&#10;" strokecolor="#4579b8 [3044]"/>
                  <v:shape id="Straight_x0020_Arrow_x0020_Connector_x0020_66" o:spid="_x0000_s1059" type="#_x0000_t32" style="position:absolute;left:1955038;top:4142700;width:2091901;height:31350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wMtMQAAADbAAAADwAAAGRycy9kb3ducmV2LnhtbESP3WrCQBSE7wu+w3IKvasbRYJEVwmV&#10;Ur2R+PMAh+xpkpo9G3ZXk/r0bqHg5TAz3zDL9WBacSPnG8sKJuMEBHFpdcOVgvPp830Owgdkja1l&#10;UvBLHtar0csSM217PtDtGCoRIewzVFCH0GVS+rImg35sO+LofVtnMETpKqkd9hFuWjlNklQabDgu&#10;1NjRR03l5Xg1Ci5yvplN+4nfu+L6dc9/8gJ3hVJvr0O+ABFoCM/wf3urFaQp/H2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TAy0xAAAANsAAAAPAAAAAAAAAAAA&#10;AAAAAKECAABkcnMvZG93bnJldi54bWxQSwUGAAAAAAQABAD5AAAAkgMAAAAA&#10;" strokecolor="#4579b8 [3044]"/>
                  <v:shape id="Straight_x0020_Arrow_x0020_Connector_x0020_67" o:spid="_x0000_s1060" type="#_x0000_t32" style="position:absolute;left:1955076;top:3437325;width:2091899;height:7053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SiNcUAAADbAAAADwAAAGRycy9kb3ducmV2LnhtbESPQWsCMRSE74L/IbyCF6lZBbVsjSKC&#10;Syke1JZCb4/N62bp5mVJoq7/3giCx2FmvmEWq8424kw+1I4VjEcZCOLS6ZorBd9f29c3ECEia2wc&#10;k4IrBVgt+70F5tpd+EDnY6xEgnDIUYGJsc2lDKUhi2HkWuLk/TlvMSbpK6k9XhLcNnKSZTNpsea0&#10;YLCljaHy/3iyCorrZ1Ee1pvdyQwLn833vxP7M1Vq8NKt30FE6uIz/Gh/aAWzOdy/pB8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SiNcUAAADbAAAADwAAAAAAAAAA&#10;AAAAAAChAgAAZHJzL2Rvd25yZXYueG1sUEsFBgAAAAAEAAQA+QAAAJMDAAAAAA==&#10;" strokecolor="#4579b8 [3044]"/>
                  <v:shape id="Straight_x0020_Arrow_x0020_Connector_x0020_68" o:spid="_x0000_s1061" type="#_x0000_t32" style="position:absolute;left:1969438;top:2418600;width:2077500;height:771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MtWL8AAADbAAAADwAAAGRycy9kb3ducmV2LnhtbERPTYvCMBC9L/gfwgjeNFVBpBpFBLEH&#10;L7qL6G1oxra0mYQkav33m8PCHh/ve73tTSde5ENjWcF0koEgLq1uuFLw830YL0GEiKyxs0wKPhRg&#10;uxl8rTHX9s1nel1iJVIIhxwV1DG6XMpQ1mQwTKwjTtzDeoMxQV9J7fGdwk0nZ1m2kAYbTg01OtrX&#10;VLaXp1Hg5ndbFL77nO+709Htb+11XrVKjYb9bgUiUh//xX/uQitYpLHpS/oBcvM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bMtWL8AAADbAAAADwAAAAAAAAAAAAAAAACh&#10;AgAAZHJzL2Rvd25yZXYueG1sUEsFBgAAAAAEAAQA+QAAAI0DAAAAAA==&#10;" strokecolor="#4579b8 [3044]"/>
                  <v:shape id="Straight_x0020_Arrow_x0020_Connector_x0020_69" o:spid="_x0000_s1062" type="#_x0000_t32" style="position:absolute;left:1964600;top:4456276;width:2082300;height:715799;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eT3MUAAADbAAAADwAAAGRycy9kb3ducmV2LnhtbESPT2sCMRTE7wW/Q3iFXkrNKlTr1igi&#10;dCniwX8I3h6b183SzcuSRF2/vREKPQ4z8xtmOu9sIy7kQ+1YwaCfgSAuna65UnDYf719gAgRWWPj&#10;mBTcKMB81nuaYq7dlbd02cVKJAiHHBWYGNtcylAashj6riVO3o/zFmOSvpLa4zXBbSOHWTaSFmtO&#10;CwZbWhoqf3dnq6C4rYpyu1iuz+a18Nl4cxra47tSL8/d4hNEpC7+h//a31rBaAKPL+kH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6eT3MUAAADbAAAADwAAAAAAAAAA&#10;AAAAAAChAgAAZHJzL2Rvd25yZXYueG1sUEsFBgAAAAAEAAQA+QAAAJMDAAAAAA==&#10;" strokecolor="#4579b8 [3044]"/>
                </v:group>
                <v:rect id="Rectangle_x0020_358" o:spid="_x0000_s1063" style="position:absolute;left:439387;top:403761;width:2030680;height:51063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x3FUvwAA&#10;ANwAAAAPAAAAZHJzL2Rvd25yZXYueG1sRE/LisIwFN0L8w/hDsxOUxV17BhlUAZc+mLcXpprW2xu&#10;ShJN/XuzEFweznux6kwj7uR8bVnBcJCBIC6srrlUcDr+9b9B+ICssbFMCh7kYbX86C0w1zbynu6H&#10;UIoUwj5HBVUIbS6lLyoy6Ae2JU7cxTqDIUFXSu0wpnDTyFGWTaXBmlNDhS2tKyquh5tR8D/01wu6&#10;m5sHd9rt6008z2JU6uuz+/0BEagLb/HLvdUKxpO0Np1JR0Au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jHcVS/AAAA3AAAAA8AAAAAAAAAAAAAAAAAlwIAAGRycy9kb3ducmV2&#10;LnhtbFBLBQYAAAAABAAEAPUAAACDAwAAAAA=&#10;" filled="f" strokecolor="black [3200]" strokeweight="2.25pt">
                  <v:stroke dashstyle="dash" joinstyle="round"/>
                </v:rect>
                <v:rect id="Rectangle_x0020_71" o:spid="_x0000_s1064" style="position:absolute;left:3374463;top:403761;width:2030095;height:5297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4DlwgAA&#10;ANsAAAAPAAAAZHJzL2Rvd25yZXYueG1sRI/BasMwEETvhfyD2EJutewektaJEkpKIMc6Nc11sTa2&#10;ibUykmK5f18VCj0OM/OG2e5nM4iJnO8tKyiyHARxY3XPrYL68/j0AsIHZI2DZVLwTR72u8XDFktt&#10;I1c0nUMrEoR9iQq6EMZSSt90ZNBndiRO3tU6gyFJ10rtMCa4GeRznq+kwZ7TQocjHTpqbue7UfBV&#10;+NsV3d29Bld/VP17vKxjVGr5OL9tQASaw3/4r33SCtYF/H5JP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zgOXCAAAA2wAAAA8AAAAAAAAAAAAAAAAAlwIAAGRycy9kb3du&#10;cmV2LnhtbFBLBQYAAAAABAAEAPUAAACGAwAAAAA=&#10;" filled="f" strokecolor="black [3200]" strokeweight="2.25pt">
                  <v:stroke dashstyle="dash" joinstyle="round"/>
                </v:rect>
                <v:shape id="Text_x0020_Box_x0020_359" o:spid="_x0000_s1065" type="#_x0000_t202" style="position:absolute;left:688768;top:31898;width:1626920;height:324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defxwAA&#10;ANwAAAAPAAAAZHJzL2Rvd25yZXYueG1sRI9PS8NAFMTvgt9heYIXsRsNbTV2W0qxf+itiVp6e2Sf&#10;STD7NmTXJP323YLgcZiZ3zCzxWBq0VHrKssKnkYRCOLc6ooLBR/Z+vEFhPPIGmvLpOBMDhbz25sZ&#10;Jtr2fKAu9YUIEHYJKii9bxIpXV6SQTeyDXHwvm1r0AfZFlK32Ae4qeVzFE2kwYrDQokNrUrKf9Jf&#10;o+D0UBz3bth89vE4bt63XTb90plS93fD8g2Ep8H/h//aO60gHr/C9Uw4AnJ+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3Xn8cAAADcAAAADwAAAAAAAAAAAAAAAACXAgAAZHJz&#10;L2Rvd25yZXYueG1sUEsFBgAAAAAEAAQA9QAAAIsDAAAAAA==&#10;" fillcolor="white [3201]" stroked="f" strokeweight=".5pt">
                  <v:textbox>
                    <w:txbxContent>
                      <w:p w14:paraId="522219EB" w14:textId="77777777" w:rsidR="007A3F2D" w:rsidRDefault="007A3F2D" w:rsidP="00343332">
                        <w:pPr>
                          <w:rPr>
                            <w:lang w:val="es-PE"/>
                          </w:rPr>
                        </w:pPr>
                        <w:r>
                          <w:rPr>
                            <w:lang w:val="es-PE"/>
                          </w:rPr>
                          <w:t>Actividades del proyecto</w:t>
                        </w:r>
                      </w:p>
                      <w:p w14:paraId="01493F17" w14:textId="77777777" w:rsidR="007A3F2D" w:rsidRPr="00E3578A" w:rsidRDefault="007A3F2D" w:rsidP="00343332">
                        <w:pPr>
                          <w:rPr>
                            <w:lang w:val="es-PE"/>
                          </w:rPr>
                        </w:pPr>
                      </w:p>
                    </w:txbxContent>
                  </v:textbox>
                </v:shape>
                <v:shape id="Text_x0020_Box_x0020_359" o:spid="_x0000_s1066" type="#_x0000_t202" style="position:absolute;left:3717434;top:31898;width:1626870;height:336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jwPxgAA&#10;ANsAAAAPAAAAZHJzL2Rvd25yZXYueG1sRI9Pa8JAFMTvBb/D8gQvRTdtqErqKlLqH3qraRVvj+xr&#10;Esy+Ddk1id/eLRR6HGbmN8xi1ZtKtNS40rKCp0kEgjizuuRcwVe6Gc9BOI+ssbJMCm7kYLUcPCww&#10;0bbjT2oPPhcBwi5BBYX3dSKlywoy6Ca2Jg7ej20M+iCbXOoGuwA3lXyOoqk0WHJYKLCmt4Kyy+Fq&#10;FJwf89OH67ffXfwS1++7Np0ddarUaNivX0F46v1/+K+91wpmMfx+CT9ALu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7jwPxgAAANsAAAAPAAAAAAAAAAAAAAAAAJcCAABkcnMv&#10;ZG93bnJldi54bWxQSwUGAAAAAAQABAD1AAAAigMAAAAA&#10;" fillcolor="white [3201]" stroked="f" strokeweight=".5pt">
                  <v:textbox>
                    <w:txbxContent>
                      <w:p w14:paraId="6D14BEF9"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5A362D">
      <w:pPr>
        <w:pStyle w:val="Prrafodelista"/>
        <w:numPr>
          <w:ilvl w:val="1"/>
          <w:numId w:val="1"/>
        </w:numPr>
        <w:spacing w:after="160" w:line="240" w:lineRule="auto"/>
        <w:jc w:val="both"/>
        <w:outlineLvl w:val="1"/>
        <w:rPr>
          <w:b/>
        </w:rPr>
      </w:pPr>
      <w:bookmarkStart w:id="11" w:name="_Toc512604712"/>
      <w:r w:rsidRPr="005D6906">
        <w:rPr>
          <w:b/>
        </w:rPr>
        <w:lastRenderedPageBreak/>
        <w:t>Roles</w:t>
      </w:r>
      <w:bookmarkEnd w:id="11"/>
    </w:p>
    <w:p w14:paraId="15CCEBCC" w14:textId="2DE1EE0A" w:rsidR="005D6906" w:rsidRDefault="005D6906" w:rsidP="00D01012">
      <w:pPr>
        <w:ind w:left="708"/>
        <w:jc w:val="both"/>
        <w:rPr>
          <w:lang w:val="es-ES_tradnl" w:eastAsia="es-ES_tradnl"/>
        </w:rPr>
      </w:pPr>
      <w:r w:rsidRPr="005D6906">
        <w:rPr>
          <w:lang w:val="es-ES_tradnl" w:eastAsia="es-ES_tradnl"/>
        </w:rPr>
        <w:t>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Consulting.</w:t>
      </w:r>
    </w:p>
    <w:p w14:paraId="79ADD486" w14:textId="77777777" w:rsidR="005D6906" w:rsidRPr="005D6906" w:rsidRDefault="005D6906" w:rsidP="00D01012">
      <w:pPr>
        <w:ind w:left="708"/>
        <w:jc w:val="both"/>
        <w:rPr>
          <w:lang w:val="es-ES_tradnl" w:eastAsia="es-ES_tradnl"/>
        </w:rPr>
      </w:pPr>
    </w:p>
    <w:tbl>
      <w:tblPr>
        <w:tblStyle w:val="Tablaconcuadrcula"/>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prueba/testing.</w:t>
            </w:r>
          </w:p>
        </w:tc>
      </w:tr>
    </w:tbl>
    <w:p w14:paraId="347C1EB9" w14:textId="40488A1A" w:rsidR="005D6906" w:rsidRDefault="005D6906" w:rsidP="00D01012">
      <w:pPr>
        <w:jc w:val="both"/>
      </w:pPr>
      <w:r>
        <w:br w:type="page"/>
      </w:r>
    </w:p>
    <w:p w14:paraId="77B8BEA0" w14:textId="3712B7EC" w:rsidR="001956D5" w:rsidRPr="001956D5" w:rsidRDefault="005A362D" w:rsidP="001956D5">
      <w:pPr>
        <w:pStyle w:val="Prrafodelista"/>
        <w:numPr>
          <w:ilvl w:val="1"/>
          <w:numId w:val="1"/>
        </w:numPr>
        <w:spacing w:after="160"/>
        <w:contextualSpacing w:val="0"/>
        <w:jc w:val="both"/>
        <w:outlineLvl w:val="1"/>
        <w:rPr>
          <w:b/>
        </w:rPr>
      </w:pPr>
      <w:bookmarkStart w:id="12" w:name="_Toc512604713"/>
      <w:r>
        <w:rPr>
          <w:b/>
        </w:rPr>
        <w:lastRenderedPageBreak/>
        <w:t>Políticas, directrices y procedimientos</w:t>
      </w:r>
      <w:bookmarkEnd w:id="12"/>
    </w:p>
    <w:p w14:paraId="7A68835D" w14:textId="77777777" w:rsidR="00C96AFE" w:rsidRDefault="005A362D" w:rsidP="00BA1F86">
      <w:pPr>
        <w:pStyle w:val="Prrafodelista"/>
        <w:numPr>
          <w:ilvl w:val="2"/>
          <w:numId w:val="1"/>
        </w:numPr>
        <w:spacing w:after="160"/>
        <w:contextualSpacing w:val="0"/>
        <w:jc w:val="both"/>
        <w:outlineLvl w:val="1"/>
        <w:rPr>
          <w:b/>
        </w:rPr>
      </w:pPr>
      <w:bookmarkStart w:id="13" w:name="_Toc512604714"/>
      <w:r w:rsidRPr="005A362D">
        <w:rPr>
          <w:b/>
        </w:rPr>
        <w:t>Políticas de control de cambios</w:t>
      </w:r>
      <w:bookmarkEnd w:id="13"/>
    </w:p>
    <w:p w14:paraId="36A86FEB" w14:textId="4E7636AD" w:rsidR="00C96AFE" w:rsidRPr="00C96AFE" w:rsidRDefault="005A362D" w:rsidP="00BA1F86">
      <w:pPr>
        <w:pStyle w:val="Prrafodelista"/>
        <w:numPr>
          <w:ilvl w:val="0"/>
          <w:numId w:val="9"/>
        </w:numPr>
        <w:spacing w:after="160"/>
        <w:ind w:left="1423" w:hanging="357"/>
        <w:contextualSpacing w:val="0"/>
        <w:jc w:val="both"/>
        <w:rPr>
          <w:b/>
        </w:rPr>
      </w:pPr>
      <w:r w:rsidRPr="00C96AFE">
        <w:t>Para todos los cambios sobre los ítems de configuración, se tiene un forma</w:t>
      </w:r>
      <w:r w:rsidR="003F3B6D">
        <w:t>to de solicitud de cambios (</w:t>
      </w:r>
      <w:r w:rsidRPr="00C96AFE">
        <w:t>SolicitudCambios.doc) en el cual se deberán registrar los siguientes datos: Fecha de solicitud del cambio, Ítem de Configuración al que se le pretende aplicar un cambio, justificación del cambio y persona que solicita el cambio.</w:t>
      </w:r>
    </w:p>
    <w:p w14:paraId="4F99AB71" w14:textId="76DA53CC" w:rsidR="005A362D" w:rsidRPr="00C96AFE" w:rsidRDefault="005A362D" w:rsidP="00BA1F86">
      <w:pPr>
        <w:pStyle w:val="Prrafodelista"/>
        <w:numPr>
          <w:ilvl w:val="0"/>
          <w:numId w:val="9"/>
        </w:numPr>
        <w:spacing w:after="160"/>
        <w:ind w:left="1423" w:hanging="357"/>
        <w:contextualSpacing w:val="0"/>
        <w:jc w:val="both"/>
        <w:rPr>
          <w:b/>
        </w:rPr>
      </w:pPr>
      <w:r w:rsidRPr="00C96AFE">
        <w:t>La solicitud de cambios deberá ser evaluada por el Gestor de Cambios, el cual medirá el impacto o riesgo de esta y remitirá para su aprobación al Gestor de Configuración.</w:t>
      </w:r>
    </w:p>
    <w:p w14:paraId="62C7C86B" w14:textId="77777777" w:rsidR="000F28F8" w:rsidRDefault="005A362D" w:rsidP="00BA1F86">
      <w:pPr>
        <w:pStyle w:val="Prrafodelista"/>
        <w:numPr>
          <w:ilvl w:val="2"/>
          <w:numId w:val="1"/>
        </w:numPr>
        <w:spacing w:after="160"/>
        <w:contextualSpacing w:val="0"/>
        <w:jc w:val="both"/>
        <w:outlineLvl w:val="1"/>
        <w:rPr>
          <w:b/>
        </w:rPr>
      </w:pPr>
      <w:bookmarkStart w:id="14" w:name="_Toc512604715"/>
      <w:r w:rsidRPr="005A362D">
        <w:rPr>
          <w:b/>
        </w:rPr>
        <w:t>Políticas de repositorio</w:t>
      </w:r>
      <w:bookmarkEnd w:id="14"/>
    </w:p>
    <w:p w14:paraId="3F2D542D"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Todos los ítems de configuración deberán ser manejados por la herramienta de control de versiones GitHub para tener centralizada la información que sea almacenada, conservando una estructura de versiones para todos los ítems.</w:t>
      </w:r>
    </w:p>
    <w:p w14:paraId="7D8ADEEB"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No se deberán almacenar archivos comprimidos (archivos .zip, .rar, etc.).</w:t>
      </w:r>
    </w:p>
    <w:p w14:paraId="7371C36C"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Los nombres de los archivos que se carguen al repositorio solo deberán estar conformados por letras, números y guiones, es decir, no deberán tener</w:t>
      </w:r>
      <w:r w:rsidR="000F28F8">
        <w:t xml:space="preserve"> </w:t>
      </w:r>
      <w:r w:rsidRPr="005A362D">
        <w:t>tildes, letras ñ o algún otro carácter especial no mencionado.</w:t>
      </w:r>
    </w:p>
    <w:p w14:paraId="55EAFB1A" w14:textId="6E630742" w:rsidR="005A362D" w:rsidRPr="000F28F8" w:rsidRDefault="005A362D" w:rsidP="00BA1F86">
      <w:pPr>
        <w:pStyle w:val="Prrafodelista"/>
        <w:numPr>
          <w:ilvl w:val="0"/>
          <w:numId w:val="11"/>
        </w:numPr>
        <w:spacing w:after="160"/>
        <w:ind w:left="1423" w:hanging="357"/>
        <w:contextualSpacing w:val="0"/>
        <w:jc w:val="both"/>
        <w:rPr>
          <w:b/>
        </w:rPr>
      </w:pPr>
      <w:r w:rsidRPr="005A362D">
        <w:t>Los mensajes de los “commits” deberán estar en idioma español, no deberán contener más de 50 caracteres y deberán iniciar con un verbo imperativo. Además, la primera letra irá en mayúscula y nunca se deberá terminar con un punto.</w:t>
      </w:r>
    </w:p>
    <w:p w14:paraId="2153E44D" w14:textId="77777777" w:rsidR="000A621D" w:rsidRDefault="005A362D" w:rsidP="00BA1F86">
      <w:pPr>
        <w:pStyle w:val="Prrafodelista"/>
        <w:numPr>
          <w:ilvl w:val="2"/>
          <w:numId w:val="1"/>
        </w:numPr>
        <w:spacing w:after="160"/>
        <w:contextualSpacing w:val="0"/>
        <w:jc w:val="both"/>
        <w:outlineLvl w:val="1"/>
        <w:rPr>
          <w:b/>
        </w:rPr>
      </w:pPr>
      <w:bookmarkStart w:id="15" w:name="_Toc512604716"/>
      <w:r w:rsidRPr="005A362D">
        <w:rPr>
          <w:b/>
        </w:rPr>
        <w:t>Políticas de manejo de líneas base</w:t>
      </w:r>
      <w:bookmarkEnd w:id="15"/>
    </w:p>
    <w:p w14:paraId="0AA338D8" w14:textId="2A6A2694" w:rsidR="005A362D" w:rsidRPr="000A621D" w:rsidRDefault="005A362D" w:rsidP="00BA1F86">
      <w:pPr>
        <w:pStyle w:val="Prrafodelista"/>
        <w:spacing w:after="160"/>
        <w:ind w:left="1077"/>
        <w:contextualSpacing w:val="0"/>
        <w:jc w:val="both"/>
        <w:rPr>
          <w:b/>
        </w:rPr>
      </w:pPr>
      <w:r w:rsidRPr="005A362D">
        <w:t>Las líneas base serán establecidas por los SCMR. Cada línea base deberá etiquetarse, documentando las versiones de los productos que la conforman, y el estado en que se encuentra (ver Líneas Base más adelante).</w:t>
      </w:r>
    </w:p>
    <w:p w14:paraId="124E5FF1" w14:textId="77777777" w:rsidR="000A621D" w:rsidRDefault="005A362D" w:rsidP="00BA1F86">
      <w:pPr>
        <w:pStyle w:val="Prrafodelista"/>
        <w:numPr>
          <w:ilvl w:val="2"/>
          <w:numId w:val="1"/>
        </w:numPr>
        <w:spacing w:after="160"/>
        <w:contextualSpacing w:val="0"/>
        <w:jc w:val="both"/>
        <w:outlineLvl w:val="1"/>
        <w:rPr>
          <w:b/>
        </w:rPr>
      </w:pPr>
      <w:bookmarkStart w:id="16" w:name="_Toc512604717"/>
      <w:r w:rsidRPr="005A362D">
        <w:rPr>
          <w:b/>
        </w:rPr>
        <w:t>Procedimientos de repositorio</w:t>
      </w:r>
      <w:bookmarkEnd w:id="16"/>
    </w:p>
    <w:p w14:paraId="7BD3097B" w14:textId="77777777" w:rsidR="000A621D" w:rsidRPr="000A621D" w:rsidRDefault="005A362D" w:rsidP="00BA1F86">
      <w:pPr>
        <w:pStyle w:val="Prrafodelista"/>
        <w:numPr>
          <w:ilvl w:val="0"/>
          <w:numId w:val="12"/>
        </w:numPr>
        <w:ind w:left="1423" w:hanging="357"/>
        <w:contextualSpacing w:val="0"/>
        <w:rPr>
          <w:b/>
        </w:rPr>
      </w:pPr>
      <w:r w:rsidRPr="005A362D">
        <w:t>Durante el desarrollo o modificación de un Ítem de la Configuración, cada miembro del equipo deberá modificar únicamente su rama, la cual se identifica por la primera letra de su nombre, seguida de su apellido paterno. (Ej. jperez)</w:t>
      </w:r>
    </w:p>
    <w:p w14:paraId="57F7512D" w14:textId="77777777" w:rsidR="000A621D" w:rsidRPr="000A621D" w:rsidRDefault="005A362D" w:rsidP="00BA1F86">
      <w:pPr>
        <w:pStyle w:val="Prrafodelista"/>
        <w:numPr>
          <w:ilvl w:val="0"/>
          <w:numId w:val="12"/>
        </w:numPr>
        <w:ind w:left="1423" w:hanging="357"/>
        <w:contextualSpacing w:val="0"/>
        <w:rPr>
          <w:b/>
        </w:rPr>
      </w:pPr>
      <w:r w:rsidRPr="005A362D">
        <w:t>Una vez finalizado el trabajo asignado a un miembro, este deberá subirlo a una rama temporal (temp) creada por contingencia al riesgo de que la rama principal (master) sea modificada incorrectamente.</w:t>
      </w:r>
    </w:p>
    <w:p w14:paraId="4C290ADD" w14:textId="45F206FC" w:rsidR="005A362D" w:rsidRPr="000A621D" w:rsidRDefault="005A362D" w:rsidP="00BA1F86">
      <w:pPr>
        <w:pStyle w:val="Prrafodelista"/>
        <w:numPr>
          <w:ilvl w:val="0"/>
          <w:numId w:val="12"/>
        </w:numPr>
        <w:ind w:left="1423" w:hanging="357"/>
        <w:contextualSpacing w:val="0"/>
        <w:rPr>
          <w:b/>
        </w:rPr>
      </w:pPr>
      <w:r w:rsidRPr="005A362D">
        <w:t>Una vez la rama temporal haya sido revisada y aceptada por el Gestor de la Configuración, el Bibliotecario deberá subir todos los cambios a la rama principal.</w:t>
      </w:r>
    </w:p>
    <w:p w14:paraId="5A4F84E5" w14:textId="6D69C6BF" w:rsidR="005A362D" w:rsidRPr="005A362D" w:rsidRDefault="005A362D" w:rsidP="00BA1F86">
      <w:pPr>
        <w:pStyle w:val="Prrafodelista"/>
        <w:numPr>
          <w:ilvl w:val="2"/>
          <w:numId w:val="1"/>
        </w:numPr>
        <w:spacing w:after="160"/>
        <w:ind w:left="1077"/>
        <w:contextualSpacing w:val="0"/>
        <w:jc w:val="both"/>
        <w:outlineLvl w:val="1"/>
        <w:rPr>
          <w:b/>
        </w:rPr>
      </w:pPr>
      <w:bookmarkStart w:id="17" w:name="_Toc512604718"/>
      <w:r w:rsidRPr="005A362D">
        <w:rPr>
          <w:b/>
        </w:rPr>
        <w:lastRenderedPageBreak/>
        <w:t>Directrices</w:t>
      </w:r>
      <w:bookmarkEnd w:id="17"/>
    </w:p>
    <w:p w14:paraId="37AA1C42" w14:textId="77777777" w:rsidR="005A362D" w:rsidRDefault="005A362D" w:rsidP="00F34A93">
      <w:pPr>
        <w:ind w:left="1077"/>
        <w:jc w:val="both"/>
      </w:pPr>
      <w:r w:rsidRPr="005A362D">
        <w:t>El presente plan de gestión de la configuración se rige bajo las directrices definidas en los siguientes documentos:</w:t>
      </w:r>
    </w:p>
    <w:tbl>
      <w:tblPr>
        <w:tblStyle w:val="Tablaconcuadrcula"/>
        <w:tblW w:w="0" w:type="auto"/>
        <w:tblInd w:w="1080" w:type="dxa"/>
        <w:tblLook w:val="04A0" w:firstRow="1" w:lastRow="0" w:firstColumn="1" w:lastColumn="0" w:noHBand="0" w:noVBand="1"/>
      </w:tblPr>
      <w:tblGrid>
        <w:gridCol w:w="2623"/>
        <w:gridCol w:w="2448"/>
        <w:gridCol w:w="2677"/>
      </w:tblGrid>
      <w:tr w:rsidR="00C23466" w14:paraId="45044D9A" w14:textId="77777777" w:rsidTr="00C23466">
        <w:tc>
          <w:tcPr>
            <w:tcW w:w="2746" w:type="dxa"/>
          </w:tcPr>
          <w:p w14:paraId="5B3DC4DC" w14:textId="518D41A4" w:rsidR="00C23466" w:rsidRDefault="00C23466" w:rsidP="00F34A93">
            <w:pPr>
              <w:spacing w:after="200" w:line="276" w:lineRule="auto"/>
              <w:jc w:val="both"/>
            </w:pPr>
            <w:r>
              <w:t>Documento</w:t>
            </w:r>
          </w:p>
        </w:tc>
        <w:tc>
          <w:tcPr>
            <w:tcW w:w="2288" w:type="dxa"/>
          </w:tcPr>
          <w:p w14:paraId="39988637" w14:textId="2CB41959" w:rsidR="00C23466" w:rsidRDefault="00C23466" w:rsidP="00F34A93">
            <w:pPr>
              <w:spacing w:after="200" w:line="276" w:lineRule="auto"/>
              <w:jc w:val="both"/>
            </w:pPr>
            <w:r>
              <w:t>Descripción</w:t>
            </w:r>
          </w:p>
        </w:tc>
        <w:tc>
          <w:tcPr>
            <w:tcW w:w="2714" w:type="dxa"/>
          </w:tcPr>
          <w:p w14:paraId="6BB6205C" w14:textId="5DC715B4" w:rsidR="00C23466" w:rsidRDefault="00C23466" w:rsidP="00F34A93">
            <w:pPr>
              <w:spacing w:after="200" w:line="276" w:lineRule="auto"/>
              <w:jc w:val="both"/>
            </w:pPr>
            <w:r>
              <w:t>Ubicación en el repositorio</w:t>
            </w:r>
          </w:p>
        </w:tc>
      </w:tr>
      <w:tr w:rsidR="00C23466" w14:paraId="4D7189C8" w14:textId="77777777" w:rsidTr="00C23466">
        <w:tc>
          <w:tcPr>
            <w:tcW w:w="2746" w:type="dxa"/>
          </w:tcPr>
          <w:p w14:paraId="5121E13D" w14:textId="0F359650" w:rsidR="00C23466" w:rsidRDefault="00C23466" w:rsidP="00F34A93">
            <w:pPr>
              <w:spacing w:after="200" w:line="276" w:lineRule="auto"/>
              <w:jc w:val="both"/>
            </w:pPr>
            <w:r>
              <w:t>Documento de Alcance del Sistema de Gestión de Seguridad de la Información</w:t>
            </w:r>
          </w:p>
        </w:tc>
        <w:tc>
          <w:tcPr>
            <w:tcW w:w="2288" w:type="dxa"/>
          </w:tcPr>
          <w:p w14:paraId="5D5FA3F5" w14:textId="36BA31DE" w:rsidR="00C23466" w:rsidRDefault="00A72BB8" w:rsidP="00F34A93">
            <w:pPr>
              <w:spacing w:after="200" w:line="276" w:lineRule="auto"/>
              <w:jc w:val="both"/>
            </w:pPr>
            <w:r>
              <w:t>Conjunto de políticas de administración de la información de la empresa.</w:t>
            </w:r>
          </w:p>
        </w:tc>
        <w:tc>
          <w:tcPr>
            <w:tcW w:w="2714" w:type="dxa"/>
          </w:tcPr>
          <w:p w14:paraId="1BCAC844" w14:textId="18AA3FAC" w:rsidR="00C23466" w:rsidRDefault="00C23466" w:rsidP="00F34A93">
            <w:pPr>
              <w:spacing w:after="200" w:line="276" w:lineRule="auto"/>
              <w:jc w:val="both"/>
            </w:pPr>
            <w:r w:rsidRPr="005A362D">
              <w:t>Documentos/SGSI.docx</w:t>
            </w:r>
          </w:p>
        </w:tc>
      </w:tr>
      <w:tr w:rsidR="00C23466" w14:paraId="5748E202" w14:textId="77777777" w:rsidTr="00C23466">
        <w:tc>
          <w:tcPr>
            <w:tcW w:w="2746" w:type="dxa"/>
          </w:tcPr>
          <w:p w14:paraId="17BF9686" w14:textId="43D0209E" w:rsidR="00C23466" w:rsidRDefault="00A72BB8" w:rsidP="00A72BB8">
            <w:pPr>
              <w:spacing w:after="200" w:line="276" w:lineRule="auto"/>
              <w:jc w:val="both"/>
            </w:pPr>
            <w:r>
              <w:t>Manual de Organización y</w:t>
            </w:r>
            <w:r w:rsidR="000A621D">
              <w:t xml:space="preserve"> Funciones</w:t>
            </w:r>
          </w:p>
        </w:tc>
        <w:tc>
          <w:tcPr>
            <w:tcW w:w="2288" w:type="dxa"/>
          </w:tcPr>
          <w:p w14:paraId="6038D86C" w14:textId="6E2E8AA0" w:rsidR="00C23466" w:rsidRPr="00A72BB8" w:rsidRDefault="00A72BB8" w:rsidP="00A72BB8">
            <w:pPr>
              <w:rPr>
                <w:rFonts w:ascii="Times New Roman" w:eastAsia="Times New Roman" w:hAnsi="Times New Roman" w:cs="Times New Roman"/>
                <w:sz w:val="24"/>
                <w:szCs w:val="24"/>
                <w:lang w:val="es-ES_tradnl" w:eastAsia="es-ES_tradnl"/>
              </w:rPr>
            </w:pPr>
            <w:r w:rsidRPr="00A72BB8">
              <w:t>Documento técnico normativo de gestión institucional donde se describe y establece la función</w:t>
            </w:r>
            <w:r>
              <w:t xml:space="preserve"> </w:t>
            </w:r>
            <w:r w:rsidRPr="00A72BB8">
              <w:t>básica, las funciones específicas, las relaciones de autoridad, dependencia y coordinación, así cómo los requisitos de los cargos o puestos de trabajo.</w:t>
            </w:r>
          </w:p>
        </w:tc>
        <w:tc>
          <w:tcPr>
            <w:tcW w:w="2714" w:type="dxa"/>
          </w:tcPr>
          <w:p w14:paraId="2BFE567E" w14:textId="3CB2BF8F" w:rsidR="00C23466" w:rsidRDefault="000A621D" w:rsidP="00BA1F86">
            <w:pPr>
              <w:spacing w:after="200" w:line="276" w:lineRule="auto"/>
              <w:jc w:val="both"/>
            </w:pPr>
            <w:r>
              <w:t>Documentos/MOF.doc</w:t>
            </w:r>
          </w:p>
        </w:tc>
      </w:tr>
    </w:tbl>
    <w:p w14:paraId="739C19FC" w14:textId="77777777" w:rsidR="00F34A93" w:rsidRPr="00884AF8" w:rsidRDefault="00F34A93" w:rsidP="00884AF8">
      <w:pPr>
        <w:spacing w:after="160"/>
        <w:jc w:val="both"/>
        <w:outlineLvl w:val="1"/>
        <w:rPr>
          <w:b/>
        </w:rPr>
      </w:pPr>
    </w:p>
    <w:p w14:paraId="207A5A35" w14:textId="1C33CC4D" w:rsidR="005A362D" w:rsidRPr="005A362D" w:rsidRDefault="005A362D" w:rsidP="00BA1F86">
      <w:pPr>
        <w:pStyle w:val="Prrafodelista"/>
        <w:numPr>
          <w:ilvl w:val="2"/>
          <w:numId w:val="1"/>
        </w:numPr>
        <w:spacing w:after="160"/>
        <w:contextualSpacing w:val="0"/>
        <w:jc w:val="both"/>
        <w:outlineLvl w:val="1"/>
        <w:rPr>
          <w:b/>
        </w:rPr>
      </w:pPr>
      <w:bookmarkStart w:id="18" w:name="_Toc512604719"/>
      <w:r w:rsidRPr="005A362D">
        <w:rPr>
          <w:b/>
        </w:rPr>
        <w:t>Estándares utilizados</w:t>
      </w:r>
      <w:bookmarkEnd w:id="18"/>
    </w:p>
    <w:p w14:paraId="3A280781" w14:textId="77777777" w:rsidR="00DB51DD" w:rsidRDefault="005A362D" w:rsidP="00BA1F86">
      <w:pPr>
        <w:pStyle w:val="Prrafodelista"/>
        <w:numPr>
          <w:ilvl w:val="0"/>
          <w:numId w:val="13"/>
        </w:numPr>
        <w:ind w:left="1423" w:hanging="357"/>
        <w:contextualSpacing w:val="0"/>
        <w:jc w:val="both"/>
      </w:pPr>
      <w:r w:rsidRPr="005A362D">
        <w:t>ISO 27001: Seguridad de la Información</w:t>
      </w:r>
    </w:p>
    <w:p w14:paraId="480437F1" w14:textId="083B70DA" w:rsidR="00F34A93" w:rsidRPr="005A362D" w:rsidRDefault="005A362D" w:rsidP="00F34A93">
      <w:pPr>
        <w:pStyle w:val="Prrafodelista"/>
        <w:numPr>
          <w:ilvl w:val="0"/>
          <w:numId w:val="13"/>
        </w:numPr>
        <w:ind w:left="1423" w:hanging="357"/>
        <w:contextualSpacing w:val="0"/>
        <w:jc w:val="both"/>
      </w:pPr>
      <w:r w:rsidRPr="005A362D">
        <w:t>ISO 10007: Gestión y Aseguramiento de la Calidad</w:t>
      </w:r>
    </w:p>
    <w:p w14:paraId="4BF7390C" w14:textId="1A6368FF" w:rsidR="00293FCA" w:rsidRDefault="00293FCA" w:rsidP="005A362D">
      <w:pPr>
        <w:pStyle w:val="Prrafodelista"/>
        <w:numPr>
          <w:ilvl w:val="1"/>
          <w:numId w:val="1"/>
        </w:numPr>
        <w:spacing w:after="160" w:line="240" w:lineRule="auto"/>
        <w:jc w:val="both"/>
        <w:outlineLvl w:val="1"/>
        <w:rPr>
          <w:b/>
        </w:rPr>
      </w:pPr>
      <w:bookmarkStart w:id="19" w:name="_Toc512604720"/>
      <w:r w:rsidRPr="00F51D7F">
        <w:rPr>
          <w:b/>
        </w:rPr>
        <w:t>Herramientas, entorno e infraestructura</w:t>
      </w:r>
      <w:bookmarkEnd w:id="19"/>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Prrafodelista"/>
        <w:numPr>
          <w:ilvl w:val="2"/>
          <w:numId w:val="1"/>
        </w:numPr>
        <w:spacing w:after="160" w:line="240" w:lineRule="auto"/>
        <w:contextualSpacing w:val="0"/>
        <w:jc w:val="both"/>
        <w:outlineLvl w:val="1"/>
        <w:rPr>
          <w:b/>
        </w:rPr>
      </w:pPr>
      <w:bookmarkStart w:id="20" w:name="_Toc512604721"/>
      <w:r>
        <w:rPr>
          <w:b/>
        </w:rPr>
        <w:t>Repositorio de gestión de código fuente</w:t>
      </w:r>
      <w:bookmarkEnd w:id="20"/>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Prrafodelista"/>
        <w:numPr>
          <w:ilvl w:val="2"/>
          <w:numId w:val="1"/>
        </w:numPr>
        <w:spacing w:after="160" w:line="240" w:lineRule="auto"/>
        <w:contextualSpacing w:val="0"/>
        <w:jc w:val="both"/>
        <w:outlineLvl w:val="1"/>
        <w:rPr>
          <w:b/>
        </w:rPr>
      </w:pPr>
      <w:bookmarkStart w:id="21" w:name="_Toc512604722"/>
      <w:r>
        <w:rPr>
          <w:b/>
        </w:rPr>
        <w:t>Servidor de Integración Continua</w:t>
      </w:r>
      <w:bookmarkEnd w:id="21"/>
    </w:p>
    <w:p w14:paraId="756B635F" w14:textId="77777777" w:rsidR="008E70DC" w:rsidRDefault="005C3454" w:rsidP="00D01012">
      <w:pPr>
        <w:ind w:left="1080"/>
        <w:jc w:val="both"/>
      </w:pPr>
      <w:r>
        <w:t xml:space="preserve">Se usará Jenkins, es un software de Integración continua de código abierto. Permite detectar errores durante el ciclo de vida del software. Cuenta con un gran abanico de </w:t>
      </w:r>
      <w:r>
        <w:lastRenderedPageBreak/>
        <w:t>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Prrafodelista"/>
        <w:numPr>
          <w:ilvl w:val="2"/>
          <w:numId w:val="1"/>
        </w:numPr>
        <w:spacing w:after="160" w:line="240" w:lineRule="auto"/>
        <w:contextualSpacing w:val="0"/>
        <w:jc w:val="both"/>
        <w:outlineLvl w:val="1"/>
      </w:pPr>
      <w:bookmarkStart w:id="22" w:name="_Toc512604723"/>
      <w:r>
        <w:rPr>
          <w:b/>
        </w:rPr>
        <w:t>Sistema de documentación</w:t>
      </w:r>
      <w:bookmarkEnd w:id="22"/>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t>Cada documento pasara a formar parte de los releases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Prrafodelista"/>
        <w:numPr>
          <w:ilvl w:val="1"/>
          <w:numId w:val="1"/>
        </w:numPr>
        <w:spacing w:after="160" w:line="240" w:lineRule="auto"/>
        <w:jc w:val="both"/>
        <w:outlineLvl w:val="1"/>
        <w:rPr>
          <w:b/>
          <w:lang w:val="es-ES_tradnl"/>
        </w:rPr>
      </w:pPr>
      <w:bookmarkStart w:id="23" w:name="_Toc512604724"/>
      <w:r>
        <w:rPr>
          <w:b/>
        </w:rPr>
        <w:lastRenderedPageBreak/>
        <w:t>Calendario</w:t>
      </w:r>
      <w:bookmarkEnd w:id="23"/>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Prrafodelista"/>
        <w:numPr>
          <w:ilvl w:val="2"/>
          <w:numId w:val="1"/>
        </w:numPr>
        <w:spacing w:after="160" w:line="240" w:lineRule="auto"/>
        <w:contextualSpacing w:val="0"/>
        <w:jc w:val="both"/>
        <w:outlineLvl w:val="1"/>
        <w:rPr>
          <w:b/>
        </w:rPr>
      </w:pPr>
      <w:bookmarkStart w:id="24" w:name="_Toc512604725"/>
      <w:r>
        <w:rPr>
          <w:b/>
        </w:rPr>
        <w:t>Cronograma de actividades para la gestión de la configuración</w:t>
      </w:r>
      <w:bookmarkEnd w:id="24"/>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5D6906" w14:paraId="6135E945" w14:textId="77777777" w:rsidTr="00D01012">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758A99A9" w14:textId="77777777" w:rsidR="005D6906" w:rsidRPr="001F3E69" w:rsidRDefault="005D6906" w:rsidP="00D01012">
            <w:pPr>
              <w:jc w:val="both"/>
              <w:rPr>
                <w:rFonts w:ascii="Calibri" w:eastAsia="Calibri" w:hAnsi="Calibri" w:cs="Calibri"/>
                <w:b/>
                <w:sz w:val="24"/>
                <w:szCs w:val="24"/>
              </w:rPr>
            </w:pPr>
            <w:r>
              <w:rPr>
                <w:rFonts w:ascii="Calibri" w:eastAsia="Calibri" w:hAnsi="Calibri" w:cs="Calibri"/>
                <w:b/>
                <w:sz w:val="24"/>
                <w:szCs w:val="24"/>
              </w:rPr>
              <w:t>CALENDARIO</w:t>
            </w:r>
          </w:p>
        </w:tc>
      </w:tr>
      <w:tr w:rsidR="005D6906" w14:paraId="4C37D497"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6C42E616"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81DB04"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C2090"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3A14AC"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RESPONSABLE</w:t>
            </w:r>
          </w:p>
        </w:tc>
      </w:tr>
      <w:tr w:rsidR="005D6906" w14:paraId="5854273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14E370FC"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23C00"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4BEA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 xml:space="preserve">11/04/2018 – </w:t>
            </w:r>
            <w:r>
              <w:rPr>
                <w:rFonts w:ascii="Calibri" w:eastAsia="Times New Roman" w:hAnsi="Calibri" w:cs="Calibri"/>
                <w:b/>
                <w:color w:val="000000"/>
                <w:sz w:val="24"/>
                <w:szCs w:val="24"/>
                <w:lang w:val="es-ES_tradnl" w:eastAsia="es-ES_tradnl"/>
              </w:rPr>
              <w:t>25</w:t>
            </w:r>
            <w:r w:rsidRPr="00CB6428">
              <w:rPr>
                <w:rFonts w:ascii="Calibri" w:eastAsia="Times New Roman" w:hAnsi="Calibri" w:cs="Calibri"/>
                <w:b/>
                <w:color w:val="000000"/>
                <w:sz w:val="24"/>
                <w:szCs w:val="24"/>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2701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619D36E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71F7B3"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84BC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F91D2"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449E32E"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Gestor de la Configuración</w:t>
            </w:r>
          </w:p>
        </w:tc>
      </w:tr>
      <w:tr w:rsidR="005D6906" w14:paraId="7940D45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74FF19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239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30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7E6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64E0ADA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71F91E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4C06" w14:textId="77777777" w:rsidR="005D6906" w:rsidRPr="00975380"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1CA346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4861E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060AF080"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A723470"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52679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9021"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0307"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6BC9F6B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6CB9008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5B3A1"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8DBB7"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25/04/2018 – 27/04-2018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1C61D"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p>
        </w:tc>
      </w:tr>
      <w:tr w:rsidR="005D6906" w14:paraId="4101BE4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E0A9C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DD3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26C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986FB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 equipo de desarrollo</w:t>
            </w:r>
          </w:p>
        </w:tc>
      </w:tr>
      <w:tr w:rsidR="005D6906" w14:paraId="3207022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AEE8A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369D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089A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24D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23C3185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1EB3E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D4FA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1A513C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B066"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5CA6930C"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E8A836D"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E0A5B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4160E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48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22D35F2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D6425C5"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0A04C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9663D3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D7D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30A11BA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21F5FB04"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B837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07E11"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27/04/2018 – 30/05/2018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157C6"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465431BF"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AF800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w:t>
            </w:r>
            <w:r>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F97F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Identificación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79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1D7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1F291639"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70540F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9AB9C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DD68E1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FC8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 Gestor de cambios</w:t>
            </w:r>
          </w:p>
        </w:tc>
      </w:tr>
      <w:tr w:rsidR="005D6906" w14:paraId="2FE8FD3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646455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DE58F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7F76F"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5AC594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49F6978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847D2D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707F7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4D6A748"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DC780E"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sidRPr="006E2389">
              <w:rPr>
                <w:rFonts w:ascii="Calibri" w:eastAsia="Times New Roman" w:hAnsi="Calibri" w:cs="Calibri"/>
                <w:color w:val="000000"/>
                <w:lang w:val="es-ES_tradnl" w:eastAsia="es-ES_tradnl"/>
              </w:rPr>
              <w:t>Inspector de Aseguramiento de la calidad</w:t>
            </w:r>
          </w:p>
        </w:tc>
      </w:tr>
      <w:tr w:rsidR="005D6906" w14:paraId="01D286B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41F620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179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Gestión y entrega de releases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BF2BC4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30</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A2E6B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6E2389">
              <w:rPr>
                <w:rFonts w:ascii="Calibri" w:eastAsia="Times New Roman" w:hAnsi="Calibri" w:cs="Calibri"/>
                <w:color w:val="000000"/>
                <w:lang w:val="es-ES_tradnl" w:eastAsia="es-ES_tradnl"/>
              </w:rPr>
              <w:t>Inspector de Aseguramiento de la calidad</w:t>
            </w:r>
            <w:r>
              <w:rPr>
                <w:rFonts w:ascii="Calibri" w:eastAsia="Times New Roman" w:hAnsi="Calibri" w:cs="Calibri"/>
                <w:color w:val="000000"/>
                <w:lang w:val="es-ES_tradnl" w:eastAsia="es-ES_tradnl"/>
              </w:rPr>
              <w:t>,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Prrafodelista"/>
        <w:numPr>
          <w:ilvl w:val="2"/>
          <w:numId w:val="1"/>
        </w:numPr>
        <w:spacing w:after="160" w:line="240" w:lineRule="auto"/>
        <w:contextualSpacing w:val="0"/>
        <w:jc w:val="both"/>
        <w:outlineLvl w:val="1"/>
        <w:rPr>
          <w:b/>
        </w:rPr>
      </w:pPr>
      <w:bookmarkStart w:id="25" w:name="_Toc512604726"/>
      <w:r>
        <w:rPr>
          <w:b/>
        </w:rPr>
        <w:lastRenderedPageBreak/>
        <w:t>Cronograma de hitos</w:t>
      </w:r>
      <w:bookmarkEnd w:id="25"/>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bookmarkStart w:id="26" w:name="_GoBack"/>
            <w:bookmarkEnd w:id="26"/>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ES_tradnl" w:eastAsia="es-ES_tradnl"/>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365C706E" w14:textId="13520966" w:rsidR="005D6906" w:rsidRPr="005D6906" w:rsidRDefault="005D6906" w:rsidP="00D01012">
      <w:pPr>
        <w:ind w:left="708"/>
        <w:jc w:val="both"/>
        <w:rPr>
          <w:lang w:val="es-ES_tradnl" w:eastAsia="es-ES_tradnl"/>
        </w:rPr>
      </w:pPr>
      <w:r>
        <w:rPr>
          <w:lang w:val="es-ES_tradnl" w:eastAsia="es-ES_tradnl"/>
        </w:rPr>
        <w:br w:type="page"/>
      </w:r>
    </w:p>
    <w:p w14:paraId="244F991E" w14:textId="7E70930E" w:rsidR="005C3454" w:rsidRPr="005D6906" w:rsidRDefault="005C3454" w:rsidP="005D6906">
      <w:pPr>
        <w:rPr>
          <w:b/>
          <w:lang w:val="es-ES_tradnl"/>
        </w:rPr>
      </w:pPr>
    </w:p>
    <w:sectPr w:rsidR="005C3454" w:rsidRPr="005D6906"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5AF4B" w14:textId="77777777" w:rsidR="0078274A" w:rsidRDefault="0078274A" w:rsidP="00CC106A">
      <w:pPr>
        <w:spacing w:after="0" w:line="240" w:lineRule="auto"/>
      </w:pPr>
      <w:r>
        <w:separator/>
      </w:r>
    </w:p>
  </w:endnote>
  <w:endnote w:type="continuationSeparator" w:id="0">
    <w:p w14:paraId="2DC653B6" w14:textId="77777777" w:rsidR="0078274A" w:rsidRDefault="0078274A"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3F2D" w14:paraId="724B101E" w14:textId="77777777">
      <w:tc>
        <w:tcPr>
          <w:tcW w:w="918" w:type="dxa"/>
        </w:tcPr>
        <w:p w14:paraId="5E12B0A1" w14:textId="7D3C3678" w:rsidR="007A3F2D" w:rsidRPr="00A30F91" w:rsidRDefault="007A3F2D">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1956D5" w:rsidRPr="001956D5">
            <w:rPr>
              <w:b/>
              <w:bCs/>
              <w:noProof/>
              <w:sz w:val="24"/>
              <w:szCs w:val="24"/>
              <w14:shadow w14:blurRad="50800" w14:dist="38100" w14:dir="2700000" w14:sx="100000" w14:sy="100000" w14:kx="0" w14:ky="0" w14:algn="tl">
                <w14:srgbClr w14:val="000000">
                  <w14:alpha w14:val="60000"/>
                </w14:srgbClr>
              </w14:shadow>
              <w14:numForm w14:val="oldStyle"/>
            </w:rPr>
            <w:t>14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3F2D" w:rsidRDefault="007A3F2D">
          <w:pPr>
            <w:pStyle w:val="Piedepgina"/>
          </w:pPr>
        </w:p>
      </w:tc>
    </w:tr>
  </w:tbl>
  <w:p w14:paraId="44B645BC" w14:textId="77777777" w:rsidR="007A3F2D" w:rsidRDefault="007A3F2D">
    <w:pPr>
      <w:pStyle w:val="Piedepgina"/>
    </w:pPr>
  </w:p>
  <w:p w14:paraId="1F9E1A6F" w14:textId="77777777" w:rsidR="007A3F2D" w:rsidRDefault="007A3F2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5CE61" w14:textId="77777777" w:rsidR="0078274A" w:rsidRDefault="0078274A" w:rsidP="00CC106A">
      <w:pPr>
        <w:spacing w:after="0" w:line="240" w:lineRule="auto"/>
      </w:pPr>
      <w:r>
        <w:separator/>
      </w:r>
    </w:p>
  </w:footnote>
  <w:footnote w:type="continuationSeparator" w:id="0">
    <w:p w14:paraId="3871E893" w14:textId="77777777" w:rsidR="0078274A" w:rsidRDefault="0078274A"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3F2D" w14:paraId="01275A4B" w14:textId="77777777" w:rsidTr="00DB255E">
      <w:trPr>
        <w:trHeight w:val="296"/>
      </w:trPr>
      <w:tc>
        <w:tcPr>
          <w:tcW w:w="3490" w:type="pct"/>
          <w:vAlign w:val="bottom"/>
        </w:tcPr>
        <w:p w14:paraId="7B37578C" w14:textId="76FD26C5" w:rsidR="007A3F2D" w:rsidRPr="00A362DE" w:rsidRDefault="007A3F2D">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3.5</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7A3F2D" w:rsidRDefault="007A3F2D" w:rsidP="000001AE">
              <w:pPr>
                <w:pStyle w:val="Encabezado"/>
                <w:rPr>
                  <w:color w:val="FFFFFF" w:themeColor="background1"/>
                </w:rPr>
              </w:pPr>
              <w:r>
                <w:rPr>
                  <w:color w:val="FFFFFF" w:themeColor="background1"/>
                </w:rPr>
                <w:t>27 de abril de 2018</w:t>
              </w:r>
            </w:p>
          </w:tc>
        </w:sdtContent>
      </w:sdt>
    </w:tr>
  </w:tbl>
  <w:p w14:paraId="5DBF965B" w14:textId="77777777" w:rsidR="007A3F2D" w:rsidRDefault="007A3F2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3">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5">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82101CD"/>
    <w:multiLevelType w:val="hybridMultilevel"/>
    <w:tmpl w:val="65B2D740"/>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8"/>
  </w:num>
  <w:num w:numId="3">
    <w:abstractNumId w:val="6"/>
  </w:num>
  <w:num w:numId="4">
    <w:abstractNumId w:val="0"/>
  </w:num>
  <w:num w:numId="5">
    <w:abstractNumId w:val="2"/>
  </w:num>
  <w:num w:numId="6">
    <w:abstractNumId w:val="10"/>
  </w:num>
  <w:num w:numId="7">
    <w:abstractNumId w:val="3"/>
  </w:num>
  <w:num w:numId="8">
    <w:abstractNumId w:val="9"/>
  </w:num>
  <w:num w:numId="9">
    <w:abstractNumId w:val="7"/>
  </w:num>
  <w:num w:numId="10">
    <w:abstractNumId w:val="5"/>
  </w:num>
  <w:num w:numId="11">
    <w:abstractNumId w:val="1"/>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3004A"/>
    <w:rsid w:val="00630F0C"/>
    <w:rsid w:val="00634CEF"/>
    <w:rsid w:val="00642C47"/>
    <w:rsid w:val="00655DCE"/>
    <w:rsid w:val="0066204B"/>
    <w:rsid w:val="00662E7F"/>
    <w:rsid w:val="0066604A"/>
    <w:rsid w:val="006731E1"/>
    <w:rsid w:val="00675CAB"/>
    <w:rsid w:val="00680ED8"/>
    <w:rsid w:val="00690A38"/>
    <w:rsid w:val="006965E9"/>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5FE6"/>
    <w:rsid w:val="007A1F35"/>
    <w:rsid w:val="007A3F14"/>
    <w:rsid w:val="007A3F2D"/>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DCB"/>
    <w:rsid w:val="00DB1F9C"/>
    <w:rsid w:val="00DB255E"/>
    <w:rsid w:val="00DB4D7C"/>
    <w:rsid w:val="00DB51DD"/>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3740B-3781-6941-A0FA-F4CDDF43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16</Pages>
  <Words>2857</Words>
  <Characters>15715</Characters>
  <Application>Microsoft Macintosh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96</cp:revision>
  <cp:lastPrinted>2017-10-07T19:07:00Z</cp:lastPrinted>
  <dcterms:created xsi:type="dcterms:W3CDTF">2018-03-27T02:32:00Z</dcterms:created>
  <dcterms:modified xsi:type="dcterms:W3CDTF">2018-04-27T23:10:00Z</dcterms:modified>
</cp:coreProperties>
</file>