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89C" w:rsidRDefault="0011489C" w:rsidP="0011489C">
      <w:pPr>
        <w:jc w:val="center"/>
        <w:rPr>
          <w:b/>
          <w:sz w:val="28"/>
          <w:szCs w:val="28"/>
          <w:lang w:val="en-US"/>
        </w:rPr>
      </w:pPr>
      <w:r w:rsidRPr="0011489C">
        <w:rPr>
          <w:b/>
          <w:sz w:val="28"/>
          <w:szCs w:val="28"/>
          <w:lang w:val="en-US"/>
        </w:rPr>
        <w:t>Formato de Solicitud de Cambio</w:t>
      </w:r>
    </w:p>
    <w:p w:rsidR="007D74BD" w:rsidRPr="0011489C" w:rsidRDefault="007D74BD" w:rsidP="0011489C">
      <w:pPr>
        <w:jc w:val="center"/>
        <w:rPr>
          <w:b/>
          <w:sz w:val="28"/>
          <w:szCs w:val="28"/>
          <w:lang w:val="en-US"/>
        </w:rPr>
      </w:pPr>
    </w:p>
    <w:tbl>
      <w:tblPr>
        <w:tblStyle w:val="TableGrid"/>
        <w:tblW w:w="0" w:type="auto"/>
        <w:tblInd w:w="5755" w:type="dxa"/>
        <w:tblLook w:val="04A0" w:firstRow="1" w:lastRow="0" w:firstColumn="1" w:lastColumn="0" w:noHBand="0" w:noVBand="1"/>
      </w:tblPr>
      <w:tblGrid>
        <w:gridCol w:w="3595"/>
      </w:tblGrid>
      <w:tr w:rsidR="0011489C" w:rsidTr="0011489C">
        <w:tc>
          <w:tcPr>
            <w:tcW w:w="3595" w:type="dxa"/>
          </w:tcPr>
          <w:p w:rsidR="0011489C" w:rsidRPr="0011489C" w:rsidRDefault="0011489C">
            <w:pPr>
              <w:rPr>
                <w:b/>
                <w:lang w:val="en-US"/>
              </w:rPr>
            </w:pPr>
            <w:r w:rsidRPr="0011489C">
              <w:rPr>
                <w:b/>
                <w:lang w:val="en-US"/>
              </w:rPr>
              <w:t>ID SOLICITUD</w:t>
            </w:r>
            <w:r w:rsidRPr="0011489C">
              <w:rPr>
                <w:b/>
                <w:lang w:val="en-US"/>
              </w:rPr>
              <w:t>:</w:t>
            </w:r>
          </w:p>
        </w:tc>
      </w:tr>
    </w:tbl>
    <w:p w:rsidR="0011489C" w:rsidRDefault="0011489C">
      <w:pPr>
        <w:rPr>
          <w:lang w:val="en-US"/>
        </w:rPr>
      </w:pPr>
    </w:p>
    <w:p w:rsidR="007D74BD" w:rsidRDefault="007D74BD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6655"/>
      </w:tblGrid>
      <w:tr w:rsidR="0011489C" w:rsidTr="0011489C">
        <w:tc>
          <w:tcPr>
            <w:tcW w:w="9355" w:type="dxa"/>
            <w:gridSpan w:val="2"/>
            <w:shd w:val="clear" w:color="auto" w:fill="D9E2F3" w:themeFill="accent1" w:themeFillTint="33"/>
          </w:tcPr>
          <w:p w:rsidR="0011489C" w:rsidRPr="007D74BD" w:rsidRDefault="0011489C" w:rsidP="0011489C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1. Datos del Cambio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655" w:type="dxa"/>
          </w:tcPr>
          <w:p w:rsidR="0011489C" w:rsidRPr="00564543" w:rsidRDefault="0011489C" w:rsidP="0011489C">
            <w:pPr>
              <w:rPr>
                <w:bCs/>
              </w:rPr>
            </w:pP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6655" w:type="dxa"/>
          </w:tcPr>
          <w:p w:rsidR="0011489C" w:rsidRPr="00564543" w:rsidRDefault="0011489C" w:rsidP="0011489C">
            <w:pPr>
              <w:rPr>
                <w:bCs/>
              </w:rPr>
            </w:pP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  <w:tc>
          <w:tcPr>
            <w:tcW w:w="6655" w:type="dxa"/>
          </w:tcPr>
          <w:p w:rsidR="0011489C" w:rsidRPr="00564543" w:rsidRDefault="0011489C" w:rsidP="0011489C">
            <w:pPr>
              <w:rPr>
                <w:bCs/>
              </w:rPr>
            </w:pP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6655" w:type="dxa"/>
          </w:tcPr>
          <w:p w:rsidR="0011489C" w:rsidRPr="00564543" w:rsidRDefault="0011489C" w:rsidP="0011489C">
            <w:pPr>
              <w:rPr>
                <w:bCs/>
              </w:rPr>
            </w:pP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>
              <w:rPr>
                <w:b/>
                <w:bCs/>
              </w:rPr>
              <w:t>n</w:t>
            </w:r>
          </w:p>
        </w:tc>
        <w:tc>
          <w:tcPr>
            <w:tcW w:w="6655" w:type="dxa"/>
          </w:tcPr>
          <w:p w:rsidR="0011489C" w:rsidRPr="00564543" w:rsidRDefault="0011489C" w:rsidP="0011489C">
            <w:pPr>
              <w:rPr>
                <w:bCs/>
              </w:rPr>
            </w:pP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Tiempo estimado</w:t>
            </w:r>
          </w:p>
        </w:tc>
        <w:tc>
          <w:tcPr>
            <w:tcW w:w="6655" w:type="dxa"/>
          </w:tcPr>
          <w:p w:rsidR="0011489C" w:rsidRPr="00564543" w:rsidRDefault="0011489C" w:rsidP="0011489C">
            <w:pPr>
              <w:rPr>
                <w:bCs/>
              </w:rPr>
            </w:pPr>
          </w:p>
        </w:tc>
      </w:tr>
    </w:tbl>
    <w:p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11489C" w:rsidTr="0011489C">
        <w:tc>
          <w:tcPr>
            <w:tcW w:w="9355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2. Tipo de Cambio</w:t>
            </w:r>
          </w:p>
        </w:tc>
      </w:tr>
      <w:tr w:rsidR="0011489C" w:rsidTr="0011489C">
        <w:tc>
          <w:tcPr>
            <w:tcW w:w="4677" w:type="dxa"/>
            <w:tcBorders>
              <w:right w:val="nil"/>
            </w:tcBorders>
            <w:shd w:val="clear" w:color="auto" w:fill="auto"/>
          </w:tcPr>
          <w:p w:rsidR="0011489C" w:rsidRPr="0011489C" w:rsidRDefault="0011489C" w:rsidP="0011489C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Estandar</w:t>
            </w:r>
          </w:p>
        </w:tc>
        <w:tc>
          <w:tcPr>
            <w:tcW w:w="4678" w:type="dxa"/>
            <w:tcBorders>
              <w:left w:val="nil"/>
            </w:tcBorders>
            <w:shd w:val="clear" w:color="auto" w:fill="auto"/>
          </w:tcPr>
          <w:p w:rsidR="0011489C" w:rsidRPr="0011489C" w:rsidRDefault="0011489C" w:rsidP="0011489C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De emergencia</w:t>
            </w:r>
          </w:p>
        </w:tc>
      </w:tr>
    </w:tbl>
    <w:p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3. Objetivo del Cambio</w:t>
            </w:r>
          </w:p>
        </w:tc>
      </w:tr>
      <w:tr w:rsidR="0011489C" w:rsidTr="007F1991">
        <w:tc>
          <w:tcPr>
            <w:tcW w:w="9355" w:type="dxa"/>
            <w:shd w:val="clear" w:color="auto" w:fill="auto"/>
          </w:tcPr>
          <w:p w:rsidR="0011489C" w:rsidRDefault="0011489C" w:rsidP="0011489C">
            <w:pPr>
              <w:rPr>
                <w:bCs/>
              </w:rPr>
            </w:pPr>
          </w:p>
          <w:p w:rsidR="0011489C" w:rsidRDefault="0011489C" w:rsidP="0011489C">
            <w:pPr>
              <w:rPr>
                <w:bCs/>
              </w:rPr>
            </w:pPr>
          </w:p>
          <w:p w:rsidR="0011489C" w:rsidRDefault="0011489C" w:rsidP="0011489C">
            <w:pPr>
              <w:rPr>
                <w:bCs/>
              </w:rPr>
            </w:pPr>
          </w:p>
          <w:p w:rsidR="0011489C" w:rsidRPr="0011489C" w:rsidRDefault="0011489C" w:rsidP="0011489C">
            <w:pPr>
              <w:rPr>
                <w:bCs/>
              </w:rPr>
            </w:pPr>
          </w:p>
        </w:tc>
      </w:tr>
    </w:tbl>
    <w:p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685"/>
      </w:tblGrid>
      <w:tr w:rsidR="007D74BD" w:rsidTr="007D74BD">
        <w:tc>
          <w:tcPr>
            <w:tcW w:w="9355" w:type="dxa"/>
            <w:gridSpan w:val="2"/>
            <w:shd w:val="clear" w:color="auto" w:fill="D9E2F3" w:themeFill="accent1" w:themeFillTint="33"/>
          </w:tcPr>
          <w:p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. </w:t>
            </w:r>
            <w:r>
              <w:rPr>
                <w:b/>
                <w:bCs/>
              </w:rPr>
              <w:t>Prioridad e Impacto del Cambio</w:t>
            </w:r>
          </w:p>
        </w:tc>
      </w:tr>
      <w:tr w:rsidR="007D74BD" w:rsidTr="007D74BD">
        <w:trPr>
          <w:trHeight w:val="692"/>
        </w:trPr>
        <w:tc>
          <w:tcPr>
            <w:tcW w:w="5670" w:type="dxa"/>
            <w:shd w:val="clear" w:color="auto" w:fill="auto"/>
          </w:tcPr>
          <w:p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Evaluaci</w:t>
            </w:r>
            <w:r w:rsidRPr="007D74BD">
              <w:rPr>
                <w:b/>
                <w:bCs/>
              </w:rPr>
              <w:t>ó</w:t>
            </w:r>
            <w:r w:rsidRPr="007D74BD">
              <w:rPr>
                <w:b/>
                <w:bCs/>
              </w:rPr>
              <w:t>n de Prioridad</w:t>
            </w:r>
          </w:p>
          <w:p w:rsidR="007D74BD" w:rsidRDefault="007D74BD" w:rsidP="00537730">
            <w:pPr>
              <w:rPr>
                <w:bCs/>
              </w:rPr>
            </w:pPr>
            <w:bookmarkStart w:id="0" w:name="_GoBack"/>
            <w:bookmarkEnd w:id="0"/>
          </w:p>
        </w:tc>
        <w:tc>
          <w:tcPr>
            <w:tcW w:w="3685" w:type="dxa"/>
            <w:shd w:val="clear" w:color="auto" w:fill="auto"/>
          </w:tcPr>
          <w:p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Impacto del Cambio</w:t>
            </w:r>
          </w:p>
          <w:p w:rsidR="007D74BD" w:rsidRDefault="007D74BD" w:rsidP="007D74B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Bajo</w:t>
            </w:r>
          </w:p>
          <w:p w:rsidR="007D74BD" w:rsidRDefault="007D74BD" w:rsidP="007D74B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Medio</w:t>
            </w:r>
          </w:p>
          <w:p w:rsidR="007D74BD" w:rsidRPr="007D74BD" w:rsidRDefault="007D74BD" w:rsidP="007D74BD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Alto</w:t>
            </w:r>
          </w:p>
        </w:tc>
      </w:tr>
    </w:tbl>
    <w:p w:rsidR="007D74BD" w:rsidRDefault="007D74B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1489C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11489C" w:rsidRPr="007D74BD">
              <w:rPr>
                <w:b/>
                <w:bCs/>
              </w:rPr>
              <w:t>. Items de Configuraci</w:t>
            </w:r>
            <w:r w:rsidR="0011489C" w:rsidRPr="007D74BD">
              <w:rPr>
                <w:b/>
                <w:bCs/>
              </w:rPr>
              <w:t>ó</w:t>
            </w:r>
            <w:r w:rsidR="0011489C" w:rsidRPr="007D74BD">
              <w:rPr>
                <w:b/>
                <w:bCs/>
              </w:rPr>
              <w:t>n</w:t>
            </w:r>
          </w:p>
        </w:tc>
      </w:tr>
      <w:tr w:rsidR="0011489C" w:rsidTr="00537730">
        <w:tc>
          <w:tcPr>
            <w:tcW w:w="9355" w:type="dxa"/>
            <w:shd w:val="clear" w:color="auto" w:fill="auto"/>
          </w:tcPr>
          <w:p w:rsidR="0011489C" w:rsidRDefault="0011489C" w:rsidP="00537730">
            <w:pPr>
              <w:rPr>
                <w:bCs/>
              </w:rPr>
            </w:pPr>
          </w:p>
          <w:p w:rsidR="0011489C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</w:p>
          <w:p w:rsidR="007D74BD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</w:p>
          <w:p w:rsidR="007D74BD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</w:p>
          <w:p w:rsidR="0011489C" w:rsidRPr="0011489C" w:rsidRDefault="0011489C" w:rsidP="00537730">
            <w:pPr>
              <w:rPr>
                <w:bCs/>
              </w:rPr>
            </w:pPr>
          </w:p>
        </w:tc>
      </w:tr>
    </w:tbl>
    <w:p w:rsidR="0011489C" w:rsidRDefault="0011489C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7D74BD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6. Estado del Cambio</w:t>
            </w:r>
          </w:p>
        </w:tc>
      </w:tr>
      <w:tr w:rsidR="007D74BD" w:rsidTr="007D74BD">
        <w:trPr>
          <w:trHeight w:val="692"/>
        </w:trPr>
        <w:tc>
          <w:tcPr>
            <w:tcW w:w="9355" w:type="dxa"/>
            <w:shd w:val="clear" w:color="auto" w:fill="auto"/>
          </w:tcPr>
          <w:p w:rsidR="007D74BD" w:rsidRDefault="007D74BD" w:rsidP="00537730">
            <w:pPr>
              <w:rPr>
                <w:bCs/>
              </w:rPr>
            </w:pPr>
          </w:p>
          <w:p w:rsidR="007D74BD" w:rsidRPr="0011489C" w:rsidRDefault="007D74BD" w:rsidP="00537730">
            <w:pPr>
              <w:rPr>
                <w:bCs/>
              </w:rPr>
            </w:pPr>
          </w:p>
        </w:tc>
      </w:tr>
    </w:tbl>
    <w:p w:rsidR="007D74BD" w:rsidRPr="0011489C" w:rsidRDefault="007D74BD"/>
    <w:sectPr w:rsidR="007D74BD" w:rsidRPr="0011489C" w:rsidSect="00C3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720F3"/>
    <w:multiLevelType w:val="hybridMultilevel"/>
    <w:tmpl w:val="89D2A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F0D36"/>
    <w:multiLevelType w:val="hybridMultilevel"/>
    <w:tmpl w:val="F2D8E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718E9"/>
    <w:multiLevelType w:val="hybridMultilevel"/>
    <w:tmpl w:val="D5BE8E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89C"/>
    <w:rsid w:val="00105F18"/>
    <w:rsid w:val="0011489C"/>
    <w:rsid w:val="0078561C"/>
    <w:rsid w:val="007D74BD"/>
    <w:rsid w:val="00C3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9723"/>
  <w15:chartTrackingRefBased/>
  <w15:docId w15:val="{381350C4-B25F-43C0-BB5A-8794172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1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58</Words>
  <Characters>319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Aurelio Santos Nicasio</dc:creator>
  <cp:keywords/>
  <dc:description/>
  <cp:lastModifiedBy>Jose Aurelio Santos Nicasio</cp:lastModifiedBy>
  <cp:revision>2</cp:revision>
  <dcterms:created xsi:type="dcterms:W3CDTF">2018-06-07T08:20:00Z</dcterms:created>
  <dcterms:modified xsi:type="dcterms:W3CDTF">2018-06-07T08:36:00Z</dcterms:modified>
</cp:coreProperties>
</file>