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40"/>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Label Control and Reconciliation</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328726428"/>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czjyfrom6mra"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dpp1q8zi7310" w:id="1"/>
      <w:bookmarkEnd w:id="1"/>
      <w:r w:rsidDel="00000000" w:rsidR="00000000" w:rsidRPr="00000000">
        <w:rPr>
          <w:rtl w:val="0"/>
        </w:rPr>
      </w:r>
    </w:p>
    <w:p w:rsidR="00000000" w:rsidDel="00000000" w:rsidP="00000000" w:rsidRDefault="00000000" w:rsidRPr="00000000" w14:paraId="0000001A">
      <w:pPr>
        <w:rPr/>
      </w:pPr>
      <w:bookmarkStart w:colFirst="0" w:colLast="0" w:name="_9v32reu8derh"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faea0s4417w"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ind w:left="432" w:hanging="432"/>
        <w:rPr/>
      </w:pPr>
      <w:bookmarkStart w:colFirst="0" w:colLast="0" w:name="_fpfe71dsgp5z"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XStep “SMPL: Label Control and Reconciliation”. The process step records the label information necessary to calculate the reconciled labels.</w:t>
      </w:r>
    </w:p>
    <w:p w:rsidR="00000000" w:rsidDel="00000000" w:rsidP="00000000" w:rsidRDefault="00000000" w:rsidRPr="00000000" w14:paraId="0000001E">
      <w:pPr>
        <w:pStyle w:val="Heading1"/>
        <w:numPr>
          <w:ilvl w:val="0"/>
          <w:numId w:val="1"/>
        </w:numPr>
        <w:ind w:left="432" w:hanging="432"/>
        <w:rPr/>
      </w:pPr>
      <w:bookmarkStart w:colFirst="0" w:colLast="0" w:name="_9d3cq38wz9pm"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process step contains a “Label Reconciliation” table. The table is made up of the following fields. It is mandatory for the user to capture data in all input fields of the table. This is necessary to accurately calculate the reconciled labels for the PO. </w:t>
      </w:r>
    </w:p>
    <w:p w:rsidR="00000000" w:rsidDel="00000000" w:rsidP="00000000" w:rsidRDefault="00000000" w:rsidRPr="00000000" w14:paraId="00000020">
      <w:pPr>
        <w:spacing w:after="200" w:lineRule="auto"/>
        <w:rPr/>
      </w:pPr>
      <w:r w:rsidDel="00000000" w:rsidR="00000000" w:rsidRPr="00000000">
        <w:rPr>
          <w:rtl w:val="0"/>
        </w:rPr>
        <w:t xml:space="preserve">The table contains a functional button. When the button is selected a function module is triggered that automatically executes the calculation required for “Remaining Labels”.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labels received – Input field: Input numeric field</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labels applied – Input field: Input numeric field</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 Input field: Input short text field</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Remaining Labels – Functional Button: Automatically execute the calculation required to populate the “Remaining Labels” field.</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Remaining Labels – Output field: Calculation Output</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By - Input field: Input signature field</w:t>
      </w:r>
    </w:p>
    <w:p w:rsidR="00000000" w:rsidDel="00000000" w:rsidP="00000000" w:rsidRDefault="00000000" w:rsidRPr="00000000" w14:paraId="00000027">
      <w:pPr>
        <w:spacing w:after="200" w:lineRule="auto"/>
        <w:rPr/>
      </w:pPr>
      <w:r w:rsidDel="00000000" w:rsidR="00000000" w:rsidRPr="00000000">
        <w:rPr>
          <w:rtl w:val="0"/>
        </w:rPr>
        <w:t xml:space="preserve">The calculation that is executed to populate the reconciled labels are as follows: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Remaining Labels = “Number of Labels Received” – (Number of labels applied + Other)</w:t>
      </w:r>
    </w:p>
    <w:p w:rsidR="00000000" w:rsidDel="00000000" w:rsidP="00000000" w:rsidRDefault="00000000" w:rsidRPr="00000000" w14:paraId="00000029">
      <w:pPr>
        <w:spacing w:after="200" w:lineRule="auto"/>
        <w:rPr/>
      </w:pPr>
      <w:r w:rsidDel="00000000" w:rsidR="00000000" w:rsidRPr="00000000">
        <w:rPr>
          <w:rtl w:val="0"/>
        </w:rPr>
        <w:t xml:space="preserve">The data captured in the line item of the table needs to be signed off on by the operator. A second user verifies that the data captured in the table is correct and completed. The verification is completed once the second user signs off on the process step in the “Witnessed By” field.</w:t>
      </w:r>
    </w:p>
    <w:p w:rsidR="00000000" w:rsidDel="00000000" w:rsidP="00000000" w:rsidRDefault="00000000" w:rsidRPr="00000000" w14:paraId="0000002A">
      <w:pPr>
        <w:pStyle w:val="Heading1"/>
        <w:numPr>
          <w:ilvl w:val="0"/>
          <w:numId w:val="1"/>
        </w:numPr>
        <w:ind w:left="432" w:hanging="432"/>
        <w:rPr/>
      </w:pPr>
      <w:bookmarkStart w:colFirst="0" w:colLast="0" w:name="_e6vk7gu333t2" w:id="6"/>
      <w:bookmarkEnd w:id="6"/>
      <w:r w:rsidDel="00000000" w:rsidR="00000000" w:rsidRPr="00000000">
        <w:rPr>
          <w:rtl w:val="0"/>
        </w:rPr>
        <w:t xml:space="preserve">Reasons for developing</w:t>
      </w:r>
    </w:p>
    <w:p w:rsidR="00000000" w:rsidDel="00000000" w:rsidP="00000000" w:rsidRDefault="00000000" w:rsidRPr="00000000" w14:paraId="0000002B">
      <w:pPr>
        <w:spacing w:after="200" w:lineRule="auto"/>
        <w:rPr/>
      </w:pPr>
      <w:r w:rsidDel="00000000" w:rsidR="00000000" w:rsidRPr="00000000">
        <w:rPr>
          <w:rtl w:val="0"/>
        </w:rPr>
        <w:t xml:space="preserve">The SMPL: Label Control and Reconciliation step was developed to standardize and streamline the operations used to capture label data to a custom Z-table in SAP. </w:t>
      </w:r>
    </w:p>
    <w:p w:rsidR="00000000" w:rsidDel="00000000" w:rsidP="00000000" w:rsidRDefault="00000000" w:rsidRPr="00000000" w14:paraId="0000002C">
      <w:pPr>
        <w:spacing w:after="200" w:lineRule="auto"/>
        <w:rPr/>
      </w:pPr>
      <w:r w:rsidDel="00000000" w:rsidR="00000000" w:rsidRPr="00000000">
        <w:rPr>
          <w:rtl w:val="0"/>
        </w:rPr>
        <w:t xml:space="preserve">The purpose of the XStep is to capture and save label data used to complete the PO in custom Z-tables of SAP. The process step also automatically calculates the remaining labels based on the inputs that were captured in the table. The calculation that is executed is:</w:t>
      </w:r>
    </w:p>
    <w:p w:rsidR="00000000" w:rsidDel="00000000" w:rsidP="00000000" w:rsidRDefault="00000000" w:rsidRPr="00000000" w14:paraId="0000002D">
      <w:pPr>
        <w:spacing w:after="200" w:lineRule="auto"/>
        <w:rPr>
          <w:color w:val="ff0000"/>
        </w:rPr>
      </w:pPr>
      <w:r w:rsidDel="00000000" w:rsidR="00000000" w:rsidRPr="00000000">
        <w:rPr>
          <w:rtl w:val="0"/>
        </w:rPr>
        <w:t xml:space="preserve">“Remaining Labels” = “Number of Labels Received” – (“Number of labels applied” + “Other”)</w:t>
      </w:r>
      <w:r w:rsidDel="00000000" w:rsidR="00000000" w:rsidRPr="00000000">
        <w:rPr>
          <w:rtl w:val="0"/>
        </w:rPr>
      </w:r>
    </w:p>
    <w:p w:rsidR="00000000" w:rsidDel="00000000" w:rsidP="00000000" w:rsidRDefault="00000000" w:rsidRPr="00000000" w14:paraId="0000002E">
      <w:pPr>
        <w:pStyle w:val="Heading1"/>
        <w:numPr>
          <w:ilvl w:val="0"/>
          <w:numId w:val="1"/>
        </w:numPr>
        <w:spacing w:after="200" w:lineRule="auto"/>
        <w:ind w:left="432" w:hanging="432"/>
        <w:rPr/>
      </w:pPr>
      <w:r w:rsidDel="00000000" w:rsidR="00000000" w:rsidRPr="00000000">
        <w:rPr>
          <w:rtl w:val="0"/>
        </w:rPr>
        <w:t xml:space="preserve">Authorization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r w:rsidDel="00000000" w:rsidR="00000000" w:rsidRPr="00000000">
        <w:rPr>
          <w:rtl w:val="0"/>
        </w:rPr>
      </w:r>
    </w:p>
    <w:tbl>
      <w:tblPr>
        <w:tblStyle w:val="Table1"/>
        <w:tblW w:w="9360.0" w:type="dxa"/>
        <w:jc w:val="left"/>
        <w:tblLayout w:type="fixed"/>
        <w:tblLook w:val="0400"/>
      </w:tblPr>
      <w:tblGrid>
        <w:gridCol w:w="1730"/>
        <w:gridCol w:w="7630"/>
        <w:tblGridChange w:id="0">
          <w:tblGrid>
            <w:gridCol w:w="1730"/>
            <w:gridCol w:w="76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0">
            <w:pPr>
              <w:spacing w:after="0" w:before="120" w:line="240" w:lineRule="auto"/>
              <w:ind w:left="230" w:firstLine="0"/>
              <w:rPr>
                <w:rFonts w:ascii="Times New Roman" w:cs="Times New Roman" w:eastAsia="Times New Roman" w:hAnsi="Times New Roman"/>
                <w:sz w:val="24"/>
                <w:szCs w:val="24"/>
              </w:rPr>
            </w:pPr>
            <w:r w:rsidDel="00000000" w:rsidR="00000000" w:rsidRPr="00000000">
              <w:rPr>
                <w:b w:val="1"/>
                <w:bCs w:val="1"/>
                <w:color w:val="000000"/>
                <w:u w:val="single"/>
                <w:rtl w:val="0"/>
              </w:rPr>
              <w:t xml:space="preserve">Object Name</w:t>
            </w:r>
            <w:r w:rsidDel="00000000" w:rsidR="00000000" w:rsidRPr="00000000">
              <w:rPr>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1">
            <w:pPr>
              <w:spacing w:after="0" w:before="120" w:line="240" w:lineRule="auto"/>
              <w:ind w:left="230" w:firstLine="0"/>
              <w:rPr>
                <w:rFonts w:ascii="Times New Roman" w:cs="Times New Roman" w:eastAsia="Times New Roman" w:hAnsi="Times New Roman"/>
                <w:sz w:val="24"/>
                <w:szCs w:val="24"/>
              </w:rPr>
            </w:pPr>
            <w:r w:rsidDel="00000000" w:rsidR="00000000" w:rsidRPr="00000000">
              <w:rPr>
                <w:b w:val="1"/>
                <w:bCs w:val="1"/>
                <w:color w:val="000000"/>
                <w:u w:val="single"/>
                <w:rtl w:val="0"/>
              </w:rPr>
              <w:t xml:space="preserve">Description</w:t>
            </w:r>
            <w:r w:rsidDel="00000000" w:rsidR="00000000" w:rsidRPr="00000000">
              <w:rPr>
                <w:color w:val="00000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2">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Signature validation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3">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The user is required to provide a password validating their ID before their digital signature is accepted.</w:t>
            </w:r>
            <w:r w:rsidDel="00000000" w:rsidR="00000000" w:rsidRPr="00000000">
              <w:rPr>
                <w:rtl w:val="0"/>
              </w:rPr>
            </w:r>
          </w:p>
          <w:p w:rsidR="00000000" w:rsidDel="00000000" w:rsidP="00000000" w:rsidRDefault="00000000" w:rsidRPr="00000000" w14:paraId="00000034">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Validation Checks:</w:t>
            </w:r>
            <w:r w:rsidDel="00000000" w:rsidR="00000000" w:rsidRPr="00000000">
              <w:rPr>
                <w:rtl w:val="0"/>
              </w:rPr>
            </w:r>
          </w:p>
          <w:p w:rsidR="00000000" w:rsidDel="00000000" w:rsidP="00000000" w:rsidRDefault="00000000" w:rsidRPr="00000000" w14:paraId="00000035">
            <w:pPr>
              <w:numPr>
                <w:ilvl w:val="0"/>
                <w:numId w:val="9"/>
              </w:numPr>
              <w:spacing w:after="0" w:before="120" w:line="240" w:lineRule="auto"/>
              <w:ind w:left="720" w:hanging="360"/>
              <w:rPr>
                <w:color w:val="000000"/>
              </w:rPr>
            </w:pPr>
            <w:r w:rsidDel="00000000" w:rsidR="00000000" w:rsidRPr="00000000">
              <w:rPr>
                <w:color w:val="000000"/>
                <w:rtl w:val="0"/>
              </w:rPr>
              <w:t xml:space="preserve">SAP User ID exists</w:t>
            </w:r>
          </w:p>
          <w:p w:rsidR="00000000" w:rsidDel="00000000" w:rsidP="00000000" w:rsidRDefault="00000000" w:rsidRPr="00000000" w14:paraId="00000036">
            <w:pPr>
              <w:numPr>
                <w:ilvl w:val="0"/>
                <w:numId w:val="9"/>
              </w:numPr>
              <w:spacing w:after="0" w:line="240" w:lineRule="auto"/>
              <w:ind w:left="720" w:hanging="360"/>
              <w:rPr>
                <w:color w:val="000000"/>
              </w:rPr>
            </w:pPr>
            <w:r w:rsidDel="00000000" w:rsidR="00000000" w:rsidRPr="00000000">
              <w:rPr>
                <w:color w:val="000000"/>
                <w:rtl w:val="0"/>
              </w:rPr>
              <w:t xml:space="preserve">Password is correct</w:t>
            </w:r>
          </w:p>
          <w:p w:rsidR="00000000" w:rsidDel="00000000" w:rsidP="00000000" w:rsidRDefault="00000000" w:rsidRPr="00000000" w14:paraId="00000037">
            <w:pPr>
              <w:numPr>
                <w:ilvl w:val="0"/>
                <w:numId w:val="9"/>
              </w:numPr>
              <w:spacing w:after="0" w:line="240" w:lineRule="auto"/>
              <w:ind w:left="720" w:hanging="360"/>
              <w:rPr>
                <w:color w:val="000000"/>
              </w:rPr>
            </w:pPr>
            <w:r w:rsidDel="00000000" w:rsidR="00000000" w:rsidRPr="00000000">
              <w:rPr>
                <w:color w:val="000000"/>
                <w:rtl w:val="0"/>
              </w:rPr>
              <w:t xml:space="preserve">User is not locked</w:t>
            </w:r>
          </w:p>
          <w:p w:rsidR="00000000" w:rsidDel="00000000" w:rsidP="00000000" w:rsidRDefault="00000000" w:rsidRPr="00000000" w14:paraId="00000038">
            <w:pPr>
              <w:numPr>
                <w:ilvl w:val="0"/>
                <w:numId w:val="9"/>
              </w:numPr>
              <w:spacing w:after="0" w:line="240" w:lineRule="auto"/>
              <w:ind w:left="720" w:hanging="360"/>
              <w:rPr>
                <w:color w:val="000000"/>
              </w:rPr>
            </w:pPr>
            <w:r w:rsidDel="00000000" w:rsidR="00000000" w:rsidRPr="00000000">
              <w:rPr>
                <w:color w:val="000000"/>
                <w:rtl w:val="0"/>
              </w:rPr>
              <w:t xml:space="preserve">User is signed into PI sheet</w:t>
            </w:r>
          </w:p>
          <w:p w:rsidR="00000000" w:rsidDel="00000000" w:rsidP="00000000" w:rsidRDefault="00000000" w:rsidRPr="00000000" w14:paraId="00000039">
            <w:pPr>
              <w:numPr>
                <w:ilvl w:val="0"/>
                <w:numId w:val="9"/>
              </w:numPr>
              <w:spacing w:after="0" w:line="240" w:lineRule="auto"/>
              <w:ind w:left="720" w:hanging="360"/>
              <w:rPr>
                <w:color w:val="000000"/>
              </w:rPr>
            </w:pPr>
            <w:r w:rsidDel="00000000" w:rsidR="00000000" w:rsidRPr="00000000">
              <w:rPr>
                <w:color w:val="000000"/>
                <w:rtl w:val="0"/>
              </w:rPr>
              <w:t xml:space="preserve">User session is valid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A">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Signature Strategy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B">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 signature strategy will be implemented so that operators or/and verifiers must sign off before the process step is locked and the data is automatically saved in the SAP system. </w:t>
            </w:r>
            <w:r w:rsidDel="00000000" w:rsidR="00000000" w:rsidRPr="00000000">
              <w:rPr>
                <w:rtl w:val="0"/>
              </w:rPr>
            </w:r>
          </w:p>
          <w:p w:rsidR="00000000" w:rsidDel="00000000" w:rsidP="00000000" w:rsidRDefault="00000000" w:rsidRPr="00000000" w14:paraId="0000003C">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The Performed By signature checks that:</w:t>
            </w:r>
            <w:r w:rsidDel="00000000" w:rsidR="00000000" w:rsidRPr="00000000">
              <w:rPr>
                <w:rtl w:val="0"/>
              </w:rPr>
            </w:r>
          </w:p>
          <w:p w:rsidR="00000000" w:rsidDel="00000000" w:rsidP="00000000" w:rsidRDefault="00000000" w:rsidRPr="00000000" w14:paraId="0000003D">
            <w:pPr>
              <w:numPr>
                <w:ilvl w:val="0"/>
                <w:numId w:val="10"/>
              </w:numPr>
              <w:spacing w:after="0" w:before="120" w:line="240" w:lineRule="auto"/>
              <w:ind w:left="720" w:hanging="360"/>
              <w:rPr>
                <w:color w:val="000000"/>
              </w:rPr>
            </w:pPr>
            <w:r w:rsidDel="00000000" w:rsidR="00000000" w:rsidRPr="00000000">
              <w:rPr>
                <w:color w:val="000000"/>
                <w:rtl w:val="0"/>
              </w:rPr>
              <w:t xml:space="preserve">Mandatory fields are completed</w:t>
            </w:r>
          </w:p>
          <w:p w:rsidR="00000000" w:rsidDel="00000000" w:rsidP="00000000" w:rsidRDefault="00000000" w:rsidRPr="00000000" w14:paraId="0000003E">
            <w:pPr>
              <w:numPr>
                <w:ilvl w:val="0"/>
                <w:numId w:val="10"/>
              </w:numPr>
              <w:spacing w:after="0" w:line="240" w:lineRule="auto"/>
              <w:ind w:left="720" w:hanging="360"/>
              <w:rPr>
                <w:color w:val="000000"/>
              </w:rPr>
            </w:pPr>
            <w:r w:rsidDel="00000000" w:rsidR="00000000" w:rsidRPr="00000000">
              <w:rPr>
                <w:color w:val="000000"/>
                <w:rtl w:val="0"/>
              </w:rPr>
              <w:t xml:space="preserve">Numeric Range checks passed</w:t>
            </w:r>
          </w:p>
          <w:p w:rsidR="00000000" w:rsidDel="00000000" w:rsidP="00000000" w:rsidRDefault="00000000" w:rsidRPr="00000000" w14:paraId="0000003F">
            <w:pPr>
              <w:numPr>
                <w:ilvl w:val="0"/>
                <w:numId w:val="10"/>
              </w:numPr>
              <w:spacing w:after="0" w:line="240" w:lineRule="auto"/>
              <w:ind w:left="720" w:hanging="360"/>
              <w:rPr>
                <w:color w:val="000000"/>
              </w:rPr>
            </w:pPr>
            <w:r w:rsidDel="00000000" w:rsidR="00000000" w:rsidRPr="00000000">
              <w:rPr>
                <w:color w:val="000000"/>
                <w:rtl w:val="0"/>
              </w:rPr>
              <w:t xml:space="preserve">No invalid entries</w:t>
            </w:r>
          </w:p>
          <w:p w:rsidR="00000000" w:rsidDel="00000000" w:rsidP="00000000" w:rsidRDefault="00000000" w:rsidRPr="00000000" w14:paraId="00000040">
            <w:pPr>
              <w:numPr>
                <w:ilvl w:val="0"/>
                <w:numId w:val="10"/>
              </w:numPr>
              <w:spacing w:after="0" w:line="240" w:lineRule="auto"/>
              <w:ind w:left="720" w:hanging="360"/>
              <w:rPr>
                <w:color w:val="000000"/>
              </w:rPr>
            </w:pPr>
            <w:r w:rsidDel="00000000" w:rsidR="00000000" w:rsidRPr="00000000">
              <w:rPr>
                <w:color w:val="000000"/>
                <w:rtl w:val="0"/>
              </w:rPr>
              <w:t xml:space="preserve">No open deviations/ errors remain</w:t>
            </w:r>
          </w:p>
          <w:p w:rsidR="00000000" w:rsidDel="00000000" w:rsidP="00000000" w:rsidRDefault="00000000" w:rsidRPr="00000000" w14:paraId="00000041">
            <w:pPr>
              <w:numPr>
                <w:ilvl w:val="0"/>
                <w:numId w:val="10"/>
              </w:numPr>
              <w:spacing w:after="0" w:line="240" w:lineRule="auto"/>
              <w:ind w:left="720" w:hanging="360"/>
              <w:rPr>
                <w:color w:val="000000"/>
              </w:rPr>
            </w:pPr>
            <w:r w:rsidDel="00000000" w:rsidR="00000000" w:rsidRPr="00000000">
              <w:rPr>
                <w:color w:val="000000"/>
                <w:rtl w:val="0"/>
              </w:rPr>
              <w:t xml:space="preserve">Calculation results are valid</w:t>
            </w:r>
          </w:p>
          <w:p w:rsidR="00000000" w:rsidDel="00000000" w:rsidP="00000000" w:rsidRDefault="00000000" w:rsidRPr="00000000" w14:paraId="00000042">
            <w:pPr>
              <w:spacing w:after="0"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     The Witnessed By signature checks that:</w:t>
            </w:r>
            <w:r w:rsidDel="00000000" w:rsidR="00000000" w:rsidRPr="00000000">
              <w:rPr>
                <w:rtl w:val="0"/>
              </w:rPr>
            </w:r>
          </w:p>
          <w:p w:rsidR="00000000" w:rsidDel="00000000" w:rsidP="00000000" w:rsidRDefault="00000000" w:rsidRPr="00000000" w14:paraId="00000043">
            <w:pPr>
              <w:numPr>
                <w:ilvl w:val="0"/>
                <w:numId w:val="2"/>
              </w:numPr>
              <w:spacing w:after="0" w:before="120" w:line="240" w:lineRule="auto"/>
              <w:ind w:left="720" w:hanging="360"/>
              <w:rPr>
                <w:color w:val="000000"/>
              </w:rPr>
            </w:pPr>
            <w:r w:rsidDel="00000000" w:rsidR="00000000" w:rsidRPr="00000000">
              <w:rPr>
                <w:color w:val="000000"/>
                <w:rtl w:val="0"/>
              </w:rPr>
              <w:t xml:space="preserve">Required number of signatures are met</w:t>
            </w:r>
          </w:p>
          <w:p w:rsidR="00000000" w:rsidDel="00000000" w:rsidP="00000000" w:rsidRDefault="00000000" w:rsidRPr="00000000" w14:paraId="00000044">
            <w:pPr>
              <w:numPr>
                <w:ilvl w:val="0"/>
                <w:numId w:val="2"/>
              </w:numPr>
              <w:spacing w:after="0" w:line="240" w:lineRule="auto"/>
              <w:ind w:left="720" w:hanging="360"/>
              <w:rPr>
                <w:color w:val="000000"/>
              </w:rPr>
            </w:pPr>
            <w:r w:rsidDel="00000000" w:rsidR="00000000" w:rsidRPr="00000000">
              <w:rPr>
                <w:color w:val="000000"/>
                <w:rtl w:val="0"/>
              </w:rPr>
              <w:t xml:space="preserve">A second user signs the Witnessed By signature activating the Signature strategy  SS000202 - SiMPL Checked By </w:t>
            </w:r>
          </w:p>
          <w:p w:rsidR="00000000" w:rsidDel="00000000" w:rsidP="00000000" w:rsidRDefault="00000000" w:rsidRPr="00000000" w14:paraId="00000045">
            <w:pPr>
              <w:numPr>
                <w:ilvl w:val="0"/>
                <w:numId w:val="2"/>
              </w:numPr>
              <w:spacing w:after="0" w:line="240" w:lineRule="auto"/>
              <w:ind w:left="720" w:hanging="360"/>
              <w:rPr>
                <w:color w:val="000000"/>
              </w:rPr>
            </w:pPr>
            <w:r w:rsidDel="00000000" w:rsidR="00000000" w:rsidRPr="00000000">
              <w:rPr>
                <w:color w:val="000000"/>
                <w:rtl w:val="0"/>
              </w:rPr>
              <w:t xml:space="preserve">Data is verified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6">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Authorization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7">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Appropriate authorization is required for users to execute the XStep/PI sheet. </w:t>
            </w:r>
            <w:r w:rsidDel="00000000" w:rsidR="00000000" w:rsidRPr="00000000">
              <w:rPr>
                <w:rtl w:val="0"/>
              </w:rPr>
            </w:r>
          </w:p>
          <w:p w:rsidR="00000000" w:rsidDel="00000000" w:rsidP="00000000" w:rsidRDefault="00000000" w:rsidRPr="00000000" w14:paraId="00000048">
            <w:pPr>
              <w:numPr>
                <w:ilvl w:val="0"/>
                <w:numId w:val="3"/>
              </w:numPr>
              <w:spacing w:after="0" w:before="120" w:line="240" w:lineRule="auto"/>
              <w:ind w:left="720" w:hanging="360"/>
              <w:rPr>
                <w:color w:val="000000"/>
              </w:rPr>
            </w:pPr>
            <w:r w:rsidDel="00000000" w:rsidR="00000000" w:rsidRPr="00000000">
              <w:rPr>
                <w:color w:val="000000"/>
                <w:rtl w:val="0"/>
              </w:rPr>
              <w:t xml:space="preserve">Signature Strategy SS000201 - SiMPL Done By is linked to authorization group AGDS0001 PI step Done By SS</w:t>
            </w:r>
          </w:p>
          <w:p w:rsidR="00000000" w:rsidDel="00000000" w:rsidP="00000000" w:rsidRDefault="00000000" w:rsidRPr="00000000" w14:paraId="00000049">
            <w:pPr>
              <w:numPr>
                <w:ilvl w:val="0"/>
                <w:numId w:val="3"/>
              </w:numPr>
              <w:spacing w:after="0" w:line="240" w:lineRule="auto"/>
              <w:ind w:left="720" w:hanging="360"/>
              <w:rPr>
                <w:color w:val="000000"/>
              </w:rPr>
            </w:pPr>
            <w:r w:rsidDel="00000000" w:rsidR="00000000" w:rsidRPr="00000000">
              <w:rPr>
                <w:color w:val="000000"/>
                <w:rtl w:val="0"/>
              </w:rPr>
              <w:t xml:space="preserve">Signature Strategy SS000202 - SiMPL Checked By is linked to authorization group AGDS0002 PI step Checked By SS  </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1"/>
        </w:numPr>
        <w:ind w:left="432" w:hanging="432"/>
        <w:rPr/>
      </w:pPr>
      <w:bookmarkStart w:colFirst="0" w:colLast="0" w:name="_4lm64vcec9l8" w:id="7"/>
      <w:bookmarkEnd w:id="7"/>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XStep is assigned to the relevant process order phase / operation and is triggered at the correct point in the production process.</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input fields (Number of Labels Received, Number of Labels Applied, Other) are configured as mandatory fields before the calculation and signature process can proceed.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input fields only accept valid numeric values and must comply with configured SAP field length and range restrictions.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Calculate Remaining Labels functional button is configured to trigger the required SAP function module or calculation logic successfully.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calculation logic for Remaining Labels is fixed as: Remaining Labels = Number of Labels Received – (Number of Labels Applied + Other).</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Remaining Labels field is a system-calculated output field and cannot be manually edited by the operator.</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validation must be completed successfully before Performed By signature acceptance. This includes mandatory field checks, numeric validation, and valid calculation results.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XStep should prevent completion if invalid entries, incomplete data, or open validation errors exist.</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the required signatures are completed, the XStep or row should become locked to prevent unauthorized changes.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Label reconciliation data must be saved successfully to the designated custom SAP Z-table for auditability and reporting purposes.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custom Z-table structure exists and supports storage of label reconciliation data such as process order reference, label counts, calculated remaining labels, user, timestamp, and signature details.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See Section 8 for reference.</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widowControl w:val="0"/>
        <w:numPr>
          <w:ilvl w:val="0"/>
          <w:numId w:val="1"/>
        </w:numPr>
        <w:ind w:left="432" w:hanging="432"/>
        <w:rPr/>
      </w:pPr>
      <w:bookmarkStart w:colFirst="0" w:colLast="0" w:name="_8zeadertpyd1" w:id="8"/>
      <w:bookmarkEnd w:id="8"/>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Missing mandatory fields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validation message and block sign-off</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numeric value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entry and prompt user correction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failure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functional error; prevent sign-off until recalculated successfully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SAP credentials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Deny signature and prompt re-entry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failure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Restrict access and log error</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1"/>
        </w:numPr>
        <w:ind w:left="432" w:hanging="432"/>
        <w:rPr/>
      </w:pPr>
      <w:bookmarkStart w:colFirst="0" w:colLast="0" w:name="_klo2s4ocavx1" w:id="9"/>
      <w:bookmarkEnd w:id="9"/>
      <w:r w:rsidDel="00000000" w:rsidR="00000000" w:rsidRPr="00000000">
        <w:rPr>
          <w:rtl w:val="0"/>
        </w:rPr>
        <w:t xml:space="preserve">XStep Layout Design</w:t>
      </w:r>
    </w:p>
    <w:p w:rsidR="00000000" w:rsidDel="00000000" w:rsidP="00000000" w:rsidRDefault="00000000" w:rsidRPr="00000000" w14:paraId="00000079">
      <w:pPr>
        <w:rPr/>
      </w:pPr>
      <w:r w:rsidDel="00000000" w:rsidR="00000000" w:rsidRPr="00000000">
        <w:rPr/>
        <w:drawing>
          <wp:inline distB="0" distT="0" distL="0" distR="0">
            <wp:extent cx="5943600" cy="112014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1201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numPr>
          <w:ilvl w:val="0"/>
          <w:numId w:val="1"/>
        </w:numPr>
        <w:spacing w:before="120" w:line="240" w:lineRule="auto"/>
        <w:ind w:left="432" w:hanging="432"/>
        <w:rPr/>
      </w:pPr>
      <w:bookmarkStart w:id="14" w:name="_heading=h.efa54cd28fc" w:colFirst="0" w:colLast="0"/>
      <w:r w:rsidDel="00000000" w:rsidR="00000000" w:rsidRPr="00000000">
        <w:rPr>
          <w:rtl w:val="0"/>
        </w:rPr>
        <w:t xml:space="preserve">Function Module(s)</w:t>
      </w:r>
      <w:bookmarkEnd w:id="14"/>
    </w:p>
    <w:p>
      <w:pPr/>
      <w:r>
        <w:rPr>
          <w:b/>
        </w:rPr>
        <w:t>Function: /SMPL/PPPI_FM_CALC_EXECUTE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IV_VAL1</w:t>
            </w:r>
          </w:p>
        </w:tc>
        <w:tc>
          <w:tcPr>
            <w:tcW w:type="dxa" w:w="3075"/>
          </w:tcPr>
          <w:p>
            <w:pPr/>
            <w:r/>
            <w:r>
              <w:rPr>
                <w:b w:val="0"/>
              </w:rPr>
              <w:t>F</w:t>
            </w:r>
          </w:p>
        </w:tc>
        <w:tc>
          <w:tcPr>
            <w:tcW w:type="dxa" w:w="3075"/>
          </w:tcPr>
          <w:p>
            <w:pPr/>
            <w:r/>
            <w:r>
              <w:rPr>
                <w:b w:val="0"/>
              </w:rPr>
              <w:t>Floating point (value 1)</w:t>
            </w:r>
          </w:p>
        </w:tc>
      </w:tr>
      <w:tr>
        <w:tc>
          <w:tcPr>
            <w:tcW w:type="dxa" w:w="3075"/>
          </w:tcPr>
          <w:p>
            <w:pPr/>
            <w:r/>
            <w:r>
              <w:rPr>
                <w:b w:val="0"/>
              </w:rPr>
              <w:t>IV_TYPE1</w:t>
            </w:r>
          </w:p>
        </w:tc>
        <w:tc>
          <w:tcPr>
            <w:tcW w:type="dxa" w:w="3075"/>
          </w:tcPr>
          <w:p>
            <w:pPr/>
            <w:r/>
            <w:r>
              <w:rPr>
                <w:b w:val="0"/>
              </w:rPr>
              <w:t>CHAR1</w:t>
            </w:r>
          </w:p>
        </w:tc>
        <w:tc>
          <w:tcPr>
            <w:tcW w:type="dxa" w:w="3075"/>
          </w:tcPr>
          <w:p>
            <w:pPr/>
            <w:r/>
            <w:r>
              <w:rPr>
                <w:b w:val="0"/>
              </w:rPr>
              <w:t>Character 1 (operation 1)</w:t>
            </w:r>
          </w:p>
        </w:tc>
      </w:tr>
      <w:tr>
        <w:tc>
          <w:tcPr>
            <w:tcW w:type="dxa" w:w="3075"/>
          </w:tcPr>
          <w:p>
            <w:pPr/>
            <w:r/>
            <w:r>
              <w:rPr>
                <w:b w:val="0"/>
              </w:rPr>
              <w:t>IV_VAL2</w:t>
            </w:r>
          </w:p>
        </w:tc>
        <w:tc>
          <w:tcPr>
            <w:tcW w:type="dxa" w:w="3075"/>
          </w:tcPr>
          <w:p>
            <w:pPr/>
            <w:r/>
            <w:r>
              <w:rPr>
                <w:b w:val="0"/>
              </w:rPr>
              <w:t>F</w:t>
            </w:r>
          </w:p>
        </w:tc>
        <w:tc>
          <w:tcPr>
            <w:tcW w:type="dxa" w:w="3075"/>
          </w:tcPr>
          <w:p>
            <w:pPr/>
            <w:r/>
            <w:r>
              <w:rPr>
                <w:b w:val="0"/>
              </w:rPr>
              <w:t>Floating point (value 2)</w:t>
            </w:r>
          </w:p>
        </w:tc>
      </w:tr>
      <w:tr>
        <w:tc>
          <w:tcPr>
            <w:tcW w:type="dxa" w:w="3075"/>
          </w:tcPr>
          <w:p>
            <w:pPr/>
            <w:r/>
            <w:r>
              <w:rPr>
                <w:b w:val="0"/>
              </w:rPr>
              <w:t>IV_TYPE2</w:t>
            </w:r>
          </w:p>
        </w:tc>
        <w:tc>
          <w:tcPr>
            <w:tcW w:type="dxa" w:w="3075"/>
          </w:tcPr>
          <w:p>
            <w:pPr/>
            <w:r/>
            <w:r>
              <w:rPr>
                <w:b w:val="0"/>
              </w:rPr>
              <w:t>I</w:t>
            </w:r>
          </w:p>
        </w:tc>
        <w:tc>
          <w:tcPr>
            <w:tcW w:type="dxa" w:w="3075"/>
          </w:tcPr>
          <w:p>
            <w:pPr/>
            <w:r/>
            <w:r>
              <w:rPr>
                <w:b w:val="0"/>
              </w:rPr>
              <w:t>Integer (operation 2)</w:t>
            </w:r>
          </w:p>
        </w:tc>
      </w:tr>
      <w:tr>
        <w:tc>
          <w:tcPr>
            <w:tcW w:type="dxa" w:w="3075"/>
          </w:tcPr>
          <w:p>
            <w:pPr/>
            <w:r/>
            <w:r>
              <w:rPr>
                <w:b w:val="0"/>
              </w:rPr>
              <w:t>IV_VAL3</w:t>
            </w:r>
          </w:p>
        </w:tc>
        <w:tc>
          <w:tcPr>
            <w:tcW w:type="dxa" w:w="3075"/>
          </w:tcPr>
          <w:p>
            <w:pPr/>
            <w:r/>
            <w:r>
              <w:rPr>
                <w:b w:val="0"/>
              </w:rPr>
              <w:t>F</w:t>
            </w:r>
          </w:p>
        </w:tc>
        <w:tc>
          <w:tcPr>
            <w:tcW w:type="dxa" w:w="3075"/>
          </w:tcPr>
          <w:p>
            <w:pPr/>
            <w:r/>
            <w:r>
              <w:rPr>
                <w:b w:val="0"/>
              </w:rPr>
              <w:t>Floating point (value 3)</w:t>
            </w:r>
          </w:p>
        </w:tc>
      </w:tr>
      <w:tr>
        <w:tc>
          <w:tcPr>
            <w:tcW w:type="dxa" w:w="3075"/>
          </w:tcPr>
          <w:p>
            <w:pPr/>
            <w:r/>
            <w:r>
              <w:rPr>
                <w:b w:val="0"/>
              </w:rPr>
              <w:t>IV_RESULT_UOM</w:t>
            </w:r>
          </w:p>
        </w:tc>
        <w:tc>
          <w:tcPr>
            <w:tcW w:type="dxa" w:w="3075"/>
          </w:tcPr>
          <w:p>
            <w:pPr/>
            <w:r/>
            <w:r>
              <w:rPr>
                <w:b w:val="0"/>
              </w:rPr>
              <w:t>ERFME</w:t>
            </w:r>
          </w:p>
        </w:tc>
        <w:tc>
          <w:tcPr>
            <w:tcW w:type="dxa" w:w="3075"/>
          </w:tcPr>
          <w:p>
            <w:pPr/>
            <w:r/>
            <w:r>
              <w:rPr>
                <w:b w:val="0"/>
              </w:rPr>
              <w:t>Unit of measure of entry (result UOM)</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EV_RESULT</w:t>
            </w:r>
          </w:p>
        </w:tc>
        <w:tc>
          <w:tcPr>
            <w:tcW w:type="dxa" w:w="3075"/>
          </w:tcPr>
          <w:p>
            <w:pPr/>
            <w:r/>
            <w:r>
              <w:rPr>
                <w:b w:val="0"/>
              </w:rPr>
              <w:t>F</w:t>
            </w:r>
          </w:p>
        </w:tc>
        <w:tc>
          <w:tcPr>
            <w:tcW w:type="dxa" w:w="3075"/>
          </w:tcPr>
          <w:p>
            <w:pPr/>
            <w:r/>
            <w:r>
              <w:rPr>
                <w:b w:val="0"/>
              </w:rPr>
              <w:t>Floating point (calculated result)</w:t>
            </w:r>
          </w:p>
        </w:tc>
      </w:tr>
      <w:tr>
        <w:tc>
          <w:tcPr>
            <w:tcW w:type="dxa" w:w="3075"/>
          </w:tcPr>
          <w:p>
            <w:pPr/>
            <w:r/>
            <w:r>
              <w:rPr>
                <w:b w:val="0"/>
              </w:rPr>
              <w:t>EV_RESULT_OUT</w:t>
            </w:r>
          </w:p>
        </w:tc>
        <w:tc>
          <w:tcPr>
            <w:tcW w:type="dxa" w:w="3075"/>
          </w:tcPr>
          <w:p>
            <w:pPr/>
            <w:r/>
            <w:r>
              <w:rPr>
                <w:b w:val="0"/>
              </w:rPr>
              <w:t>CHAR30</w:t>
            </w:r>
          </w:p>
        </w:tc>
        <w:tc>
          <w:tcPr>
            <w:tcW w:type="dxa" w:w="3075"/>
          </w:tcPr>
          <w:p>
            <w:pPr/>
            <w:r/>
            <w:r>
              <w:rPr>
                <w:b w:val="0"/>
              </w:rPr>
              <w:t>Character 30 (formatted result)</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7A">
      <w:pPr>
        <w:pStyle w:val="Heading1"/>
        <w:numPr>
          <w:ilvl w:val="0"/>
          <w:numId w:val="1"/>
        </w:numPr>
        <w:spacing w:before="120" w:line="240" w:lineRule="auto"/>
        <w:ind w:left="432" w:hanging="432"/>
        <w:rPr/>
      </w:pPr>
      <w:bookmarkStart w:id="15" w:name="_heading=h.989d38a76ca" w:colFirst="0" w:colLast="0"/>
      <w:r w:rsidDel="00000000" w:rsidR="00000000" w:rsidRPr="00000000">
        <w:rPr>
          <w:rtl w:val="0"/>
        </w:rPr>
        <w:t xml:space="preserve">Pseudocode</w:t>
      </w:r>
      <w:bookmarkEnd w:id="15"/>
    </w:p>
    <w:p>
      <w:pPr/>
      <w:r>
        <w:rPr>
          <w:b/>
        </w:rPr>
        <w:t>Function: /SMPL/PPPI_FM_CALC_EXECUTE</w:t>
      </w:r>
    </w:p>
    <w:p>
      <w:pPr/>
      <w:r>
        <w:rPr>
          <w:b w:val="0"/>
        </w:rPr>
        <w:t>1. Purpose</w:t>
      </w:r>
    </w:p>
    <w:p>
      <w:pPr/>
      <w:r>
        <w:rPr>
          <w:b w:val="0"/>
        </w:rPr>
        <w:t>A generic two-step calculation engine for XStep formulas. It applies one arithmetic operation to two values and, optionally, a second operation with a third value, then formats the result with a unit of measure for display.</w:t>
      </w:r>
    </w:p>
    <w:p>
      <w:pPr/>
      <w:r>
        <w:rPr>
          <w:b w:val="0"/>
        </w:rPr>
        <w:t>2. Input Parameters</w:t>
      </w:r>
    </w:p>
    <w:p>
      <w:pPr>
        <w:ind w:left="360"/>
      </w:pPr>
      <w:r>
        <w:t>•  IV_VAL1 / IV_VAL2 – the first operands.</w:t>
      </w:r>
    </w:p>
    <w:p>
      <w:pPr>
        <w:ind w:left="360"/>
      </w:pPr>
      <w:r>
        <w:t>•  IV_TYPE1 – the first operation (add, subtract, multiply, divide, or absolute-difference).</w:t>
      </w:r>
    </w:p>
    <w:p>
      <w:pPr>
        <w:ind w:left="360"/>
      </w:pPr>
      <w:r>
        <w:t>•  IV_TYPE2 / IV_VAL3 – optional second operation and its operand, applied to the intermediate result.</w:t>
      </w:r>
    </w:p>
    <w:p>
      <w:pPr>
        <w:ind w:left="360"/>
      </w:pPr>
      <w:r>
        <w:t>•  IV_RESULT_UOM – optional unit of measure used when formatting the output.</w:t>
      </w:r>
    </w:p>
    <w:p>
      <w:pPr/>
      <w:r>
        <w:rPr>
          <w:b w:val="0"/>
        </w:rPr>
        <w:t>3. Export Parameters</w:t>
      </w:r>
    </w:p>
    <w:p>
      <w:pPr>
        <w:ind w:left="360"/>
      </w:pPr>
      <w:r>
        <w:t>•  EV_RESULT – the numeric calculation result.</w:t>
      </w:r>
    </w:p>
    <w:p>
      <w:pPr>
        <w:ind w:left="360"/>
      </w:pPr>
      <w:r>
        <w:t>•  EV_RESULT_OUT – the formatted result string (value with UOM).</w:t>
      </w:r>
    </w:p>
    <w:p>
      <w:pPr/>
      <w:r>
        <w:rPr>
          <w:b w:val="0"/>
        </w:rPr>
        <w:t>4. Processing Logic</w:t>
      </w:r>
    </w:p>
    <w:p>
      <w:pPr/>
      <w:r>
        <w:rPr>
          <w:b w:val="0"/>
        </w:rPr>
        <w:t>a. If IV_VAL1 &gt; 0, apply the first operation (IV_TYPE1) to IV_VAL1 and IV_VAL2 — add, subtract, multiply, divide (guarding against divide-by-zero → 0), or absolute difference.</w:t>
      </w:r>
    </w:p>
    <w:p>
      <w:pPr/>
      <w:r>
        <w:rPr>
          <w:b w:val="0"/>
        </w:rPr>
        <w:t>b. If a result was produced and IV_TYPE2 is supplied, apply the second operation with IV_VAL3 to the intermediate result (same operation set, same divide-by-zero guard).</w:t>
      </w:r>
    </w:p>
    <w:p>
      <w:pPr/>
      <w:r>
        <w:rPr>
          <w:b w:val="0"/>
        </w:rPr>
        <w:t>c. Call /SMPL/PPPI_FM_OUTPUT_VALUE with the result and IV_RESULT_UOM to produce the formatted display string EV_RESULT_OUT.</w:t>
      </w:r>
    </w:p>
    <w:p>
      <w:pPr/>
      <w:r>
        <w:rPr>
          <w:b w:val="0"/>
        </w:rPr>
        <w:t>Output</w:t>
      </w:r>
    </w:p>
    <w:p>
      <w:pPr>
        <w:ind w:left="360"/>
      </w:pPr>
      <w:r>
        <w:t>•  EV_RESULT (numeric) and EV_RESULT_OUT (formatted with UOM).</w:t>
      </w:r>
    </w:p>
    <w:p>
      <w:pPr/>
      <w:r>
        <w:rPr>
          <w:b w:val="0"/>
        </w:rPr>
        <w:t>Additional Notes</w:t>
      </w:r>
    </w:p>
    <w:p>
      <w:pPr/>
      <w:r>
        <w:rPr>
          <w:b w:val="0"/>
        </w:rPr>
        <w:t>Error Handling:</w:t>
      </w:r>
    </w:p>
    <w:p>
      <w:pPr>
        <w:ind w:left="360"/>
      </w:pPr>
      <w:r>
        <w:t>•  No exceptions; division by zero yields a result of 0.</w:t>
      </w:r>
    </w:p>
    <w:p>
      <w:pPr/>
      <w:r>
        <w:rPr>
          <w:b w:val="0"/>
        </w:rPr>
        <w:t>Dependencies:</w:t>
      </w:r>
    </w:p>
    <w:p>
      <w:pPr>
        <w:ind w:left="360"/>
      </w:pPr>
      <w:r>
        <w:t>•  Function module /SMPL/PPPI_FM_OUTPUT_VALUE; calculation-type constants (plus/minus/multiply/divide/abs-minus).</w:t>
      </w:r>
    </w:p>
    <w:p>
      <w:pPr/>
      <w:r>
        <w:rPr>
          <w:b w:val="0"/>
        </w:rPr>
        <w:t>Assumptions:</w:t>
      </w:r>
    </w:p>
    <w:p>
      <w:pPr>
        <w:ind w:left="360"/>
      </w:pPr>
      <w:r>
        <w:t>•  IV_VAL1 greater than zero indicates a calculation should be attempted; the operation-type codes match the configured calculation constants.</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A">
      <w:pPr>
        <w:pStyle w:val="Heading1"/>
        <w:numPr>
          <w:ilvl w:val="0"/>
          <w:numId w:val="1"/>
        </w:numPr>
        <w:spacing w:before="120" w:line="240" w:lineRule="auto"/>
        <w:ind w:left="432" w:hanging="432"/>
        <w:rPr/>
      </w:pPr>
      <w:bookmarkStart w:colFirst="0" w:colLast="0" w:name="_4pniignoqs46" w:id="10"/>
      <w:bookmarkEnd w:id="10"/>
      <w:r w:rsidDel="00000000" w:rsidR="00000000" w:rsidRPr="00000000">
        <w:rPr>
          <w:rtl w:val="0"/>
        </w:rPr>
        <w:t xml:space="preserve">Configuration Specifications</w:t>
      </w:r>
    </w:p>
    <w:p w:rsidR="00000000" w:rsidDel="00000000" w:rsidP="00000000" w:rsidRDefault="00000000" w:rsidRPr="00000000" w14:paraId="0000007B">
      <w:pPr>
        <w:spacing w:after="120" w:before="120" w:line="240" w:lineRule="auto"/>
        <w:rPr/>
      </w:pPr>
      <w:r w:rsidDel="00000000" w:rsidR="00000000" w:rsidRPr="00000000">
        <w:rPr>
          <w:rtl w:val="0"/>
        </w:rPr>
        <w:t xml:space="preserve">The Label Reconciliation table contains a Functional push button. When the functional button is selected a function call is triggered and the calculation logic is successfully executed. The “Remaining Labels” output field is populated automatically. The calculation that is executed is:</w:t>
      </w:r>
    </w:p>
    <w:p w:rsidR="00000000" w:rsidDel="00000000" w:rsidP="00000000" w:rsidRDefault="00000000" w:rsidRPr="00000000" w14:paraId="0000007C">
      <w:pPr>
        <w:spacing w:after="200" w:lineRule="auto"/>
        <w:rPr>
          <w:color w:val="ff0000"/>
        </w:rPr>
      </w:pPr>
      <w:r w:rsidDel="00000000" w:rsidR="00000000" w:rsidRPr="00000000">
        <w:rPr>
          <w:rtl w:val="0"/>
        </w:rPr>
        <w:t xml:space="preserve">“Remaining Labels” = “Number of Labels Received” – (“Number of labels applied” + “Other”)</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7D">
            <w:pPr>
              <w:spacing w:after="120" w:before="120" w:lineRule="auto"/>
              <w:jc w:val="center"/>
              <w:rPr>
                <w:b w:val="1"/>
                <w:bCs w:val="1"/>
                <w:u w:val="single"/>
              </w:rPr>
            </w:pPr>
            <w:r w:rsidDel="00000000" w:rsidR="00000000" w:rsidRPr="00000000">
              <w:rPr>
                <w:b w:val="1"/>
                <w:bCs w:val="1"/>
                <w:u w:val="single"/>
                <w:rtl w:val="0"/>
              </w:rPr>
              <w:t xml:space="preserve">Item</w:t>
            </w:r>
          </w:p>
        </w:tc>
        <w:tc>
          <w:tcPr/>
          <w:p w:rsidR="00000000" w:rsidDel="00000000" w:rsidP="00000000" w:rsidRDefault="00000000" w:rsidRPr="00000000" w14:paraId="0000007E">
            <w:pPr>
              <w:spacing w:after="120" w:before="12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p w:rsidR="00000000" w:rsidDel="00000000" w:rsidP="00000000" w:rsidRDefault="00000000" w:rsidRPr="00000000" w14:paraId="0000007F">
            <w:pPr>
              <w:spacing w:after="120" w:before="120" w:lineRule="auto"/>
              <w:rPr/>
            </w:pPr>
            <w:r w:rsidDel="00000000" w:rsidR="00000000" w:rsidRPr="00000000">
              <w:rPr>
                <w:rtl w:val="0"/>
              </w:rPr>
              <w:t xml:space="preserve">Source</w:t>
            </w:r>
          </w:p>
        </w:tc>
        <w:tc>
          <w:tcPr/>
          <w:p w:rsidR="00000000" w:rsidDel="00000000" w:rsidP="00000000" w:rsidRDefault="00000000" w:rsidRPr="00000000" w14:paraId="00000080">
            <w:pPr>
              <w:spacing w:after="120" w:before="120" w:lineRule="auto"/>
              <w:rPr/>
            </w:pPr>
            <w:r w:rsidDel="00000000" w:rsidR="00000000" w:rsidRPr="00000000">
              <w:rPr>
                <w:rtl w:val="0"/>
              </w:rPr>
              <w:t xml:space="preserve">Fixed calculation logic executed upon trigger</w:t>
            </w:r>
          </w:p>
        </w:tc>
      </w:tr>
      <w:tr>
        <w:trPr>
          <w:cantSplit w:val="0"/>
          <w:tblHeader w:val="0"/>
        </w:trPr>
        <w:tc>
          <w:tcPr/>
          <w:p w:rsidR="00000000" w:rsidDel="00000000" w:rsidP="00000000" w:rsidRDefault="00000000" w:rsidRPr="00000000" w14:paraId="00000081">
            <w:pPr>
              <w:spacing w:after="120" w:before="120" w:lineRule="auto"/>
              <w:rPr/>
            </w:pPr>
            <w:r w:rsidDel="00000000" w:rsidR="00000000" w:rsidRPr="00000000">
              <w:rPr>
                <w:rtl w:val="0"/>
              </w:rPr>
              <w:t xml:space="preserve">Format</w:t>
            </w:r>
          </w:p>
        </w:tc>
        <w:tc>
          <w:tcPr/>
          <w:p w:rsidR="00000000" w:rsidDel="00000000" w:rsidP="00000000" w:rsidRDefault="00000000" w:rsidRPr="00000000" w14:paraId="00000082">
            <w:pPr>
              <w:spacing w:after="120" w:before="120" w:lineRule="auto"/>
              <w:rPr/>
            </w:pPr>
            <w:r w:rsidDel="00000000" w:rsidR="00000000" w:rsidRPr="00000000">
              <w:rPr>
                <w:rtl w:val="0"/>
              </w:rPr>
              <w:t xml:space="preserve">Numeric output field</w:t>
            </w:r>
          </w:p>
        </w:tc>
      </w:tr>
      <w:tr>
        <w:trPr>
          <w:cantSplit w:val="0"/>
          <w:tblHeader w:val="0"/>
        </w:trPr>
        <w:tc>
          <w:tcPr/>
          <w:p w:rsidR="00000000" w:rsidDel="00000000" w:rsidP="00000000" w:rsidRDefault="00000000" w:rsidRPr="00000000" w14:paraId="00000083">
            <w:pPr>
              <w:spacing w:after="120" w:before="120" w:lineRule="auto"/>
              <w:rPr/>
            </w:pPr>
            <w:r w:rsidDel="00000000" w:rsidR="00000000" w:rsidRPr="00000000">
              <w:rPr>
                <w:rtl w:val="0"/>
              </w:rPr>
              <w:t xml:space="preserve">Population Method</w:t>
            </w:r>
          </w:p>
        </w:tc>
        <w:tc>
          <w:tcPr/>
          <w:p w:rsidR="00000000" w:rsidDel="00000000" w:rsidP="00000000" w:rsidRDefault="00000000" w:rsidRPr="00000000" w14:paraId="00000084">
            <w:pPr>
              <w:spacing w:after="120" w:before="120" w:lineRule="auto"/>
              <w:rPr/>
            </w:pPr>
            <w:r w:rsidDel="00000000" w:rsidR="00000000" w:rsidRPr="00000000">
              <w:rPr>
                <w:rtl w:val="0"/>
              </w:rPr>
              <w:t xml:space="preserve">XStep Function Module</w:t>
            </w:r>
          </w:p>
        </w:tc>
      </w:tr>
      <w:tr>
        <w:trPr>
          <w:cantSplit w:val="0"/>
          <w:tblHeader w:val="0"/>
        </w:trPr>
        <w:tc>
          <w:tcPr/>
          <w:p w:rsidR="00000000" w:rsidDel="00000000" w:rsidP="00000000" w:rsidRDefault="00000000" w:rsidRPr="00000000" w14:paraId="00000085">
            <w:pPr>
              <w:spacing w:after="120" w:before="120" w:lineRule="auto"/>
              <w:rPr/>
            </w:pPr>
            <w:r w:rsidDel="00000000" w:rsidR="00000000" w:rsidRPr="00000000">
              <w:rPr>
                <w:rtl w:val="0"/>
              </w:rPr>
              <w:t xml:space="preserve">Audit Requirement</w:t>
            </w:r>
          </w:p>
        </w:tc>
        <w:tc>
          <w:tcPr/>
          <w:p w:rsidR="00000000" w:rsidDel="00000000" w:rsidP="00000000" w:rsidRDefault="00000000" w:rsidRPr="00000000" w14:paraId="00000086">
            <w:pPr>
              <w:spacing w:after="120" w:before="120" w:lineRule="auto"/>
              <w:rPr/>
            </w:pPr>
            <w:r w:rsidDel="00000000" w:rsidR="00000000" w:rsidRPr="00000000">
              <w:rPr>
                <w:rtl w:val="0"/>
              </w:rPr>
              <w:t xml:space="preserve">Calculation saved to custom Z-table</w:t>
            </w:r>
          </w:p>
        </w:tc>
      </w:tr>
    </w:tbl>
    <w:p w:rsidR="00000000" w:rsidDel="00000000" w:rsidP="00000000" w:rsidRDefault="00000000" w:rsidRPr="00000000" w14:paraId="00000087">
      <w:pPr>
        <w:spacing w:after="120" w:before="120" w:line="240" w:lineRule="auto"/>
        <w:rPr/>
      </w:pPr>
      <w:r w:rsidDel="00000000" w:rsidR="00000000" w:rsidRPr="00000000">
        <w:rPr>
          <w:rtl w:val="0"/>
        </w:rPr>
      </w:r>
    </w:p>
    <w:p w:rsidR="00000000" w:rsidDel="00000000" w:rsidP="00000000" w:rsidRDefault="00000000" w:rsidRPr="00000000" w14:paraId="00000088">
      <w:pPr>
        <w:spacing w:after="120" w:before="120" w:line="240" w:lineRule="auto"/>
        <w:rPr/>
      </w:pPr>
      <w:r w:rsidDel="00000000" w:rsidR="00000000" w:rsidRPr="00000000">
        <w:rPr>
          <w:rtl w:val="0"/>
        </w:rPr>
        <w:t xml:space="preserve">The process step requires the users to record the label data used to complete the PO. The user is required to capture the number of labels received, number of labels applied and other. From the inputs a calculation is executed to determine the remaining labels.</w:t>
      </w:r>
    </w:p>
    <w:p w:rsidR="00000000" w:rsidDel="00000000" w:rsidP="00000000" w:rsidRDefault="00000000" w:rsidRPr="00000000" w14:paraId="00000089">
      <w:pPr>
        <w:spacing w:after="120" w:before="120" w:line="240" w:lineRule="auto"/>
        <w:rPr/>
      </w:pPr>
      <w:r w:rsidDel="00000000" w:rsidR="00000000" w:rsidRPr="00000000">
        <w:rPr>
          <w:rtl w:val="0"/>
        </w:rPr>
        <w:t xml:space="preserve">Table Fields: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1865"/>
        <w:gridCol w:w="1239"/>
        <w:gridCol w:w="992"/>
        <w:gridCol w:w="3388"/>
        <w:tblGridChange w:id="0">
          <w:tblGrid>
            <w:gridCol w:w="1866"/>
            <w:gridCol w:w="1865"/>
            <w:gridCol w:w="1239"/>
            <w:gridCol w:w="992"/>
            <w:gridCol w:w="3388"/>
          </w:tblGrid>
        </w:tblGridChange>
      </w:tblGrid>
      <w:tr>
        <w:trPr>
          <w:cantSplit w:val="0"/>
          <w:tblHeader w:val="0"/>
        </w:trPr>
        <w:tc>
          <w:tcPr/>
          <w:p w:rsidR="00000000" w:rsidDel="00000000" w:rsidP="00000000" w:rsidRDefault="00000000" w:rsidRPr="00000000" w14:paraId="0000008A">
            <w:pPr>
              <w:spacing w:after="120" w:before="120" w:lineRule="auto"/>
              <w:jc w:val="center"/>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8B">
            <w:pPr>
              <w:spacing w:after="120" w:before="120" w:lineRule="auto"/>
              <w:jc w:val="center"/>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08C">
            <w:pPr>
              <w:spacing w:after="120" w:before="120" w:lineRule="auto"/>
              <w:jc w:val="center"/>
              <w:rPr>
                <w:b w:val="1"/>
                <w:bCs w:val="1"/>
              </w:rPr>
            </w:pPr>
            <w:r w:rsidDel="00000000" w:rsidR="00000000" w:rsidRPr="00000000">
              <w:rPr>
                <w:b w:val="1"/>
                <w:bCs w:val="1"/>
                <w:rtl w:val="0"/>
              </w:rPr>
              <w:t xml:space="preserve">Mandatory</w:t>
            </w:r>
          </w:p>
        </w:tc>
        <w:tc>
          <w:tcPr/>
          <w:p w:rsidR="00000000" w:rsidDel="00000000" w:rsidP="00000000" w:rsidRDefault="00000000" w:rsidRPr="00000000" w14:paraId="0000008D">
            <w:pPr>
              <w:spacing w:after="120" w:before="120" w:lineRule="auto"/>
              <w:jc w:val="center"/>
              <w:rPr>
                <w:b w:val="1"/>
                <w:bCs w:val="1"/>
              </w:rPr>
            </w:pPr>
            <w:r w:rsidDel="00000000" w:rsidR="00000000" w:rsidRPr="00000000">
              <w:rPr>
                <w:b w:val="1"/>
                <w:bCs w:val="1"/>
                <w:rtl w:val="0"/>
              </w:rPr>
              <w:t xml:space="preserve">Editable</w:t>
            </w:r>
          </w:p>
        </w:tc>
        <w:tc>
          <w:tcPr/>
          <w:p w:rsidR="00000000" w:rsidDel="00000000" w:rsidP="00000000" w:rsidRDefault="00000000" w:rsidRPr="00000000" w14:paraId="0000008E">
            <w:pPr>
              <w:spacing w:after="120" w:before="12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8F">
            <w:pPr>
              <w:spacing w:after="120" w:before="120" w:lineRule="auto"/>
              <w:rPr/>
            </w:pPr>
            <w:r w:rsidDel="00000000" w:rsidR="00000000" w:rsidRPr="00000000">
              <w:rPr>
                <w:rtl w:val="0"/>
              </w:rPr>
              <w:t xml:space="preserve">Labels Received</w:t>
            </w:r>
          </w:p>
        </w:tc>
        <w:tc>
          <w:tcPr/>
          <w:p w:rsidR="00000000" w:rsidDel="00000000" w:rsidP="00000000" w:rsidRDefault="00000000" w:rsidRPr="00000000" w14:paraId="00000090">
            <w:pPr>
              <w:spacing w:after="120" w:before="120" w:lineRule="auto"/>
              <w:rPr/>
            </w:pPr>
            <w:r w:rsidDel="00000000" w:rsidR="00000000" w:rsidRPr="00000000">
              <w:rPr>
                <w:rtl w:val="0"/>
              </w:rPr>
              <w:t xml:space="preserve">Numeric Input</w:t>
            </w:r>
          </w:p>
        </w:tc>
        <w:tc>
          <w:tcPr/>
          <w:p w:rsidR="00000000" w:rsidDel="00000000" w:rsidP="00000000" w:rsidRDefault="00000000" w:rsidRPr="00000000" w14:paraId="00000091">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2">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3">
            <w:pPr>
              <w:spacing w:after="120" w:before="120" w:lineRule="auto"/>
              <w:rPr/>
            </w:pPr>
            <w:r w:rsidDel="00000000" w:rsidR="00000000" w:rsidRPr="00000000">
              <w:rPr>
                <w:rtl w:val="0"/>
              </w:rPr>
              <w:t xml:space="preserve">User-entered quantity of labels received at the workstation or process phase</w:t>
            </w:r>
          </w:p>
        </w:tc>
      </w:tr>
      <w:tr>
        <w:trPr>
          <w:cantSplit w:val="0"/>
          <w:tblHeader w:val="0"/>
        </w:trPr>
        <w:tc>
          <w:tcPr/>
          <w:p w:rsidR="00000000" w:rsidDel="00000000" w:rsidP="00000000" w:rsidRDefault="00000000" w:rsidRPr="00000000" w14:paraId="00000094">
            <w:pPr>
              <w:spacing w:after="120" w:before="120" w:lineRule="auto"/>
              <w:rPr/>
            </w:pPr>
            <w:r w:rsidDel="00000000" w:rsidR="00000000" w:rsidRPr="00000000">
              <w:rPr>
                <w:rtl w:val="0"/>
              </w:rPr>
              <w:t xml:space="preserve">Labels Applied</w:t>
            </w:r>
          </w:p>
        </w:tc>
        <w:tc>
          <w:tcPr/>
          <w:p w:rsidR="00000000" w:rsidDel="00000000" w:rsidP="00000000" w:rsidRDefault="00000000" w:rsidRPr="00000000" w14:paraId="00000095">
            <w:pPr>
              <w:spacing w:after="120" w:before="120" w:lineRule="auto"/>
              <w:rPr/>
            </w:pPr>
            <w:r w:rsidDel="00000000" w:rsidR="00000000" w:rsidRPr="00000000">
              <w:rPr>
                <w:rtl w:val="0"/>
              </w:rPr>
              <w:t xml:space="preserve">Numeric Input</w:t>
            </w:r>
          </w:p>
        </w:tc>
        <w:tc>
          <w:tcPr/>
          <w:p w:rsidR="00000000" w:rsidDel="00000000" w:rsidP="00000000" w:rsidRDefault="00000000" w:rsidRPr="00000000" w14:paraId="00000096">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7">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8">
            <w:pPr>
              <w:spacing w:after="120" w:before="120" w:lineRule="auto"/>
              <w:rPr/>
            </w:pPr>
            <w:r w:rsidDel="00000000" w:rsidR="00000000" w:rsidRPr="00000000">
              <w:rPr>
                <w:rtl w:val="0"/>
              </w:rPr>
              <w:t xml:space="preserve">User-entered quantity of labels used/applied to materials</w:t>
            </w:r>
          </w:p>
        </w:tc>
      </w:tr>
      <w:tr>
        <w:trPr>
          <w:cantSplit w:val="0"/>
          <w:tblHeader w:val="0"/>
        </w:trPr>
        <w:tc>
          <w:tcPr/>
          <w:p w:rsidR="00000000" w:rsidDel="00000000" w:rsidP="00000000" w:rsidRDefault="00000000" w:rsidRPr="00000000" w14:paraId="00000099">
            <w:pPr>
              <w:spacing w:after="120" w:before="120" w:lineRule="auto"/>
              <w:rPr/>
            </w:pPr>
            <w:r w:rsidDel="00000000" w:rsidR="00000000" w:rsidRPr="00000000">
              <w:rPr>
                <w:rtl w:val="0"/>
              </w:rPr>
              <w:t xml:space="preserve">Other</w:t>
            </w:r>
          </w:p>
        </w:tc>
        <w:tc>
          <w:tcPr/>
          <w:p w:rsidR="00000000" w:rsidDel="00000000" w:rsidP="00000000" w:rsidRDefault="00000000" w:rsidRPr="00000000" w14:paraId="0000009A">
            <w:pPr>
              <w:spacing w:after="120" w:before="120" w:lineRule="auto"/>
              <w:rPr/>
            </w:pPr>
            <w:r w:rsidDel="00000000" w:rsidR="00000000" w:rsidRPr="00000000">
              <w:rPr>
                <w:rtl w:val="0"/>
              </w:rPr>
              <w:t xml:space="preserve">Character Input</w:t>
            </w:r>
          </w:p>
        </w:tc>
        <w:tc>
          <w:tcPr/>
          <w:p w:rsidR="00000000" w:rsidDel="00000000" w:rsidP="00000000" w:rsidRDefault="00000000" w:rsidRPr="00000000" w14:paraId="0000009B">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C">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D">
            <w:pPr>
              <w:spacing w:after="120" w:before="120" w:lineRule="auto"/>
              <w:rPr/>
            </w:pPr>
            <w:r w:rsidDel="00000000" w:rsidR="00000000" w:rsidRPr="00000000">
              <w:rPr>
                <w:rtl w:val="0"/>
              </w:rPr>
              <w:t xml:space="preserve">Quantity of labels discarded, damaged, spoiled, voided, or otherwise unaccounted for outside normal application</w:t>
            </w:r>
          </w:p>
        </w:tc>
      </w:tr>
      <w:tr>
        <w:trPr>
          <w:cantSplit w:val="0"/>
          <w:tblHeader w:val="0"/>
        </w:trPr>
        <w:tc>
          <w:tcPr/>
          <w:p w:rsidR="00000000" w:rsidDel="00000000" w:rsidP="00000000" w:rsidRDefault="00000000" w:rsidRPr="00000000" w14:paraId="0000009E">
            <w:pPr>
              <w:spacing w:after="120" w:before="120" w:lineRule="auto"/>
              <w:rPr/>
            </w:pPr>
            <w:r w:rsidDel="00000000" w:rsidR="00000000" w:rsidRPr="00000000">
              <w:rPr>
                <w:rtl w:val="0"/>
              </w:rPr>
              <w:t xml:space="preserve">Remaining Labels</w:t>
            </w:r>
          </w:p>
        </w:tc>
        <w:tc>
          <w:tcPr/>
          <w:p w:rsidR="00000000" w:rsidDel="00000000" w:rsidP="00000000" w:rsidRDefault="00000000" w:rsidRPr="00000000" w14:paraId="0000009F">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A0">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A1">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A2">
            <w:pPr>
              <w:spacing w:after="120" w:before="120" w:lineRule="auto"/>
              <w:rPr/>
            </w:pPr>
            <w:r w:rsidDel="00000000" w:rsidR="00000000" w:rsidRPr="00000000">
              <w:rPr>
                <w:rtl w:val="0"/>
              </w:rPr>
              <w:t xml:space="preserve">System-calculated field: Labels Received – (Labels Applied + Other Labels)</w:t>
            </w:r>
          </w:p>
        </w:tc>
      </w:tr>
      <w:tr>
        <w:trPr>
          <w:cantSplit w:val="0"/>
          <w:tblHeader w:val="0"/>
        </w:trPr>
        <w:tc>
          <w:tcPr/>
          <w:p w:rsidR="00000000" w:rsidDel="00000000" w:rsidP="00000000" w:rsidRDefault="00000000" w:rsidRPr="00000000" w14:paraId="000000A3">
            <w:pPr>
              <w:spacing w:after="120" w:before="120" w:lineRule="auto"/>
              <w:rPr/>
            </w:pPr>
            <w:r w:rsidDel="00000000" w:rsidR="00000000" w:rsidRPr="00000000">
              <w:rPr>
                <w:rtl w:val="0"/>
              </w:rPr>
              <w:t xml:space="preserve">Performed By</w:t>
            </w:r>
          </w:p>
        </w:tc>
        <w:tc>
          <w:tcPr/>
          <w:p w:rsidR="00000000" w:rsidDel="00000000" w:rsidP="00000000" w:rsidRDefault="00000000" w:rsidRPr="00000000" w14:paraId="000000A4">
            <w:pPr>
              <w:spacing w:after="120" w:before="120" w:lineRule="auto"/>
              <w:rPr/>
            </w:pPr>
            <w:r w:rsidDel="00000000" w:rsidR="00000000" w:rsidRPr="00000000">
              <w:rPr>
                <w:rtl w:val="0"/>
              </w:rPr>
              <w:t xml:space="preserve">Signature Input field</w:t>
            </w:r>
          </w:p>
        </w:tc>
        <w:tc>
          <w:tcPr/>
          <w:p w:rsidR="00000000" w:rsidDel="00000000" w:rsidP="00000000" w:rsidRDefault="00000000" w:rsidRPr="00000000" w14:paraId="000000A5">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A6">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A7">
            <w:pPr>
              <w:spacing w:after="120" w:before="120" w:lineRule="auto"/>
              <w:rPr/>
            </w:pPr>
            <w:r w:rsidDel="00000000" w:rsidR="00000000" w:rsidRPr="00000000">
              <w:rPr>
                <w:rtl w:val="0"/>
              </w:rPr>
              <w:t xml:space="preserve">Signatory data captured</w:t>
            </w:r>
          </w:p>
        </w:tc>
      </w:tr>
    </w:tbl>
    <w:p w:rsidR="00000000" w:rsidDel="00000000" w:rsidP="00000000" w:rsidRDefault="00000000" w:rsidRPr="00000000" w14:paraId="000000A8">
      <w:pPr>
        <w:spacing w:after="120" w:before="120" w:line="240" w:lineRule="auto"/>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A9">
      <w:pPr>
        <w:spacing w:after="120" w:before="120" w:line="240" w:lineRule="auto"/>
        <w:rPr/>
      </w:pPr>
      <w:r w:rsidDel="00000000" w:rsidR="00000000" w:rsidRPr="00000000">
        <w:rPr>
          <w:rtl w:val="0"/>
        </w:rPr>
        <w:t xml:space="preserve">The Performed By signature checks that:</w:t>
      </w:r>
    </w:p>
    <w:p w:rsidR="00000000" w:rsidDel="00000000" w:rsidP="00000000" w:rsidRDefault="00000000" w:rsidRPr="00000000" w14:paraId="000000AA">
      <w:pPr>
        <w:numPr>
          <w:ilvl w:val="0"/>
          <w:numId w:val="4"/>
        </w:numPr>
        <w:spacing w:after="120" w:before="120" w:line="240" w:lineRule="auto"/>
        <w:ind w:left="720" w:hanging="360"/>
        <w:rPr/>
      </w:pPr>
      <w:r w:rsidDel="00000000" w:rsidR="00000000" w:rsidRPr="00000000">
        <w:rPr>
          <w:rtl w:val="0"/>
        </w:rPr>
        <w:t xml:space="preserve">Mandatory fields are completed</w:t>
      </w:r>
    </w:p>
    <w:p w:rsidR="00000000" w:rsidDel="00000000" w:rsidP="00000000" w:rsidRDefault="00000000" w:rsidRPr="00000000" w14:paraId="000000AB">
      <w:pPr>
        <w:numPr>
          <w:ilvl w:val="0"/>
          <w:numId w:val="4"/>
        </w:numPr>
        <w:spacing w:after="120" w:before="120" w:line="240" w:lineRule="auto"/>
        <w:ind w:left="720" w:hanging="360"/>
        <w:rPr/>
      </w:pPr>
      <w:r w:rsidDel="00000000" w:rsidR="00000000" w:rsidRPr="00000000">
        <w:rPr>
          <w:rtl w:val="0"/>
        </w:rPr>
        <w:t xml:space="preserve">Numeric Range checks passed</w:t>
      </w:r>
    </w:p>
    <w:p w:rsidR="00000000" w:rsidDel="00000000" w:rsidP="00000000" w:rsidRDefault="00000000" w:rsidRPr="00000000" w14:paraId="000000AC">
      <w:pPr>
        <w:numPr>
          <w:ilvl w:val="0"/>
          <w:numId w:val="4"/>
        </w:numPr>
        <w:spacing w:after="120" w:before="120" w:line="240" w:lineRule="auto"/>
        <w:ind w:left="720" w:hanging="360"/>
        <w:rPr/>
      </w:pPr>
      <w:r w:rsidDel="00000000" w:rsidR="00000000" w:rsidRPr="00000000">
        <w:rPr>
          <w:rtl w:val="0"/>
        </w:rPr>
        <w:t xml:space="preserve">No invalid entries</w:t>
      </w:r>
    </w:p>
    <w:p w:rsidR="00000000" w:rsidDel="00000000" w:rsidP="00000000" w:rsidRDefault="00000000" w:rsidRPr="00000000" w14:paraId="000000AD">
      <w:pPr>
        <w:numPr>
          <w:ilvl w:val="0"/>
          <w:numId w:val="4"/>
        </w:numPr>
        <w:spacing w:after="120" w:before="120" w:line="240" w:lineRule="auto"/>
        <w:ind w:left="720" w:hanging="360"/>
        <w:rPr/>
      </w:pPr>
      <w:r w:rsidDel="00000000" w:rsidR="00000000" w:rsidRPr="00000000">
        <w:rPr>
          <w:rtl w:val="0"/>
        </w:rPr>
        <w:t xml:space="preserve">No open deviations/ errors remain</w:t>
      </w:r>
    </w:p>
    <w:p w:rsidR="00000000" w:rsidDel="00000000" w:rsidP="00000000" w:rsidRDefault="00000000" w:rsidRPr="00000000" w14:paraId="000000AE">
      <w:pPr>
        <w:numPr>
          <w:ilvl w:val="0"/>
          <w:numId w:val="4"/>
        </w:numPr>
        <w:spacing w:after="120" w:before="120" w:line="240" w:lineRule="auto"/>
        <w:ind w:left="720" w:hanging="360"/>
        <w:rPr/>
      </w:pPr>
      <w:r w:rsidDel="00000000" w:rsidR="00000000" w:rsidRPr="00000000">
        <w:rPr>
          <w:rtl w:val="0"/>
        </w:rPr>
        <w:t xml:space="preserve">Calculation results are valid</w:t>
      </w:r>
    </w:p>
    <w:p w:rsidR="00000000" w:rsidDel="00000000" w:rsidP="00000000" w:rsidRDefault="00000000" w:rsidRPr="00000000" w14:paraId="000000AF">
      <w:pPr>
        <w:spacing w:after="12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B0">
      <w:pPr>
        <w:numPr>
          <w:ilvl w:val="0"/>
          <w:numId w:val="5"/>
        </w:numPr>
        <w:spacing w:after="120" w:before="120" w:line="240" w:lineRule="auto"/>
        <w:ind w:left="720" w:hanging="360"/>
        <w:rPr/>
      </w:pPr>
      <w:r w:rsidDel="00000000" w:rsidR="00000000" w:rsidRPr="00000000">
        <w:rPr>
          <w:rtl w:val="0"/>
        </w:rPr>
        <w:t xml:space="preserve">Required number of signatures are met</w:t>
      </w:r>
    </w:p>
    <w:p w:rsidR="00000000" w:rsidDel="00000000" w:rsidP="00000000" w:rsidRDefault="00000000" w:rsidRPr="00000000" w14:paraId="000000B1">
      <w:pPr>
        <w:numPr>
          <w:ilvl w:val="0"/>
          <w:numId w:val="5"/>
        </w:numPr>
        <w:spacing w:after="120" w:before="120" w:line="240" w:lineRule="auto"/>
        <w:ind w:left="720" w:hanging="360"/>
        <w:rPr/>
      </w:pPr>
      <w:r w:rsidDel="00000000" w:rsidR="00000000" w:rsidRPr="00000000">
        <w:rPr>
          <w:rtl w:val="0"/>
        </w:rPr>
        <w:t xml:space="preserve">A second user signs the </w:t>
      </w:r>
    </w:p>
    <w:p w:rsidR="00000000" w:rsidDel="00000000" w:rsidP="00000000" w:rsidRDefault="00000000" w:rsidRPr="00000000" w14:paraId="000000B2">
      <w:pPr>
        <w:numPr>
          <w:ilvl w:val="0"/>
          <w:numId w:val="5"/>
        </w:numPr>
        <w:spacing w:after="120" w:before="120" w:line="240" w:lineRule="auto"/>
        <w:ind w:left="720" w:hanging="360"/>
        <w:rPr/>
      </w:pPr>
      <w:r w:rsidDel="00000000" w:rsidR="00000000" w:rsidRPr="00000000">
        <w:rPr>
          <w:rtl w:val="0"/>
        </w:rPr>
        <w:t xml:space="preserve">Witnessed By signature activating the Signature strategy  SS000202 - SiMPL Checked By </w:t>
      </w:r>
    </w:p>
    <w:p w:rsidR="00000000" w:rsidDel="00000000" w:rsidP="00000000" w:rsidRDefault="00000000" w:rsidRPr="00000000" w14:paraId="000000B3">
      <w:pPr>
        <w:numPr>
          <w:ilvl w:val="0"/>
          <w:numId w:val="5"/>
        </w:numPr>
        <w:spacing w:after="120" w:before="120" w:line="240" w:lineRule="auto"/>
        <w:ind w:left="720" w:hanging="360"/>
        <w:rPr/>
      </w:pPr>
      <w:r w:rsidDel="00000000" w:rsidR="00000000" w:rsidRPr="00000000">
        <w:rPr>
          <w:rtl w:val="0"/>
        </w:rPr>
        <w:t xml:space="preserve">Data is verified </w:t>
      </w:r>
    </w:p>
    <w:p w:rsidR="00000000" w:rsidDel="00000000" w:rsidP="00000000" w:rsidRDefault="00000000" w:rsidRPr="00000000" w14:paraId="000000B4">
      <w:pPr>
        <w:spacing w:after="120" w:before="120" w:line="240" w:lineRule="auto"/>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0B5">
      <w:pPr>
        <w:numPr>
          <w:ilvl w:val="0"/>
          <w:numId w:val="6"/>
        </w:numPr>
        <w:spacing w:after="120" w:before="120" w:line="240" w:lineRule="auto"/>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B6">
      <w:pPr>
        <w:numPr>
          <w:ilvl w:val="0"/>
          <w:numId w:val="6"/>
        </w:numPr>
        <w:spacing w:after="120" w:before="120" w:line="240" w:lineRule="auto"/>
        <w:ind w:left="720" w:hanging="360"/>
        <w:rPr/>
      </w:pPr>
      <w:r w:rsidDel="00000000" w:rsidR="00000000" w:rsidRPr="00000000">
        <w:rPr>
          <w:rtl w:val="0"/>
        </w:rPr>
        <w:t xml:space="preserve">Signature Strategy SS000202 - SiMPL Checked By is linked to authorization group AGDS0002 PI step Checked By SS  </w:t>
      </w:r>
    </w:p>
    <w:p w:rsidR="00000000" w:rsidDel="00000000" w:rsidP="00000000" w:rsidRDefault="00000000" w:rsidRPr="00000000" w14:paraId="000000B7">
      <w:pPr>
        <w:pStyle w:val="Heading1"/>
        <w:numPr>
          <w:ilvl w:val="0"/>
          <w:numId w:val="1"/>
        </w:numPr>
        <w:spacing w:before="120" w:line="240" w:lineRule="auto"/>
        <w:ind w:left="432" w:hanging="432"/>
        <w:rPr/>
      </w:pPr>
      <w:bookmarkStart w:colFirst="0" w:colLast="0" w:name="_nv9reaqfafas" w:id="11"/>
      <w:bookmarkEnd w:id="11"/>
      <w:r w:rsidDel="00000000" w:rsidR="00000000" w:rsidRPr="00000000">
        <w:rPr>
          <w:rtl w:val="0"/>
        </w:rPr>
        <w:t xml:space="preserve">Test Scenarios</w:t>
      </w:r>
      <w:r w:rsidDel="00000000" w:rsidR="00000000" w:rsidRPr="00000000">
        <w:rPr>
          <w:rtl w:val="0"/>
        </w:rPr>
      </w:r>
    </w:p>
    <w:tbl>
      <w:tblPr>
        <w:tblStyle w:val="Table6"/>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Label Control and Reconciliation XStep loads successfully in the PI Sheet </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loads successfully without errors </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Label Reconciliation table is displayed correctly </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configured fields and buttons are visible and aligned correctly </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“Number of Labels Received” field accepts valid numeric input </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 successfully </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alphabetic characters cannot be entered in “Number of Labels Received” </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 and invalid entry rejected </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“Number of Labels Applied” field accepts valid numeric input </w:t>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 successfully </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characters are rejected in “Number of Labels Applied” field </w:t>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prevents invalid entry </w:t>
            </w:r>
          </w:p>
        </w:tc>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“Other” field accepts valid numeric values </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 and saved </w:t>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special characters are rejected in numeric fields </w:t>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 </w:t>
            </w:r>
          </w:p>
        </w:tc>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all mandatory fields are required before calculation/signature </w:t>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proceed if mandatory fields are blank </w:t>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“Calculate Remaining Labels” button triggers calculation successfully </w:t>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Remaining Labels field is populated automatically </w:t>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Remaining Labels calculation logic </w:t>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Remaining Labels = Labels Received – (Labels Applied + Other) </w:t>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0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Remaining Labels field is read-only </w:t>
            </w:r>
          </w:p>
        </w:tc>
        <w:tc>
          <w:tcPr/>
          <w:p w:rsidR="00000000" w:rsidDel="00000000" w:rsidP="00000000" w:rsidRDefault="00000000" w:rsidRPr="00000000" w14:paraId="0000010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manually edit calculated output </w:t>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Remaining Labels updates when input values change and calculation button is reselected </w:t>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 calculated value displayed correctly </w:t>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negative Remaining Labels result handling </w:t>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Boundary</w:t>
            </w:r>
          </w:p>
        </w:tc>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displays validation warning or blocks completion based on business rule </w:t>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 enter valid “Performed By” signature </w:t>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accepted successfully </w:t>
            </w:r>
          </w:p>
        </w:tc>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SAP password prevents signature </w:t>
            </w:r>
          </w:p>
        </w:tc>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rejected and error message displayed </w:t>
            </w:r>
          </w:p>
        </w:tc>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non-existent SAP user cannot sign </w:t>
            </w:r>
          </w:p>
        </w:tc>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 </w:t>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2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locked SAP user account cannot execute signature </w:t>
            </w:r>
          </w:p>
        </w:tc>
        <w:tc>
          <w:tcPr/>
          <w:p w:rsidR="00000000" w:rsidDel="00000000" w:rsidP="00000000" w:rsidRDefault="00000000" w:rsidRPr="00000000" w14:paraId="000001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 </w:t>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2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inactive PI Sheet session prevents signature </w:t>
            </w:r>
          </w:p>
        </w:tc>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prompted to reauthenticate </w:t>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mandatory validation occurs before Performed By signature </w:t>
            </w:r>
          </w:p>
        </w:tc>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 until all validations pass </w:t>
            </w:r>
          </w:p>
        </w:tc>
        <w:tc>
          <w:tcPr/>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Witnessed By signature can be completed successfully </w:t>
            </w:r>
          </w:p>
        </w:tc>
        <w:tc>
          <w:tcPr/>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Witness signature accepted </w:t>
            </w:r>
          </w:p>
        </w:tc>
        <w:tc>
          <w:tcPr/>
          <w:p w:rsidR="00000000" w:rsidDel="00000000" w:rsidP="00000000" w:rsidRDefault="00000000" w:rsidRPr="00000000" w14:paraId="0000013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3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second signature is required before completion </w:t>
            </w:r>
          </w:p>
        </w:tc>
        <w:tc>
          <w:tcPr/>
          <w:p w:rsidR="00000000" w:rsidDel="00000000" w:rsidP="00000000" w:rsidRDefault="00000000" w:rsidRPr="00000000" w14:paraId="0000013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remains incomplete until witness signs </w:t>
            </w:r>
          </w:p>
        </w:tc>
        <w:tc>
          <w:tcPr/>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same user cannot perform both signatures </w:t>
            </w:r>
          </w:p>
        </w:tc>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blocks duplicate signer </w:t>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XStep locks after both signatures are completed </w:t>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Fields become read-only after final sign-off </w:t>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reconciliation data saves to custom Z-table </w:t>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5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written successfully to Z-table </w:t>
            </w:r>
          </w:p>
        </w:tc>
        <w:tc>
          <w:tcPr/>
          <w:p w:rsidR="00000000" w:rsidDel="00000000" w:rsidP="00000000" w:rsidRDefault="00000000" w:rsidRPr="00000000" w14:paraId="0000015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saved data is linked to the correct Process Order </w:t>
            </w:r>
          </w:p>
        </w:tc>
        <w:tc>
          <w:tcPr/>
          <w:p w:rsidR="00000000" w:rsidDel="00000000" w:rsidP="00000000" w:rsidRDefault="00000000" w:rsidRPr="00000000" w14:paraId="0000015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associated to correct PO </w:t>
            </w:r>
          </w:p>
        </w:tc>
        <w:tc>
          <w:tcPr/>
          <w:p w:rsidR="00000000" w:rsidDel="00000000" w:rsidP="00000000" w:rsidRDefault="00000000" w:rsidRPr="00000000" w14:paraId="0000015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5A">
      <w:pPr>
        <w:spacing w:after="120" w:before="120" w:line="240" w:lineRule="auto"/>
        <w:rPr/>
      </w:pPr>
      <w:r w:rsidDel="00000000" w:rsidR="00000000" w:rsidRPr="00000000">
        <w:rPr>
          <w:rtl w:val="0"/>
        </w:rPr>
      </w:r>
    </w:p>
    <w:p w:rsidR="00000000" w:rsidDel="00000000" w:rsidP="00000000" w:rsidRDefault="00000000" w:rsidRPr="00000000" w14:paraId="0000015B">
      <w:pPr>
        <w:pStyle w:val="Heading1"/>
        <w:numPr>
          <w:ilvl w:val="0"/>
          <w:numId w:val="1"/>
        </w:numPr>
        <w:ind w:left="432" w:hanging="432"/>
        <w:rPr/>
      </w:pPr>
      <w:bookmarkStart w:colFirst="0" w:colLast="0" w:name="_4rlu40gyo48c" w:id="12"/>
      <w:bookmarkEnd w:id="12"/>
      <w:r w:rsidDel="00000000" w:rsidR="00000000" w:rsidRPr="00000000">
        <w:rPr>
          <w:rtl w:val="0"/>
        </w:rPr>
        <w:t xml:space="preserve">Document References</w:t>
      </w:r>
    </w:p>
    <w:tbl>
      <w:tblPr>
        <w:tblStyle w:val="Table7"/>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5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5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5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5F">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6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61">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62">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63">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64">
      <w:pPr>
        <w:spacing w:after="200" w:lineRule="auto"/>
        <w:rPr/>
      </w:pPr>
      <w:r w:rsidDel="00000000" w:rsidR="00000000" w:rsidRPr="00000000">
        <w:rPr>
          <w:rtl w:val="0"/>
        </w:rPr>
      </w:r>
    </w:p>
    <w:p w:rsidR="00000000" w:rsidDel="00000000" w:rsidP="00000000" w:rsidRDefault="00000000" w:rsidRPr="00000000" w14:paraId="00000165">
      <w:pPr>
        <w:pStyle w:val="Heading1"/>
        <w:numPr>
          <w:ilvl w:val="0"/>
          <w:numId w:val="1"/>
        </w:numPr>
        <w:ind w:left="432" w:hanging="432"/>
        <w:rPr/>
      </w:pPr>
      <w:bookmarkStart w:colFirst="0" w:colLast="0" w:name="_8ndjs10359m" w:id="13"/>
      <w:bookmarkEnd w:id="13"/>
      <w:r w:rsidDel="00000000" w:rsidR="00000000" w:rsidRPr="00000000">
        <w:rPr>
          <w:rtl w:val="0"/>
        </w:rPr>
        <w:t xml:space="preserve">Revision History</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66">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6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68">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69">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16A">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6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6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16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27-05-2026</w:t>
            </w:r>
          </w:p>
        </w:tc>
      </w:tr>
    </w:tbl>
    <w:p w:rsidR="00000000" w:rsidDel="00000000" w:rsidP="00000000" w:rsidRDefault="00000000" w:rsidRPr="00000000" w14:paraId="0000016E">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7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