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4ACC5E" w14:textId="77777777" w:rsidR="00A83331" w:rsidRDefault="00194E64">
      <w:r>
        <w:rPr>
          <w:noProof/>
        </w:rPr>
        <mc:AlternateContent>
          <mc:Choice Requires="wpg">
            <w:drawing>
              <wp:anchor distT="45720" distB="45720" distL="114300" distR="114300" simplePos="0" relativeHeight="251658240" behindDoc="0" locked="0" layoutInCell="1" hidden="0" allowOverlap="1" wp14:anchorId="3D456F00" wp14:editId="4DBABDF3">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271919587" name="Group 1271919587"/>
                        <wpg:cNvGrpSpPr/>
                        <wpg:grpSpPr>
                          <a:xfrm>
                            <a:off x="1445513" y="159816"/>
                            <a:ext cx="7800975" cy="7240369"/>
                            <a:chOff x="1445500" y="159800"/>
                            <a:chExt cx="7801000" cy="7240400"/>
                          </a:xfrm>
                        </wpg:grpSpPr>
                        <wps:wsp>
                          <wps:cNvPr id="1205315052" name="Rectangle 1205315052"/>
                          <wps:cNvSpPr/>
                          <wps:spPr>
                            <a:xfrm>
                              <a:off x="1445500" y="159800"/>
                              <a:ext cx="7801000" cy="7240400"/>
                            </a:xfrm>
                            <a:prstGeom prst="rect">
                              <a:avLst/>
                            </a:prstGeom>
                            <a:noFill/>
                            <a:ln>
                              <a:noFill/>
                            </a:ln>
                          </wps:spPr>
                          <wps:txbx>
                            <w:txbxContent>
                              <w:p w14:paraId="1541E33C"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652534302" name="Group 1652534302"/>
                          <wpg:cNvGrpSpPr/>
                          <wpg:grpSpPr>
                            <a:xfrm>
                              <a:off x="1445513" y="159816"/>
                              <a:ext cx="7800975" cy="7240369"/>
                              <a:chOff x="1445500" y="159800"/>
                              <a:chExt cx="7801000" cy="7240400"/>
                            </a:xfrm>
                          </wpg:grpSpPr>
                          <wps:wsp>
                            <wps:cNvPr id="589997078" name="Rectangle 589997078"/>
                            <wps:cNvSpPr/>
                            <wps:spPr>
                              <a:xfrm>
                                <a:off x="1445500" y="159800"/>
                                <a:ext cx="7801000" cy="7240400"/>
                              </a:xfrm>
                              <a:prstGeom prst="rect">
                                <a:avLst/>
                              </a:prstGeom>
                              <a:noFill/>
                              <a:ln>
                                <a:noFill/>
                              </a:ln>
                            </wps:spPr>
                            <wps:txbx>
                              <w:txbxContent>
                                <w:p w14:paraId="603FACAE"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317895973" name="Group 1317895973"/>
                            <wpg:cNvGrpSpPr/>
                            <wpg:grpSpPr>
                              <a:xfrm>
                                <a:off x="1445513" y="159816"/>
                                <a:ext cx="7800975" cy="7240369"/>
                                <a:chOff x="1445500" y="159800"/>
                                <a:chExt cx="7801000" cy="7240400"/>
                              </a:xfrm>
                            </wpg:grpSpPr>
                            <wps:wsp>
                              <wps:cNvPr id="1748429021" name="Rectangle 1748429021"/>
                              <wps:cNvSpPr/>
                              <wps:spPr>
                                <a:xfrm>
                                  <a:off x="1445500" y="159800"/>
                                  <a:ext cx="7801000" cy="7240400"/>
                                </a:xfrm>
                                <a:prstGeom prst="rect">
                                  <a:avLst/>
                                </a:prstGeom>
                                <a:noFill/>
                                <a:ln>
                                  <a:noFill/>
                                </a:ln>
                              </wps:spPr>
                              <wps:txbx>
                                <w:txbxContent>
                                  <w:p w14:paraId="2BB0777A"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728663209" name="Group 1728663209"/>
                              <wpg:cNvGrpSpPr/>
                              <wpg:grpSpPr>
                                <a:xfrm>
                                  <a:off x="1445513" y="159816"/>
                                  <a:ext cx="7800975" cy="7240369"/>
                                  <a:chOff x="1445500" y="159800"/>
                                  <a:chExt cx="7801000" cy="7240400"/>
                                </a:xfrm>
                              </wpg:grpSpPr>
                              <wps:wsp>
                                <wps:cNvPr id="105331269" name="Rectangle 105331269"/>
                                <wps:cNvSpPr/>
                                <wps:spPr>
                                  <a:xfrm>
                                    <a:off x="1445500" y="159800"/>
                                    <a:ext cx="7801000" cy="7240400"/>
                                  </a:xfrm>
                                  <a:prstGeom prst="rect">
                                    <a:avLst/>
                                  </a:prstGeom>
                                  <a:noFill/>
                                  <a:ln>
                                    <a:noFill/>
                                  </a:ln>
                                </wps:spPr>
                                <wps:txbx>
                                  <w:txbxContent>
                                    <w:p w14:paraId="70195F1F"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806548554" name="Group 1806548554"/>
                                <wpg:cNvGrpSpPr/>
                                <wpg:grpSpPr>
                                  <a:xfrm>
                                    <a:off x="1445513" y="159816"/>
                                    <a:ext cx="7800975" cy="7240369"/>
                                    <a:chOff x="1445500" y="159800"/>
                                    <a:chExt cx="7801000" cy="7240400"/>
                                  </a:xfrm>
                                </wpg:grpSpPr>
                                <wps:wsp>
                                  <wps:cNvPr id="1740749270" name="Rectangle 1740749270"/>
                                  <wps:cNvSpPr/>
                                  <wps:spPr>
                                    <a:xfrm>
                                      <a:off x="1445500" y="159800"/>
                                      <a:ext cx="7801000" cy="7240400"/>
                                    </a:xfrm>
                                    <a:prstGeom prst="rect">
                                      <a:avLst/>
                                    </a:prstGeom>
                                    <a:noFill/>
                                    <a:ln>
                                      <a:noFill/>
                                    </a:ln>
                                  </wps:spPr>
                                  <wps:txbx>
                                    <w:txbxContent>
                                      <w:p w14:paraId="2A79A401"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065276702" name="Group 1065276702"/>
                                  <wpg:cNvGrpSpPr/>
                                  <wpg:grpSpPr>
                                    <a:xfrm>
                                      <a:off x="1445513" y="159816"/>
                                      <a:ext cx="7800975" cy="7240369"/>
                                      <a:chOff x="1445550" y="162400"/>
                                      <a:chExt cx="7801325" cy="7234875"/>
                                    </a:xfrm>
                                  </wpg:grpSpPr>
                                  <wps:wsp>
                                    <wps:cNvPr id="434218425" name="Rectangle 434218425"/>
                                    <wps:cNvSpPr/>
                                    <wps:spPr>
                                      <a:xfrm>
                                        <a:off x="1445550" y="162400"/>
                                        <a:ext cx="7801325" cy="7234875"/>
                                      </a:xfrm>
                                      <a:prstGeom prst="rect">
                                        <a:avLst/>
                                      </a:prstGeom>
                                      <a:noFill/>
                                      <a:ln>
                                        <a:noFill/>
                                      </a:ln>
                                    </wps:spPr>
                                    <wps:txbx>
                                      <w:txbxContent>
                                        <w:p w14:paraId="5BDCF4AE"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1256033194" name="Group 1256033194"/>
                                    <wpg:cNvGrpSpPr/>
                                    <wpg:grpSpPr>
                                      <a:xfrm>
                                        <a:off x="1445568" y="162420"/>
                                        <a:ext cx="7801302" cy="7234834"/>
                                        <a:chOff x="1350250" y="135850"/>
                                        <a:chExt cx="7991500" cy="7424150"/>
                                      </a:xfrm>
                                    </wpg:grpSpPr>
                                    <wps:wsp>
                                      <wps:cNvPr id="294311534" name="Rectangle 294311534"/>
                                      <wps:cNvSpPr/>
                                      <wps:spPr>
                                        <a:xfrm>
                                          <a:off x="1350250" y="135850"/>
                                          <a:ext cx="7991500" cy="7424150"/>
                                        </a:xfrm>
                                        <a:prstGeom prst="rect">
                                          <a:avLst/>
                                        </a:prstGeom>
                                        <a:noFill/>
                                        <a:ln>
                                          <a:noFill/>
                                        </a:ln>
                                      </wps:spPr>
                                      <wps:txbx>
                                        <w:txbxContent>
                                          <w:p w14:paraId="0D9B7EE8"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286474666" name="Group 286474666"/>
                                      <wpg:cNvGrpSpPr/>
                                      <wpg:grpSpPr>
                                        <a:xfrm>
                                          <a:off x="1350267" y="135850"/>
                                          <a:ext cx="7991417" cy="7288412"/>
                                          <a:chOff x="1350250" y="135850"/>
                                          <a:chExt cx="7991417" cy="7288412"/>
                                        </a:xfrm>
                                      </wpg:grpSpPr>
                                      <wps:wsp>
                                        <wps:cNvPr id="1616098068" name="Rectangle 1616098068"/>
                                        <wps:cNvSpPr/>
                                        <wps:spPr>
                                          <a:xfrm>
                                            <a:off x="1350250" y="135850"/>
                                            <a:ext cx="7991400" cy="7288200"/>
                                          </a:xfrm>
                                          <a:prstGeom prst="rect">
                                            <a:avLst/>
                                          </a:prstGeom>
                                          <a:noFill/>
                                          <a:ln>
                                            <a:noFill/>
                                          </a:ln>
                                        </wps:spPr>
                                        <wps:txbx>
                                          <w:txbxContent>
                                            <w:p w14:paraId="020905DB"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231987064" name="Group 231987064"/>
                                        <wpg:cNvGrpSpPr/>
                                        <wpg:grpSpPr>
                                          <a:xfrm>
                                            <a:off x="1350267" y="135852"/>
                                            <a:ext cx="7991400" cy="7288410"/>
                                            <a:chOff x="1350250" y="135425"/>
                                            <a:chExt cx="7991400" cy="7289139"/>
                                          </a:xfrm>
                                        </wpg:grpSpPr>
                                        <wps:wsp>
                                          <wps:cNvPr id="398387327" name="Rectangle 398387327"/>
                                          <wps:cNvSpPr/>
                                          <wps:spPr>
                                            <a:xfrm>
                                              <a:off x="1350250" y="135425"/>
                                              <a:ext cx="7991400" cy="7289100"/>
                                            </a:xfrm>
                                            <a:prstGeom prst="rect">
                                              <a:avLst/>
                                            </a:prstGeom>
                                            <a:noFill/>
                                            <a:ln>
                                              <a:noFill/>
                                            </a:ln>
                                          </wps:spPr>
                                          <wps:txbx>
                                            <w:txbxContent>
                                              <w:p w14:paraId="364429AA"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cNvPr id="590774622" name="Group 590774622"/>
                                          <wpg:cNvGrpSpPr/>
                                          <wpg:grpSpPr>
                                            <a:xfrm>
                                              <a:off x="1350250" y="135430"/>
                                              <a:ext cx="7991399" cy="7289134"/>
                                              <a:chOff x="1345500" y="175050"/>
                                              <a:chExt cx="8001000" cy="7295700"/>
                                            </a:xfrm>
                                          </wpg:grpSpPr>
                                          <wps:wsp>
                                            <wps:cNvPr id="1438708886" name="Rectangle 1438708886"/>
                                            <wps:cNvSpPr/>
                                            <wps:spPr>
                                              <a:xfrm>
                                                <a:off x="1345500" y="175050"/>
                                                <a:ext cx="8001000" cy="7295700"/>
                                              </a:xfrm>
                                              <a:prstGeom prst="rect">
                                                <a:avLst/>
                                              </a:prstGeom>
                                              <a:noFill/>
                                              <a:ln>
                                                <a:noFill/>
                                              </a:ln>
                                            </wps:spPr>
                                            <wps:txbx>
                                              <w:txbxContent>
                                                <w:p w14:paraId="2BD226C6"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524828837" name="Rectangle 1524828837"/>
                                            <wps:cNvSpPr/>
                                            <wps:spPr>
                                              <a:xfrm>
                                                <a:off x="1618550" y="4263870"/>
                                                <a:ext cx="7455000" cy="708600"/>
                                              </a:xfrm>
                                              <a:prstGeom prst="rect">
                                                <a:avLst/>
                                              </a:prstGeom>
                                              <a:noFill/>
                                              <a:ln>
                                                <a:noFill/>
                                              </a:ln>
                                            </wps:spPr>
                                            <wps:txbx>
                                              <w:txbxContent>
                                                <w:p w14:paraId="30BC0600" w14:textId="339290F1" w:rsidR="00A83331" w:rsidRDefault="00194E64">
                                                  <w:pPr>
                                                    <w:spacing w:after="0" w:line="240" w:lineRule="auto"/>
                                                    <w:jc w:val="center"/>
                                                    <w:textDirection w:val="btLr"/>
                                                  </w:pPr>
                                                  <w:r>
                                                    <w:rPr>
                                                      <w:i/>
                                                      <w:color w:val="A5A5A5"/>
                                                      <w:sz w:val="20"/>
                                                    </w:rPr>
                                                    <w:t>V 1.</w:t>
                                                  </w:r>
                                                  <w:r w:rsidR="00A55575">
                                                    <w:rPr>
                                                      <w:i/>
                                                      <w:color w:val="A5A5A5"/>
                                                      <w:sz w:val="20"/>
                                                    </w:rPr>
                                                    <w:t>2</w:t>
                                                  </w:r>
                                                </w:p>
                                                <w:p w14:paraId="383EF21C" w14:textId="6BBFA17B" w:rsidR="00A83331" w:rsidRDefault="00A55575">
                                                  <w:pPr>
                                                    <w:spacing w:after="0" w:line="240" w:lineRule="auto"/>
                                                    <w:jc w:val="center"/>
                                                    <w:textDirection w:val="btLr"/>
                                                  </w:pPr>
                                                  <w:r>
                                                    <w:rPr>
                                                      <w:i/>
                                                      <w:color w:val="A5A5A5"/>
                                                      <w:sz w:val="20"/>
                                                    </w:rPr>
                                                    <w:t>June</w:t>
                                                  </w:r>
                                                  <w:r w:rsidR="00194E64">
                                                    <w:rPr>
                                                      <w:i/>
                                                      <w:color w:val="A5A5A5"/>
                                                      <w:sz w:val="20"/>
                                                    </w:rPr>
                                                    <w:t xml:space="preserve"> 202</w:t>
                                                  </w:r>
                                                  <w:r w:rsidR="001F5E9B">
                                                    <w:rPr>
                                                      <w:i/>
                                                      <w:color w:val="A5A5A5"/>
                                                      <w:sz w:val="20"/>
                                                    </w:rPr>
                                                    <w:t>6</w:t>
                                                  </w:r>
                                                </w:p>
                                              </w:txbxContent>
                                            </wps:txbx>
                                            <wps:bodyPr spcFirstLastPara="1" wrap="square" lIns="91425" tIns="45700" rIns="91425" bIns="45700" anchor="t" anchorCtr="0">
                                              <a:noAutofit/>
                                            </wps:bodyPr>
                                          </wps:wsp>
                                          <wpg:grpSp>
                                            <wpg:cNvPr id="1520547999" name="Group 1520547999"/>
                                            <wpg:cNvGrpSpPr/>
                                            <wpg:grpSpPr>
                                              <a:xfrm>
                                                <a:off x="1345500" y="3056062"/>
                                                <a:ext cx="8001000" cy="1045874"/>
                                                <a:chOff x="1345500" y="3056062"/>
                                                <a:chExt cx="8001000" cy="1045874"/>
                                              </a:xfrm>
                                            </wpg:grpSpPr>
                                            <wps:wsp>
                                              <wps:cNvPr id="473364667" name="Rectangle 473364667"/>
                                              <wps:cNvSpPr/>
                                              <wps:spPr>
                                                <a:xfrm>
                                                  <a:off x="1345500" y="3056062"/>
                                                  <a:ext cx="8001000" cy="1045874"/>
                                                </a:xfrm>
                                                <a:prstGeom prst="rect">
                                                  <a:avLst/>
                                                </a:prstGeom>
                                                <a:noFill/>
                                                <a:ln>
                                                  <a:noFill/>
                                                </a:ln>
                                              </wps:spPr>
                                              <wps:txbx>
                                                <w:txbxContent>
                                                  <w:p w14:paraId="28C07B64" w14:textId="77777777" w:rsidR="00A83331" w:rsidRDefault="00194E64">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7B4A7FFE" w14:textId="57BE086B" w:rsidR="00A83331" w:rsidRDefault="00194E64">
                                                    <w:pPr>
                                                      <w:spacing w:line="192" w:lineRule="auto"/>
                                                      <w:jc w:val="center"/>
                                                      <w:textDirection w:val="btLr"/>
                                                    </w:pPr>
                                                    <w:r>
                                                      <w:rPr>
                                                        <w:rFonts w:ascii="Georgia" w:eastAsia="Georgia" w:hAnsi="Georgia" w:cs="Georgia"/>
                                                        <w:color w:val="004D5A"/>
                                                        <w:sz w:val="40"/>
                                                      </w:rPr>
                                                      <w:t xml:space="preserve">SMPL: </w:t>
                                                    </w:r>
                                                    <w:r w:rsidR="00607E75">
                                                      <w:rPr>
                                                        <w:rFonts w:ascii="Georgia" w:eastAsia="Georgia" w:hAnsi="Georgia" w:cs="Georgia"/>
                                                        <w:color w:val="004D5A"/>
                                                        <w:sz w:val="40"/>
                                                      </w:rPr>
                                                      <w:t>Final Storage Location</w:t>
                                                    </w:r>
                                                  </w:p>
                                                  <w:p w14:paraId="741D3D37" w14:textId="77777777" w:rsidR="00A83331" w:rsidRDefault="00A83331">
                                                    <w:pPr>
                                                      <w:spacing w:line="192" w:lineRule="auto"/>
                                                      <w:jc w:val="center"/>
                                                      <w:textDirection w:val="btLr"/>
                                                    </w:pPr>
                                                  </w:p>
                                                </w:txbxContent>
                                              </wps:txbx>
                                              <wps:bodyPr spcFirstLastPara="1" wrap="square" lIns="91425" tIns="45700" rIns="91425" bIns="45700" anchor="t" anchorCtr="0">
                                                <a:noAutofit/>
                                              </wps:bodyPr>
                                            </wps:wsp>
                                            <wps:wsp>
                                              <wps:cNvPr id="714764710" name="Rectangle 714764710"/>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598DAF65" w14:textId="77777777" w:rsidR="00A83331" w:rsidRDefault="00A83331">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v:group w14:anchorId="3D456F00" id="Group 1" o:spid="_x0000_s1026" style="position:absolute;margin-left:-69.1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">
                <v:group id="Group 1271919587"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">
                  <v:rect id="Rectangle 1205315052"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" filled="f" stroked="f">
                    <v:textbox inset="2.53958mm,2.53958mm,2.53958mm,2.53958mm">
                      <w:txbxContent>
                        <w:p w14:paraId="1541E33C" w14:textId="77777777" w:rsidR="00A83331" w:rsidRDefault="00A83331">
                          <w:pPr>
                            <w:spacing w:after="0" w:line="240" w:lineRule="auto"/>
                            <w:textDirection w:val="btLr"/>
                          </w:pPr>
                        </w:p>
                      </w:txbxContent>
                    </v:textbox>
                  </v:rect>
                  <v:group id="Group 1652534302"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">
                    <v:rect id="Rectangle 589997078"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" filled="f" stroked="f">
                      <v:textbox inset="2.53958mm,2.53958mm,2.53958mm,2.53958mm">
                        <w:txbxContent>
                          <w:p w14:paraId="603FACAE" w14:textId="77777777" w:rsidR="00A83331" w:rsidRDefault="00A83331">
                            <w:pPr>
                              <w:spacing w:after="0" w:line="240" w:lineRule="auto"/>
                              <w:textDirection w:val="btLr"/>
                            </w:pPr>
                          </w:p>
                        </w:txbxContent>
                      </v:textbox>
                    </v:rect>
                    <v:group id="Group 1317895973"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">
                      <v:rect id="Rectangle 1748429021"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" filled="f" stroked="f">
                        <v:textbox inset="2.53958mm,2.53958mm,2.53958mm,2.53958mm">
                          <w:txbxContent>
                            <w:p w14:paraId="2BB0777A" w14:textId="77777777" w:rsidR="00A83331" w:rsidRDefault="00A83331">
                              <w:pPr>
                                <w:spacing w:after="0" w:line="240" w:lineRule="auto"/>
                                <w:textDirection w:val="btLr"/>
                              </w:pPr>
                            </w:p>
                          </w:txbxContent>
                        </v:textbox>
                      </v:rect>
                      <v:group id="Group 1728663209"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">
                        <v:rect id="Rectangle 105331269"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" filled="f" stroked="f">
                          <v:textbox inset="2.53958mm,2.53958mm,2.53958mm,2.53958mm">
                            <w:txbxContent>
                              <w:p w14:paraId="70195F1F" w14:textId="77777777" w:rsidR="00A83331" w:rsidRDefault="00A83331">
                                <w:pPr>
                                  <w:spacing w:after="0" w:line="240" w:lineRule="auto"/>
                                  <w:textDirection w:val="btLr"/>
                                </w:pPr>
                              </w:p>
                            </w:txbxContent>
                          </v:textbox>
                        </v:rect>
                        <v:group id="Group 1806548554"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">
                          <v:rect id="Rectangle 1740749270"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" filled="f" stroked="f">
                            <v:textbox inset="2.53958mm,2.53958mm,2.53958mm,2.53958mm">
                              <w:txbxContent>
                                <w:p w14:paraId="2A79A401" w14:textId="77777777" w:rsidR="00A83331" w:rsidRDefault="00A83331">
                                  <w:pPr>
                                    <w:spacing w:after="0" w:line="240" w:lineRule="auto"/>
                                    <w:textDirection w:val="btLr"/>
                                  </w:pPr>
                                </w:p>
                              </w:txbxContent>
                            </v:textbox>
                          </v:rect>
                          <v:group id="Group 1065276702" o:spid="_x0000_s1037"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">
                            <v:rect id="Rectangle 434218425" o:spid="_x0000_s1038"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" filled="f" stroked="f">
                              <v:textbox inset="2.53958mm,2.53958mm,2.53958mm,2.53958mm">
                                <w:txbxContent>
                                  <w:p w14:paraId="5BDCF4AE" w14:textId="77777777" w:rsidR="00A83331" w:rsidRDefault="00A83331">
                                    <w:pPr>
                                      <w:spacing w:after="0" w:line="240" w:lineRule="auto"/>
                                      <w:textDirection w:val="btLr"/>
                                    </w:pPr>
                                  </w:p>
                                </w:txbxContent>
                              </v:textbox>
                            </v:rect>
                            <v:group id="Group 1256033194" o:spid="_x0000_s1039"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">
                              <v:rect id="Rectangle 294311534" o:spid="_x0000_s1040"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" filled="f" stroked="f">
                                <v:textbox inset="2.53958mm,2.53958mm,2.53958mm,2.53958mm">
                                  <w:txbxContent>
                                    <w:p w14:paraId="0D9B7EE8" w14:textId="77777777" w:rsidR="00A83331" w:rsidRDefault="00A83331">
                                      <w:pPr>
                                        <w:spacing w:after="0" w:line="240" w:lineRule="auto"/>
                                        <w:textDirection w:val="btLr"/>
                                      </w:pPr>
                                    </w:p>
                                  </w:txbxContent>
                                </v:textbox>
                              </v:rect>
                              <v:group id="Group 286474666" o:spid="_x0000_s1041"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">
                                <v:rect id="Rectangle 1616098068" o:spid="_x0000_s1042"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" filled="f" stroked="f">
                                  <v:textbox inset="2.53958mm,2.53958mm,2.53958mm,2.53958mm">
                                    <w:txbxContent>
                                      <w:p w14:paraId="020905DB" w14:textId="77777777" w:rsidR="00A83331" w:rsidRDefault="00A83331">
                                        <w:pPr>
                                          <w:spacing w:after="0" w:line="240" w:lineRule="auto"/>
                                          <w:textDirection w:val="btLr"/>
                                        </w:pPr>
                                      </w:p>
                                    </w:txbxContent>
                                  </v:textbox>
                                </v:rect>
                                <v:group id="Group 231987064" o:spid="_x0000_s1043"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">
                                  <v:rect id="Rectangle 398387327" o:spid="_x0000_s1044"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" filled="f" stroked="f">
                                    <v:textbox inset="2.53958mm,2.53958mm,2.53958mm,2.53958mm">
                                      <w:txbxContent>
                                        <w:p w14:paraId="364429AA" w14:textId="77777777" w:rsidR="00A83331" w:rsidRDefault="00A83331">
                                          <w:pPr>
                                            <w:spacing w:after="0" w:line="240" w:lineRule="auto"/>
                                            <w:textDirection w:val="btLr"/>
                                          </w:pPr>
                                        </w:p>
                                      </w:txbxContent>
                                    </v:textbox>
                                  </v:rect>
                                  <v:group id="Group 590774622" o:spid="_x0000_s1045"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">
                                    <v:rect id="Rectangle 1438708886" o:spid="_x0000_s1046"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" filled="f" stroked="f">
                                      <v:textbox inset="2.53958mm,2.53958mm,2.53958mm,2.53958mm">
                                        <w:txbxContent>
                                          <w:p w14:paraId="2BD226C6" w14:textId="77777777" w:rsidR="00A83331" w:rsidRDefault="00A83331">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47"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r:id="rId13" o:title=""/>
                                    </v:shape>
                                    <v:rect id="Rectangle 1524828837" o:spid="_x0000_s1048"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" filled="f" stroked="f">
                                      <v:textbox inset="2.53958mm,1.2694mm,2.53958mm,1.2694mm">
                                        <w:txbxContent>
                                          <w:p w14:paraId="30BC0600" w14:textId="339290F1" w:rsidR="00A83331" w:rsidRDefault="00194E64">
                                            <w:pPr>
                                              <w:spacing w:after="0" w:line="240" w:lineRule="auto"/>
                                              <w:jc w:val="center"/>
                                              <w:textDirection w:val="btLr"/>
                                            </w:pPr>
                                            <w:r>
                                              <w:rPr>
                                                <w:i/>
                                                <w:color w:val="A5A5A5"/>
                                                <w:sz w:val="20"/>
                                              </w:rPr>
                                              <w:t>V 1.</w:t>
                                            </w:r>
                                            <w:r w:rsidR="00A55575">
                                              <w:rPr>
                                                <w:i/>
                                                <w:color w:val="A5A5A5"/>
                                                <w:sz w:val="20"/>
                                              </w:rPr>
                                              <w:t>2</w:t>
                                            </w:r>
                                          </w:p>
                                          <w:p w14:paraId="383EF21C" w14:textId="6BBFA17B" w:rsidR="00A83331" w:rsidRDefault="00A55575">
                                            <w:pPr>
                                              <w:spacing w:after="0" w:line="240" w:lineRule="auto"/>
                                              <w:jc w:val="center"/>
                                              <w:textDirection w:val="btLr"/>
                                            </w:pPr>
                                            <w:r>
                                              <w:rPr>
                                                <w:i/>
                                                <w:color w:val="A5A5A5"/>
                                                <w:sz w:val="20"/>
                                              </w:rPr>
                                              <w:t>June</w:t>
                                            </w:r>
                                            <w:r w:rsidR="00194E64">
                                              <w:rPr>
                                                <w:i/>
                                                <w:color w:val="A5A5A5"/>
                                                <w:sz w:val="20"/>
                                              </w:rPr>
                                              <w:t xml:space="preserve"> 202</w:t>
                                            </w:r>
                                            <w:r w:rsidR="001F5E9B">
                                              <w:rPr>
                                                <w:i/>
                                                <w:color w:val="A5A5A5"/>
                                                <w:sz w:val="20"/>
                                              </w:rPr>
                                              <w:t>6</w:t>
                                            </w:r>
                                          </w:p>
                                        </w:txbxContent>
                                      </v:textbox>
                                    </v:rect>
                                    <v:group id="Group 1520547999" o:spid="_x0000_s1049" style="position:absolute;left:13455;top:30560;width:80010;height:10459" coordorigin="13455,30560" coordsize="80010,10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">
                                      <v:rect id="Rectangle 473364667" o:spid="_x0000_s1050" style="position:absolute;left:13455;top:30560;width:80010;height:10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" filled="f" stroked="f">
                                        <v:textbox inset="2.53958mm,1.2694mm,2.53958mm,1.2694mm">
                                          <w:txbxContent>
                                            <w:p w14:paraId="28C07B64" w14:textId="77777777" w:rsidR="00A83331" w:rsidRDefault="00194E64">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7B4A7FFE" w14:textId="57BE086B" w:rsidR="00A83331" w:rsidRDefault="00194E64">
                                              <w:pPr>
                                                <w:spacing w:line="192" w:lineRule="auto"/>
                                                <w:jc w:val="center"/>
                                                <w:textDirection w:val="btLr"/>
                                              </w:pPr>
                                              <w:r>
                                                <w:rPr>
                                                  <w:rFonts w:ascii="Georgia" w:eastAsia="Georgia" w:hAnsi="Georgia" w:cs="Georgia"/>
                                                  <w:color w:val="004D5A"/>
                                                  <w:sz w:val="40"/>
                                                </w:rPr>
                                                <w:t xml:space="preserve">SMPL: </w:t>
                                              </w:r>
                                              <w:r w:rsidR="00607E75">
                                                <w:rPr>
                                                  <w:rFonts w:ascii="Georgia" w:eastAsia="Georgia" w:hAnsi="Georgia" w:cs="Georgia"/>
                                                  <w:color w:val="004D5A"/>
                                                  <w:sz w:val="40"/>
                                                </w:rPr>
                                                <w:t>Final Storage Location</w:t>
                                              </w:r>
                                            </w:p>
                                            <w:p w14:paraId="741D3D37" w14:textId="77777777" w:rsidR="00A83331" w:rsidRDefault="00A83331">
                                              <w:pPr>
                                                <w:spacing w:line="192" w:lineRule="auto"/>
                                                <w:jc w:val="center"/>
                                                <w:textDirection w:val="btLr"/>
                                              </w:pPr>
                                            </w:p>
                                          </w:txbxContent>
                                        </v:textbox>
                                      </v:rect>
                                      <v:rect id="Rectangle 714764710" o:spid="_x0000_s1051"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" fillcolor="#0068a6" stroked="f">
                                        <v:fill opacity="0" color2="#c0541b" angle="90" focus="50%" type="gradient">
                                          <o:fill v:ext="view" type="gradientUnscaled"/>
                                        </v:fill>
                                        <v:textbox inset="2.53958mm,2.53958mm,2.53958mm,2.53958mm">
                                          <w:txbxContent>
                                            <w:p w14:paraId="598DAF65" w14:textId="77777777" w:rsidR="00A83331" w:rsidRDefault="00A83331">
                                              <w:pPr>
                                                <w:spacing w:after="0" w:line="240" w:lineRule="auto"/>
                                                <w:textDirection w:val="btLr"/>
                                              </w:pPr>
                                            </w:p>
                                          </w:txbxContent>
                                        </v:textbox>
                                      </v:rect>
                                    </v:group>
                                  </v:group>
                                </v:group>
                              </v:group>
                            </v:group>
                          </v:group>
                        </v:group>
                      </v:group>
                    </v:group>
                  </v:group>
                </v:group>
              </v:group>
            </w:pict>
          </mc:Fallback>
        </mc:AlternateContent>
      </w:r>
    </w:p>
    <w:p w14:paraId="218ED717" w14:textId="77777777" w:rsidR="00A83331" w:rsidRDefault="00A83331"/>
    <w:p w14:paraId="7FDE55E2" w14:textId="77777777" w:rsidR="00A83331" w:rsidRDefault="00A83331"/>
    <w:p w14:paraId="0F91B8B7" w14:textId="77777777" w:rsidR="00A83331" w:rsidRDefault="00A83331">
      <w:pPr>
        <w:tabs>
          <w:tab w:val="center" w:pos="4680"/>
          <w:tab w:val="right" w:pos="9360"/>
        </w:tabs>
        <w:spacing w:after="0" w:line="240" w:lineRule="auto"/>
      </w:pPr>
    </w:p>
    <w:p w14:paraId="6467F076" w14:textId="77777777" w:rsidR="00A83331" w:rsidRDefault="00A83331"/>
    <w:p w14:paraId="0280D09D" w14:textId="77777777" w:rsidR="00A83331" w:rsidRDefault="00A83331"/>
    <w:p w14:paraId="22CFC02C" w14:textId="77777777" w:rsidR="00A83331" w:rsidRDefault="00A83331"/>
    <w:p w14:paraId="170C271D" w14:textId="77777777" w:rsidR="00A83331" w:rsidRDefault="00A83331"/>
    <w:p w14:paraId="484546D2" w14:textId="77777777" w:rsidR="00A83331" w:rsidRDefault="00A83331"/>
    <w:p w14:paraId="24BAC47A" w14:textId="77777777" w:rsidR="00A83331" w:rsidRDefault="00194E64">
      <w:r>
        <w:br w:type="page"/>
      </w:r>
    </w:p>
    <w:p w14:paraId="2C103C29" w14:textId="77777777" w:rsidR="00A83331" w:rsidRDefault="00194E64">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491557526"/>
        <w:docPartObj>
          <w:docPartGallery w:val="Table of Contents"/>
          <w:docPartUnique/>
        </w:docPartObj>
      </w:sdtPr>
      <w:sdtContent>
        <w:p w14:paraId="00B62304" w14:textId="31F7721D" w:rsidR="001F5E9B" w:rsidRPr="001F5E9B" w:rsidRDefault="00194E64">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r w:rsidRPr="001F5E9B">
            <w:fldChar w:fldCharType="begin"/>
          </w:r>
          <w:r w:rsidRPr="001F5E9B">
            <w:instrText xml:space="preserve"> TOC \h \u \z \t "Heading 1,1,Heading 2,2,Heading 3,3,Heading 4,4,Heading 5,5,Heading 6,6,"</w:instrText>
          </w:r>
          <w:r w:rsidRPr="001F5E9B">
            <w:fldChar w:fldCharType="separate"/>
          </w:r>
          <w:hyperlink w:anchor="_Toc233025511" w:history="1">
            <w:r w:rsidR="001F5E9B" w:rsidRPr="001F5E9B">
              <w:rPr>
                <w:rStyle w:val="Hyperlink"/>
                <w:noProof/>
              </w:rPr>
              <w:t>1</w:t>
            </w:r>
            <w:r w:rsidR="001F5E9B" w:rsidRPr="001F5E9B">
              <w:rPr>
                <w:rFonts w:asciiTheme="minorHAnsi" w:eastAsiaTheme="minorEastAsia" w:hAnsiTheme="minorHAnsi" w:cstheme="minorBidi"/>
                <w:noProof/>
                <w:kern w:val="2"/>
                <w:sz w:val="24"/>
                <w:szCs w:val="24"/>
                <w:lang w:eastAsia="en-CA"/>
                <w14:ligatures w14:val="standardContextual"/>
              </w:rPr>
              <w:tab/>
            </w:r>
            <w:r w:rsidR="001F5E9B" w:rsidRPr="001F5E9B">
              <w:rPr>
                <w:rStyle w:val="Hyperlink"/>
                <w:noProof/>
              </w:rPr>
              <w:t>Purpose</w:t>
            </w:r>
            <w:r w:rsidR="001F5E9B" w:rsidRPr="001F5E9B">
              <w:rPr>
                <w:noProof/>
                <w:webHidden/>
              </w:rPr>
              <w:tab/>
            </w:r>
            <w:r w:rsidR="001F5E9B" w:rsidRPr="001F5E9B">
              <w:rPr>
                <w:noProof/>
                <w:webHidden/>
              </w:rPr>
              <w:fldChar w:fldCharType="begin"/>
            </w:r>
            <w:r w:rsidR="001F5E9B" w:rsidRPr="001F5E9B">
              <w:rPr>
                <w:noProof/>
                <w:webHidden/>
              </w:rPr>
              <w:instrText xml:space="preserve"> PAGEREF _Toc233025511 \h </w:instrText>
            </w:r>
            <w:r w:rsidR="001F5E9B" w:rsidRPr="001F5E9B">
              <w:rPr>
                <w:noProof/>
                <w:webHidden/>
              </w:rPr>
            </w:r>
            <w:r w:rsidR="001F5E9B" w:rsidRPr="001F5E9B">
              <w:rPr>
                <w:noProof/>
                <w:webHidden/>
              </w:rPr>
              <w:fldChar w:fldCharType="separate"/>
            </w:r>
            <w:r w:rsidR="001F5E9B" w:rsidRPr="001F5E9B">
              <w:rPr>
                <w:noProof/>
                <w:webHidden/>
              </w:rPr>
              <w:t>3</w:t>
            </w:r>
            <w:r w:rsidR="001F5E9B" w:rsidRPr="001F5E9B">
              <w:rPr>
                <w:noProof/>
                <w:webHidden/>
              </w:rPr>
              <w:fldChar w:fldCharType="end"/>
            </w:r>
          </w:hyperlink>
        </w:p>
        <w:p w14:paraId="666A1310" w14:textId="7233CED8"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12" w:history="1">
            <w:r w:rsidRPr="001F5E9B">
              <w:rPr>
                <w:rStyle w:val="Hyperlink"/>
                <w:noProof/>
              </w:rPr>
              <w:t>2</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Overview</w:t>
            </w:r>
            <w:r w:rsidRPr="001F5E9B">
              <w:rPr>
                <w:noProof/>
                <w:webHidden/>
              </w:rPr>
              <w:tab/>
            </w:r>
            <w:r w:rsidRPr="001F5E9B">
              <w:rPr>
                <w:noProof/>
                <w:webHidden/>
              </w:rPr>
              <w:fldChar w:fldCharType="begin"/>
            </w:r>
            <w:r w:rsidRPr="001F5E9B">
              <w:rPr>
                <w:noProof/>
                <w:webHidden/>
              </w:rPr>
              <w:instrText xml:space="preserve"> PAGEREF _Toc233025512 \h </w:instrText>
            </w:r>
            <w:r w:rsidRPr="001F5E9B">
              <w:rPr>
                <w:noProof/>
                <w:webHidden/>
              </w:rPr>
            </w:r>
            <w:r w:rsidRPr="001F5E9B">
              <w:rPr>
                <w:noProof/>
                <w:webHidden/>
              </w:rPr>
              <w:fldChar w:fldCharType="separate"/>
            </w:r>
            <w:r w:rsidRPr="001F5E9B">
              <w:rPr>
                <w:noProof/>
                <w:webHidden/>
              </w:rPr>
              <w:t>3</w:t>
            </w:r>
            <w:r w:rsidRPr="001F5E9B">
              <w:rPr>
                <w:noProof/>
                <w:webHidden/>
              </w:rPr>
              <w:fldChar w:fldCharType="end"/>
            </w:r>
          </w:hyperlink>
        </w:p>
        <w:p w14:paraId="0E6A3903" w14:textId="4F2820F6"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13" w:history="1">
            <w:r w:rsidRPr="001F5E9B">
              <w:rPr>
                <w:rStyle w:val="Hyperlink"/>
                <w:noProof/>
              </w:rPr>
              <w:t>3</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Reasons for developing</w:t>
            </w:r>
            <w:r w:rsidRPr="001F5E9B">
              <w:rPr>
                <w:noProof/>
                <w:webHidden/>
              </w:rPr>
              <w:tab/>
            </w:r>
            <w:r w:rsidRPr="001F5E9B">
              <w:rPr>
                <w:noProof/>
                <w:webHidden/>
              </w:rPr>
              <w:fldChar w:fldCharType="begin"/>
            </w:r>
            <w:r w:rsidRPr="001F5E9B">
              <w:rPr>
                <w:noProof/>
                <w:webHidden/>
              </w:rPr>
              <w:instrText xml:space="preserve"> PAGEREF _Toc233025513 \h </w:instrText>
            </w:r>
            <w:r w:rsidRPr="001F5E9B">
              <w:rPr>
                <w:noProof/>
                <w:webHidden/>
              </w:rPr>
            </w:r>
            <w:r w:rsidRPr="001F5E9B">
              <w:rPr>
                <w:noProof/>
                <w:webHidden/>
              </w:rPr>
              <w:fldChar w:fldCharType="separate"/>
            </w:r>
            <w:r w:rsidRPr="001F5E9B">
              <w:rPr>
                <w:noProof/>
                <w:webHidden/>
              </w:rPr>
              <w:t>4</w:t>
            </w:r>
            <w:r w:rsidRPr="001F5E9B">
              <w:rPr>
                <w:noProof/>
                <w:webHidden/>
              </w:rPr>
              <w:fldChar w:fldCharType="end"/>
            </w:r>
          </w:hyperlink>
        </w:p>
        <w:p w14:paraId="1C19F21F" w14:textId="01951345"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14" w:history="1">
            <w:r w:rsidRPr="001F5E9B">
              <w:rPr>
                <w:rStyle w:val="Hyperlink"/>
                <w:noProof/>
              </w:rPr>
              <w:t>4</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Authorization</w:t>
            </w:r>
            <w:r w:rsidRPr="001F5E9B">
              <w:rPr>
                <w:noProof/>
                <w:webHidden/>
              </w:rPr>
              <w:tab/>
            </w:r>
            <w:r w:rsidRPr="001F5E9B">
              <w:rPr>
                <w:noProof/>
                <w:webHidden/>
              </w:rPr>
              <w:fldChar w:fldCharType="begin"/>
            </w:r>
            <w:r w:rsidRPr="001F5E9B">
              <w:rPr>
                <w:noProof/>
                <w:webHidden/>
              </w:rPr>
              <w:instrText xml:space="preserve"> PAGEREF _Toc233025514 \h </w:instrText>
            </w:r>
            <w:r w:rsidRPr="001F5E9B">
              <w:rPr>
                <w:noProof/>
                <w:webHidden/>
              </w:rPr>
            </w:r>
            <w:r w:rsidRPr="001F5E9B">
              <w:rPr>
                <w:noProof/>
                <w:webHidden/>
              </w:rPr>
              <w:fldChar w:fldCharType="separate"/>
            </w:r>
            <w:r w:rsidRPr="001F5E9B">
              <w:rPr>
                <w:noProof/>
                <w:webHidden/>
              </w:rPr>
              <w:t>4</w:t>
            </w:r>
            <w:r w:rsidRPr="001F5E9B">
              <w:rPr>
                <w:noProof/>
                <w:webHidden/>
              </w:rPr>
              <w:fldChar w:fldCharType="end"/>
            </w:r>
          </w:hyperlink>
        </w:p>
        <w:p w14:paraId="2A6A546C" w14:textId="5668A62E"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15" w:history="1">
            <w:r w:rsidRPr="001F5E9B">
              <w:rPr>
                <w:rStyle w:val="Hyperlink"/>
                <w:noProof/>
              </w:rPr>
              <w:t>5</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Assumptions/ Dependencies</w:t>
            </w:r>
            <w:r w:rsidRPr="001F5E9B">
              <w:rPr>
                <w:noProof/>
                <w:webHidden/>
              </w:rPr>
              <w:tab/>
            </w:r>
            <w:r w:rsidRPr="001F5E9B">
              <w:rPr>
                <w:noProof/>
                <w:webHidden/>
              </w:rPr>
              <w:fldChar w:fldCharType="begin"/>
            </w:r>
            <w:r w:rsidRPr="001F5E9B">
              <w:rPr>
                <w:noProof/>
                <w:webHidden/>
              </w:rPr>
              <w:instrText xml:space="preserve"> PAGEREF _Toc233025515 \h </w:instrText>
            </w:r>
            <w:r w:rsidRPr="001F5E9B">
              <w:rPr>
                <w:noProof/>
                <w:webHidden/>
              </w:rPr>
            </w:r>
            <w:r w:rsidRPr="001F5E9B">
              <w:rPr>
                <w:noProof/>
                <w:webHidden/>
              </w:rPr>
              <w:fldChar w:fldCharType="separate"/>
            </w:r>
            <w:r w:rsidRPr="001F5E9B">
              <w:rPr>
                <w:noProof/>
                <w:webHidden/>
              </w:rPr>
              <w:t>4</w:t>
            </w:r>
            <w:r w:rsidRPr="001F5E9B">
              <w:rPr>
                <w:noProof/>
                <w:webHidden/>
              </w:rPr>
              <w:fldChar w:fldCharType="end"/>
            </w:r>
          </w:hyperlink>
        </w:p>
        <w:p w14:paraId="4C357FD0" w14:textId="54AD49B8"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16" w:history="1">
            <w:r w:rsidRPr="001F5E9B">
              <w:rPr>
                <w:rStyle w:val="Hyperlink"/>
                <w:noProof/>
              </w:rPr>
              <w:t>6</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Validation Checks</w:t>
            </w:r>
            <w:r w:rsidRPr="001F5E9B">
              <w:rPr>
                <w:noProof/>
                <w:webHidden/>
              </w:rPr>
              <w:tab/>
            </w:r>
            <w:r w:rsidRPr="001F5E9B">
              <w:rPr>
                <w:noProof/>
                <w:webHidden/>
              </w:rPr>
              <w:fldChar w:fldCharType="begin"/>
            </w:r>
            <w:r w:rsidRPr="001F5E9B">
              <w:rPr>
                <w:noProof/>
                <w:webHidden/>
              </w:rPr>
              <w:instrText xml:space="preserve"> PAGEREF _Toc233025516 \h </w:instrText>
            </w:r>
            <w:r w:rsidRPr="001F5E9B">
              <w:rPr>
                <w:noProof/>
                <w:webHidden/>
              </w:rPr>
            </w:r>
            <w:r w:rsidRPr="001F5E9B">
              <w:rPr>
                <w:noProof/>
                <w:webHidden/>
              </w:rPr>
              <w:fldChar w:fldCharType="separate"/>
            </w:r>
            <w:r w:rsidRPr="001F5E9B">
              <w:rPr>
                <w:noProof/>
                <w:webHidden/>
              </w:rPr>
              <w:t>4</w:t>
            </w:r>
            <w:r w:rsidRPr="001F5E9B">
              <w:rPr>
                <w:noProof/>
                <w:webHidden/>
              </w:rPr>
              <w:fldChar w:fldCharType="end"/>
            </w:r>
          </w:hyperlink>
        </w:p>
        <w:p w14:paraId="3B751A77" w14:textId="5ECB2A77"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17" w:history="1">
            <w:r w:rsidRPr="001F5E9B">
              <w:rPr>
                <w:rStyle w:val="Hyperlink"/>
                <w:noProof/>
              </w:rPr>
              <w:t>7</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Step Layout Design</w:t>
            </w:r>
            <w:r w:rsidRPr="001F5E9B">
              <w:rPr>
                <w:noProof/>
                <w:webHidden/>
              </w:rPr>
              <w:tab/>
            </w:r>
            <w:r w:rsidRPr="001F5E9B">
              <w:rPr>
                <w:noProof/>
                <w:webHidden/>
              </w:rPr>
              <w:fldChar w:fldCharType="begin"/>
            </w:r>
            <w:r w:rsidRPr="001F5E9B">
              <w:rPr>
                <w:noProof/>
                <w:webHidden/>
              </w:rPr>
              <w:instrText xml:space="preserve"> PAGEREF _Toc233025517 \h </w:instrText>
            </w:r>
            <w:r w:rsidRPr="001F5E9B">
              <w:rPr>
                <w:noProof/>
                <w:webHidden/>
              </w:rPr>
            </w:r>
            <w:r w:rsidRPr="001F5E9B">
              <w:rPr>
                <w:noProof/>
                <w:webHidden/>
              </w:rPr>
              <w:fldChar w:fldCharType="separate"/>
            </w:r>
            <w:r w:rsidRPr="001F5E9B">
              <w:rPr>
                <w:noProof/>
                <w:webHidden/>
              </w:rPr>
              <w:t>5</w:t>
            </w:r>
            <w:r w:rsidRPr="001F5E9B">
              <w:rPr>
                <w:noProof/>
                <w:webHidden/>
              </w:rPr>
              <w:fldChar w:fldCharType="end"/>
            </w:r>
          </w:hyperlink>
        </w:p>
        <w:p w14:paraId="16852126" w14:textId="447B93CC"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18" w:history="1">
            <w:r w:rsidRPr="001F5E9B">
              <w:rPr>
                <w:rStyle w:val="Hyperlink"/>
                <w:noProof/>
              </w:rPr>
              <w:t>8</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Function Module(s)</w:t>
            </w:r>
            <w:r w:rsidRPr="001F5E9B">
              <w:rPr>
                <w:noProof/>
                <w:webHidden/>
              </w:rPr>
              <w:tab/>
            </w:r>
            <w:r w:rsidRPr="001F5E9B">
              <w:rPr>
                <w:noProof/>
                <w:webHidden/>
              </w:rPr>
              <w:fldChar w:fldCharType="begin"/>
            </w:r>
            <w:r w:rsidRPr="001F5E9B">
              <w:rPr>
                <w:noProof/>
                <w:webHidden/>
              </w:rPr>
              <w:instrText xml:space="preserve"> PAGEREF _Toc233025518 \h </w:instrText>
            </w:r>
            <w:r w:rsidRPr="001F5E9B">
              <w:rPr>
                <w:noProof/>
                <w:webHidden/>
              </w:rPr>
            </w:r>
            <w:r w:rsidRPr="001F5E9B">
              <w:rPr>
                <w:noProof/>
                <w:webHidden/>
              </w:rPr>
              <w:fldChar w:fldCharType="separate"/>
            </w:r>
            <w:r w:rsidRPr="001F5E9B">
              <w:rPr>
                <w:noProof/>
                <w:webHidden/>
              </w:rPr>
              <w:t>6</w:t>
            </w:r>
            <w:r w:rsidRPr="001F5E9B">
              <w:rPr>
                <w:noProof/>
                <w:webHidden/>
              </w:rPr>
              <w:fldChar w:fldCharType="end"/>
            </w:r>
          </w:hyperlink>
        </w:p>
        <w:p w14:paraId="0C556116" w14:textId="1A2FBCE6"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19" w:history="1">
            <w:r w:rsidRPr="001F5E9B">
              <w:rPr>
                <w:rStyle w:val="Hyperlink"/>
                <w:noProof/>
              </w:rPr>
              <w:t>9</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Pseudocode</w:t>
            </w:r>
            <w:r w:rsidRPr="001F5E9B">
              <w:rPr>
                <w:noProof/>
                <w:webHidden/>
              </w:rPr>
              <w:tab/>
            </w:r>
            <w:r w:rsidRPr="001F5E9B">
              <w:rPr>
                <w:noProof/>
                <w:webHidden/>
              </w:rPr>
              <w:fldChar w:fldCharType="begin"/>
            </w:r>
            <w:r w:rsidRPr="001F5E9B">
              <w:rPr>
                <w:noProof/>
                <w:webHidden/>
              </w:rPr>
              <w:instrText xml:space="preserve"> PAGEREF _Toc233025519 \h </w:instrText>
            </w:r>
            <w:r w:rsidRPr="001F5E9B">
              <w:rPr>
                <w:noProof/>
                <w:webHidden/>
              </w:rPr>
            </w:r>
            <w:r w:rsidRPr="001F5E9B">
              <w:rPr>
                <w:noProof/>
                <w:webHidden/>
              </w:rPr>
              <w:fldChar w:fldCharType="separate"/>
            </w:r>
            <w:r w:rsidRPr="001F5E9B">
              <w:rPr>
                <w:noProof/>
                <w:webHidden/>
              </w:rPr>
              <w:t>8</w:t>
            </w:r>
            <w:r w:rsidRPr="001F5E9B">
              <w:rPr>
                <w:noProof/>
                <w:webHidden/>
              </w:rPr>
              <w:fldChar w:fldCharType="end"/>
            </w:r>
          </w:hyperlink>
        </w:p>
        <w:p w14:paraId="427A37E6" w14:textId="0F8B208B"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20" w:history="1">
            <w:r w:rsidRPr="001F5E9B">
              <w:rPr>
                <w:rStyle w:val="Hyperlink"/>
                <w:noProof/>
              </w:rPr>
              <w:t>10</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Test Scenarios</w:t>
            </w:r>
            <w:r w:rsidRPr="001F5E9B">
              <w:rPr>
                <w:noProof/>
                <w:webHidden/>
              </w:rPr>
              <w:tab/>
            </w:r>
            <w:r w:rsidRPr="001F5E9B">
              <w:rPr>
                <w:noProof/>
                <w:webHidden/>
              </w:rPr>
              <w:fldChar w:fldCharType="begin"/>
            </w:r>
            <w:r w:rsidRPr="001F5E9B">
              <w:rPr>
                <w:noProof/>
                <w:webHidden/>
              </w:rPr>
              <w:instrText xml:space="preserve"> PAGEREF _Toc233025520 \h </w:instrText>
            </w:r>
            <w:r w:rsidRPr="001F5E9B">
              <w:rPr>
                <w:noProof/>
                <w:webHidden/>
              </w:rPr>
            </w:r>
            <w:r w:rsidRPr="001F5E9B">
              <w:rPr>
                <w:noProof/>
                <w:webHidden/>
              </w:rPr>
              <w:fldChar w:fldCharType="separate"/>
            </w:r>
            <w:r w:rsidRPr="001F5E9B">
              <w:rPr>
                <w:noProof/>
                <w:webHidden/>
              </w:rPr>
              <w:t>15</w:t>
            </w:r>
            <w:r w:rsidRPr="001F5E9B">
              <w:rPr>
                <w:noProof/>
                <w:webHidden/>
              </w:rPr>
              <w:fldChar w:fldCharType="end"/>
            </w:r>
          </w:hyperlink>
        </w:p>
        <w:p w14:paraId="65BF4127" w14:textId="3C76FF6C" w:rsidR="001F5E9B" w:rsidRPr="001F5E9B" w:rsidRDefault="001F5E9B">
          <w:pPr>
            <w:pStyle w:val="TOC2"/>
            <w:tabs>
              <w:tab w:val="left" w:pos="720"/>
              <w:tab w:val="right" w:pos="9350"/>
            </w:tabs>
            <w:rPr>
              <w:rFonts w:asciiTheme="minorHAnsi" w:eastAsiaTheme="minorEastAsia" w:hAnsiTheme="minorHAnsi" w:cstheme="minorBidi"/>
              <w:noProof/>
              <w:kern w:val="2"/>
              <w:sz w:val="24"/>
              <w:szCs w:val="24"/>
              <w:lang w:eastAsia="en-CA"/>
              <w14:ligatures w14:val="standardContextual"/>
            </w:rPr>
          </w:pPr>
          <w:hyperlink w:anchor="_Toc233025521" w:history="1">
            <w:r w:rsidRPr="001F5E9B">
              <w:rPr>
                <w:rStyle w:val="Hyperlink"/>
                <w:noProof/>
              </w:rPr>
              <w:t>11</w:t>
            </w:r>
            <w:r w:rsidRPr="001F5E9B">
              <w:rPr>
                <w:rFonts w:asciiTheme="minorHAnsi" w:eastAsiaTheme="minorEastAsia" w:hAnsiTheme="minorHAnsi" w:cstheme="minorBidi"/>
                <w:noProof/>
                <w:kern w:val="2"/>
                <w:sz w:val="24"/>
                <w:szCs w:val="24"/>
                <w:lang w:eastAsia="en-CA"/>
                <w14:ligatures w14:val="standardContextual"/>
              </w:rPr>
              <w:tab/>
            </w:r>
            <w:r w:rsidRPr="001F5E9B">
              <w:rPr>
                <w:rStyle w:val="Hyperlink"/>
                <w:noProof/>
              </w:rPr>
              <w:t>Revision History</w:t>
            </w:r>
            <w:r w:rsidRPr="001F5E9B">
              <w:rPr>
                <w:noProof/>
                <w:webHidden/>
              </w:rPr>
              <w:tab/>
            </w:r>
            <w:r w:rsidRPr="001F5E9B">
              <w:rPr>
                <w:noProof/>
                <w:webHidden/>
              </w:rPr>
              <w:fldChar w:fldCharType="begin"/>
            </w:r>
            <w:r w:rsidRPr="001F5E9B">
              <w:rPr>
                <w:noProof/>
                <w:webHidden/>
              </w:rPr>
              <w:instrText xml:space="preserve"> PAGEREF _Toc233025521 \h </w:instrText>
            </w:r>
            <w:r w:rsidRPr="001F5E9B">
              <w:rPr>
                <w:noProof/>
                <w:webHidden/>
              </w:rPr>
            </w:r>
            <w:r w:rsidRPr="001F5E9B">
              <w:rPr>
                <w:noProof/>
                <w:webHidden/>
              </w:rPr>
              <w:fldChar w:fldCharType="separate"/>
            </w:r>
            <w:r w:rsidRPr="001F5E9B">
              <w:rPr>
                <w:noProof/>
                <w:webHidden/>
              </w:rPr>
              <w:t>16</w:t>
            </w:r>
            <w:r w:rsidRPr="001F5E9B">
              <w:rPr>
                <w:noProof/>
                <w:webHidden/>
              </w:rPr>
              <w:fldChar w:fldCharType="end"/>
            </w:r>
          </w:hyperlink>
        </w:p>
        <w:p w14:paraId="07BA17C9" w14:textId="77777777" w:rsidR="001F5E9B" w:rsidRDefault="00194E64" w:rsidP="001F5E9B">
          <w:pPr>
            <w:widowControl w:val="0"/>
            <w:tabs>
              <w:tab w:val="right" w:pos="12000"/>
            </w:tabs>
            <w:spacing w:before="60" w:after="0" w:line="240" w:lineRule="auto"/>
          </w:pPr>
          <w:r w:rsidRPr="001F5E9B">
            <w:fldChar w:fldCharType="end"/>
          </w:r>
        </w:p>
      </w:sdtContent>
    </w:sdt>
    <w:bookmarkStart w:id="0" w:name="_heading=h.kxryw2dtlpg9" w:colFirst="0" w:colLast="0" w:displacedByCustomXml="prev"/>
    <w:bookmarkEnd w:id="0" w:displacedByCustomXml="prev"/>
    <w:p w14:paraId="6F8A76FE" w14:textId="77777777" w:rsidR="00A83331" w:rsidRPr="001F5E9B" w:rsidRDefault="00194E64" w:rsidP="001F5E9B">
      <w:pPr>
        <w:widowControl w:val="0"/>
        <w:tabs>
          <w:tab w:val="right" w:pos="12000"/>
        </w:tabs>
        <w:spacing w:before="60" w:after="0" w:line="240" w:lineRule="auto"/>
        <w:rPr>
          <w:rFonts w:ascii="Arial" w:eastAsia="Arial" w:hAnsi="Arial" w:cs="Arial"/>
          <w:b/>
          <w:bCs/>
          <w:color w:val="000000"/>
        </w:rPr>
      </w:pPr>
      <w:r>
        <w:br w:type="page"/>
      </w:r>
    </w:p>
    <w:p w14:paraId="2E03DB98" w14:textId="77777777" w:rsidR="00A83331" w:rsidRDefault="00194E64">
      <w:pPr>
        <w:pStyle w:val="Heading2"/>
        <w:numPr>
          <w:ilvl w:val="0"/>
          <w:numId w:val="41"/>
        </w:numPr>
        <w:rPr>
          <w:b/>
          <w:bCs/>
        </w:rPr>
      </w:pPr>
      <w:bookmarkStart w:id="1" w:name="_Toc233025511"/>
      <w:r>
        <w:rPr>
          <w:b/>
          <w:bCs/>
        </w:rPr>
        <w:t>Purpose</w:t>
      </w:r>
      <w:bookmarkEnd w:id="1"/>
    </w:p>
    <w:p w14:paraId="650C30A8" w14:textId="5FC16424" w:rsidR="00A83331" w:rsidRDefault="00194E64">
      <w:pPr>
        <w:spacing w:after="200"/>
      </w:pPr>
      <w:r>
        <w:t xml:space="preserve">This document outlines the design, along with the configuration specifications for the </w:t>
      </w:r>
      <w:proofErr w:type="spellStart"/>
      <w:r>
        <w:t>XStep</w:t>
      </w:r>
      <w:proofErr w:type="spellEnd"/>
      <w:r>
        <w:t xml:space="preserve"> “SMPL: </w:t>
      </w:r>
      <w:r w:rsidR="6B14A320">
        <w:t>Final Storage Location”</w:t>
      </w:r>
      <w:r>
        <w:t>.</w:t>
      </w:r>
    </w:p>
    <w:p w14:paraId="1FB38017" w14:textId="77777777" w:rsidR="00A83331" w:rsidRDefault="00194E64">
      <w:pPr>
        <w:pStyle w:val="Heading2"/>
        <w:numPr>
          <w:ilvl w:val="0"/>
          <w:numId w:val="41"/>
        </w:numPr>
        <w:rPr>
          <w:b/>
          <w:bCs/>
        </w:rPr>
      </w:pPr>
      <w:bookmarkStart w:id="2" w:name="_Toc233025512"/>
      <w:r>
        <w:rPr>
          <w:b/>
          <w:bCs/>
        </w:rPr>
        <w:t>Overview</w:t>
      </w:r>
      <w:bookmarkEnd w:id="2"/>
    </w:p>
    <w:p w14:paraId="4445AAC7" w14:textId="353766E1" w:rsidR="00A83331" w:rsidRDefault="00194E64">
      <w:pPr>
        <w:spacing w:before="240" w:after="240"/>
      </w:pPr>
      <w:r>
        <w:t xml:space="preserve">The SMPL: Final Storage </w:t>
      </w:r>
      <w:r w:rsidR="378D4397">
        <w:t>Loca</w:t>
      </w:r>
      <w:r>
        <w:t xml:space="preserve">tion </w:t>
      </w:r>
      <w:proofErr w:type="spellStart"/>
      <w:r>
        <w:t>XStep</w:t>
      </w:r>
      <w:proofErr w:type="spellEnd"/>
      <w:r>
        <w:t xml:space="preserve"> captures the storage location of the prepared solution into its designated final storage equipment, such as bottles or vessels, based on predefined equipment types. It ensures that the appropriate storage location is selected in accordance with product-specific requirements, and records whether the solution requires shielding from light, ensuring that proper handling measures are applied. By documenting these parameters with electronic traceability, the </w:t>
      </w:r>
      <w:proofErr w:type="spellStart"/>
      <w:r>
        <w:t>XStep</w:t>
      </w:r>
      <w:proofErr w:type="spellEnd"/>
      <w:r>
        <w:t xml:space="preserve"> plays a critical role in preserving batch integrity and maintaining full compliance with GMP requirements.</w:t>
      </w:r>
    </w:p>
    <w:p w14:paraId="3FB56584" w14:textId="77777777" w:rsidR="00A83331" w:rsidRDefault="00194E64">
      <w:r>
        <w:t xml:space="preserve">The </w:t>
      </w:r>
      <w:proofErr w:type="spellStart"/>
      <w:r>
        <w:t>XStep</w:t>
      </w:r>
      <w:proofErr w:type="spellEnd"/>
      <w:r>
        <w:t xml:space="preserve"> contains two main input parameters:</w:t>
      </w:r>
    </w:p>
    <w:p w14:paraId="2D044EE6" w14:textId="77777777" w:rsidR="00A83331" w:rsidRDefault="00194E64">
      <w:pPr>
        <w:numPr>
          <w:ilvl w:val="0"/>
          <w:numId w:val="42"/>
        </w:numPr>
        <w:spacing w:after="0"/>
      </w:pPr>
      <w:r>
        <w:t xml:space="preserve">IV_HEADER - This can be changed in </w:t>
      </w:r>
      <w:proofErr w:type="spellStart"/>
      <w:r>
        <w:t>SiMPL</w:t>
      </w:r>
      <w:proofErr w:type="spellEnd"/>
      <w:r>
        <w:t xml:space="preserve"> MBR to display specific header text for the </w:t>
      </w:r>
      <w:proofErr w:type="spellStart"/>
      <w:r>
        <w:t>XStep</w:t>
      </w:r>
      <w:proofErr w:type="spellEnd"/>
    </w:p>
    <w:p w14:paraId="3D94CEE1" w14:textId="4666C956" w:rsidR="05A0BFDC" w:rsidRDefault="05A0BFDC" w:rsidP="39AA9184">
      <w:pPr>
        <w:numPr>
          <w:ilvl w:val="0"/>
          <w:numId w:val="42"/>
        </w:numPr>
        <w:spacing w:after="0"/>
      </w:pPr>
      <w:r>
        <w:t xml:space="preserve">IV_INSTR - This can be changed in </w:t>
      </w:r>
      <w:proofErr w:type="spellStart"/>
      <w:r>
        <w:t>SiMPL</w:t>
      </w:r>
      <w:proofErr w:type="spellEnd"/>
      <w:r>
        <w:t xml:space="preserve"> MBR to display a specific set of instructions for the </w:t>
      </w:r>
      <w:proofErr w:type="spellStart"/>
      <w:r>
        <w:t>XStep</w:t>
      </w:r>
      <w:proofErr w:type="spellEnd"/>
      <w:r>
        <w:t xml:space="preserve"> that will be displayed below the header</w:t>
      </w:r>
    </w:p>
    <w:p w14:paraId="183C65DE" w14:textId="4252A348" w:rsidR="05A0BFDC" w:rsidRDefault="05A0BFDC" w:rsidP="39AA9184">
      <w:pPr>
        <w:numPr>
          <w:ilvl w:val="0"/>
          <w:numId w:val="42"/>
        </w:numPr>
        <w:spacing w:after="0"/>
      </w:pPr>
      <w:r w:rsidRPr="39AA9184">
        <w:rPr>
          <w:color w:val="000000" w:themeColor="text1"/>
          <w:lang w:val="en-US"/>
        </w:rPr>
        <w:t xml:space="preserve">IV_SIGN – This can be changed in </w:t>
      </w:r>
      <w:proofErr w:type="spellStart"/>
      <w:r w:rsidRPr="39AA9184">
        <w:rPr>
          <w:color w:val="000000" w:themeColor="text1"/>
          <w:lang w:val="en-US"/>
        </w:rPr>
        <w:t>SiMPL</w:t>
      </w:r>
      <w:proofErr w:type="spellEnd"/>
      <w:r w:rsidRPr="39AA9184">
        <w:rPr>
          <w:color w:val="000000" w:themeColor="text1"/>
          <w:lang w:val="en-US"/>
        </w:rPr>
        <w:t xml:space="preserve"> MBR to author standalone signatures as part of the </w:t>
      </w:r>
      <w:proofErr w:type="spellStart"/>
      <w:r w:rsidRPr="39AA9184">
        <w:rPr>
          <w:color w:val="000000" w:themeColor="text1"/>
          <w:lang w:val="en-US"/>
        </w:rPr>
        <w:t>xstep</w:t>
      </w:r>
      <w:proofErr w:type="spellEnd"/>
      <w:r w:rsidRPr="39AA9184">
        <w:rPr>
          <w:color w:val="000000" w:themeColor="text1"/>
          <w:lang w:val="en-US"/>
        </w:rPr>
        <w:t xml:space="preserve">.  </w:t>
      </w:r>
      <w:r w:rsidRPr="39AA9184">
        <w:rPr>
          <w:color w:val="000000" w:themeColor="text1"/>
        </w:rPr>
        <w:t xml:space="preserve"> </w:t>
      </w:r>
      <w:r w:rsidRPr="39AA9184">
        <w:t xml:space="preserve"> </w:t>
      </w:r>
    </w:p>
    <w:p w14:paraId="51875429" w14:textId="0C875BE8" w:rsidR="39AA9184" w:rsidRDefault="39AA9184" w:rsidP="39AA9184">
      <w:pPr>
        <w:spacing w:after="0"/>
      </w:pPr>
    </w:p>
    <w:p w14:paraId="5B89884D" w14:textId="667DEF05" w:rsidR="0A4F9C65" w:rsidRDefault="0A4F9C65" w:rsidP="39AA9184">
      <w:pPr>
        <w:spacing w:after="200"/>
        <w:rPr>
          <w:color w:val="000000" w:themeColor="text1"/>
        </w:rPr>
      </w:pPr>
      <w:r w:rsidRPr="39AA9184">
        <w:rPr>
          <w:color w:val="000000" w:themeColor="text1"/>
        </w:rPr>
        <w:t>The operator executes the “Get # of Vessels” button:</w:t>
      </w:r>
    </w:p>
    <w:p w14:paraId="2508445F" w14:textId="2EB8AB63" w:rsidR="0A4F9C65" w:rsidRDefault="0A4F9C65" w:rsidP="39AA9184">
      <w:pPr>
        <w:pStyle w:val="ListParagraph"/>
        <w:numPr>
          <w:ilvl w:val="0"/>
          <w:numId w:val="39"/>
        </w:numPr>
        <w:spacing w:after="200"/>
        <w:rPr>
          <w:color w:val="000000" w:themeColor="text1"/>
        </w:rPr>
      </w:pPr>
      <w:r w:rsidRPr="39AA9184">
        <w:rPr>
          <w:color w:val="000000" w:themeColor="text1"/>
        </w:rPr>
        <w:t>Get # of Vessels - Function Button</w:t>
      </w:r>
    </w:p>
    <w:p w14:paraId="593F050F" w14:textId="0353E889" w:rsidR="0A4F9C65" w:rsidRDefault="0A4F9C65" w:rsidP="39AA9184">
      <w:pPr>
        <w:spacing w:after="200"/>
        <w:rPr>
          <w:color w:val="000000" w:themeColor="text1"/>
        </w:rPr>
      </w:pPr>
      <w:r w:rsidRPr="39AA9184">
        <w:rPr>
          <w:color w:val="000000" w:themeColor="text1"/>
        </w:rPr>
        <w:t>The button is linked to the function module ZSMPL_FM_INCREMENT_TABLE_LINE that retrieves the number vessels used in the PO.</w:t>
      </w:r>
    </w:p>
    <w:p w14:paraId="15858BD1" w14:textId="5B49619F" w:rsidR="0A4F9C65" w:rsidRDefault="0A4F9C65" w:rsidP="39AA9184">
      <w:pPr>
        <w:pStyle w:val="ListParagraph"/>
        <w:numPr>
          <w:ilvl w:val="0"/>
          <w:numId w:val="38"/>
        </w:numPr>
        <w:rPr>
          <w:color w:val="000000" w:themeColor="text1"/>
        </w:rPr>
      </w:pPr>
      <w:r w:rsidRPr="39AA9184">
        <w:rPr>
          <w:color w:val="000000" w:themeColor="text1"/>
        </w:rPr>
        <w:t>“Vessel #” - Output</w:t>
      </w:r>
    </w:p>
    <w:p w14:paraId="3580EAF2" w14:textId="77777777" w:rsidR="00A83331" w:rsidRDefault="00194E64">
      <w:pPr>
        <w:spacing w:after="200"/>
      </w:pPr>
      <w:r>
        <w:t>The operator selects the equipment type in the dropdown (choosing between vessel or bottle):</w:t>
      </w:r>
    </w:p>
    <w:p w14:paraId="2DC22706" w14:textId="77777777" w:rsidR="00A83331" w:rsidRDefault="00194E64">
      <w:pPr>
        <w:numPr>
          <w:ilvl w:val="0"/>
          <w:numId w:val="43"/>
        </w:numPr>
        <w:spacing w:after="200"/>
      </w:pPr>
      <w:r>
        <w:t>“Equipment Type” - Input Dropdown</w:t>
      </w:r>
    </w:p>
    <w:p w14:paraId="0C5FD43E" w14:textId="77777777" w:rsidR="00A83331" w:rsidRDefault="00194E64">
      <w:pPr>
        <w:spacing w:after="200"/>
      </w:pPr>
      <w:r>
        <w:t xml:space="preserve">The following field within the </w:t>
      </w:r>
      <w:proofErr w:type="spellStart"/>
      <w:r>
        <w:t>XStep</w:t>
      </w:r>
      <w:proofErr w:type="spellEnd"/>
      <w:r>
        <w:t xml:space="preserve"> are then enabled for execution:</w:t>
      </w:r>
    </w:p>
    <w:p w14:paraId="535E17CD" w14:textId="77777777" w:rsidR="00A83331" w:rsidRDefault="00194E64">
      <w:pPr>
        <w:spacing w:after="200"/>
      </w:pPr>
      <w:r>
        <w:t>The operator enters the Storage Location:</w:t>
      </w:r>
    </w:p>
    <w:p w14:paraId="5BC40609" w14:textId="167B0730" w:rsidR="00A83331" w:rsidRDefault="00194E64">
      <w:pPr>
        <w:numPr>
          <w:ilvl w:val="0"/>
          <w:numId w:val="40"/>
        </w:numPr>
        <w:spacing w:after="200"/>
      </w:pPr>
      <w:r>
        <w:t>“</w:t>
      </w:r>
      <w:r w:rsidR="540888ED">
        <w:t xml:space="preserve">Physical </w:t>
      </w:r>
      <w:r>
        <w:t xml:space="preserve">Storage Location” - Input </w:t>
      </w:r>
    </w:p>
    <w:p w14:paraId="0A287D0F" w14:textId="77777777" w:rsidR="00A83331" w:rsidRDefault="00194E64">
      <w:pPr>
        <w:spacing w:after="200"/>
      </w:pPr>
      <w:r>
        <w:t xml:space="preserve">The operator selects whether the solution needs to be </w:t>
      </w:r>
      <w:proofErr w:type="spellStart"/>
      <w:r>
        <w:t>be</w:t>
      </w:r>
      <w:proofErr w:type="spellEnd"/>
      <w:r>
        <w:t xml:space="preserve"> protected from light in the dropdown (Yes/No):</w:t>
      </w:r>
    </w:p>
    <w:p w14:paraId="4E52709B" w14:textId="77777777" w:rsidR="00A83331" w:rsidRDefault="00194E64">
      <w:pPr>
        <w:numPr>
          <w:ilvl w:val="0"/>
          <w:numId w:val="43"/>
        </w:numPr>
        <w:spacing w:after="200"/>
      </w:pPr>
      <w:r>
        <w:t>“Solution Protected from Light” - Input Dropdown</w:t>
      </w:r>
    </w:p>
    <w:p w14:paraId="4BB6C113" w14:textId="77777777" w:rsidR="00A83331" w:rsidRDefault="00194E64">
      <w:pPr>
        <w:spacing w:after="200"/>
      </w:pPr>
      <w:r>
        <w:t>Finally, the user who performed the mixing vessel type selection and weighing, records their signature in the “Performed By” field.</w:t>
      </w:r>
    </w:p>
    <w:p w14:paraId="3D19DCC8" w14:textId="77777777" w:rsidR="00A83331" w:rsidRDefault="00194E64">
      <w:pPr>
        <w:spacing w:after="200"/>
        <w:rPr>
          <w:b/>
          <w:bCs/>
        </w:rPr>
      </w:pPr>
      <w:r w:rsidRPr="39AA9184">
        <w:rPr>
          <w:b/>
          <w:bCs/>
        </w:rPr>
        <w:t>Functional Design</w:t>
      </w:r>
    </w:p>
    <w:p w14:paraId="2437A732" w14:textId="4089CF95" w:rsidR="00A83331" w:rsidRDefault="46D1FC8A" w:rsidP="39AA9184">
      <w:pPr>
        <w:spacing w:after="200"/>
      </w:pPr>
      <w:r>
        <w:rPr>
          <w:noProof/>
        </w:rPr>
        <w:drawing>
          <wp:inline distT="0" distB="0" distL="0" distR="0" wp14:anchorId="1C05E08C" wp14:editId="7168311B">
            <wp:extent cx="5867403" cy="1552585"/>
            <wp:effectExtent l="0" t="0" r="0" b="0"/>
            <wp:docPr id="217088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88315" name="Picture 217088315"/>
                    <pic:cNvPicPr/>
                  </pic:nvPicPr>
                  <pic:blipFill>
                    <a:blip r:embed="rId14">
                      <a:extLst>
                        <a:ext uri="{28A0092B-C50C-407E-A947-70E740481C1C}">
                          <a14:useLocalDpi xmlns:a14="http://schemas.microsoft.com/office/drawing/2010/main"/>
                        </a:ext>
                      </a:extLst>
                    </a:blip>
                    <a:srcRect t="4945" r="1282" b="5494"/>
                    <a:stretch>
                      <a:fillRect/>
                    </a:stretch>
                  </pic:blipFill>
                  <pic:spPr>
                    <a:xfrm>
                      <a:off x="0" y="0"/>
                      <a:ext cx="5867403" cy="1552585"/>
                    </a:xfrm>
                    <a:prstGeom prst="rect">
                      <a:avLst/>
                    </a:prstGeom>
                  </pic:spPr>
                </pic:pic>
              </a:graphicData>
            </a:graphic>
          </wp:inline>
        </w:drawing>
      </w:r>
    </w:p>
    <w:p w14:paraId="0615E808" w14:textId="77777777" w:rsidR="00A83331" w:rsidRDefault="00194E64">
      <w:pPr>
        <w:pStyle w:val="Heading2"/>
        <w:numPr>
          <w:ilvl w:val="0"/>
          <w:numId w:val="41"/>
        </w:numPr>
        <w:rPr>
          <w:b/>
          <w:bCs/>
        </w:rPr>
      </w:pPr>
      <w:bookmarkStart w:id="3" w:name="_Toc233025513"/>
      <w:r>
        <w:rPr>
          <w:b/>
          <w:bCs/>
        </w:rPr>
        <w:t>Reasons for developing</w:t>
      </w:r>
      <w:bookmarkEnd w:id="3"/>
    </w:p>
    <w:p w14:paraId="11733D98" w14:textId="54AFF6B6" w:rsidR="00A83331" w:rsidRDefault="00194E64">
      <w:pPr>
        <w:spacing w:after="200"/>
      </w:pPr>
      <w:r>
        <w:t xml:space="preserve">The primary goal of developing the SMPL: </w:t>
      </w:r>
      <w:r w:rsidR="706AB896">
        <w:t>Final Storage Location</w:t>
      </w:r>
      <w:r>
        <w:t xml:space="preserve"> </w:t>
      </w:r>
      <w:proofErr w:type="spellStart"/>
      <w:r>
        <w:t>XStep</w:t>
      </w:r>
      <w:proofErr w:type="spellEnd"/>
      <w:r>
        <w:t xml:space="preserve"> is to ensure the accurate, GMP-compliant, and traceable documentation of the final storage location of solutions into designated storage equipment and locations to ensure batch integrity and regulatory compliance.</w:t>
      </w:r>
    </w:p>
    <w:p w14:paraId="0D0EBD06" w14:textId="77777777" w:rsidR="00A83331" w:rsidRDefault="00194E64">
      <w:pPr>
        <w:pStyle w:val="Heading2"/>
        <w:numPr>
          <w:ilvl w:val="0"/>
          <w:numId w:val="41"/>
        </w:numPr>
        <w:spacing w:after="200"/>
        <w:rPr>
          <w:b/>
          <w:bCs/>
        </w:rPr>
      </w:pPr>
      <w:bookmarkStart w:id="4" w:name="_Toc233025514"/>
      <w:r>
        <w:rPr>
          <w:b/>
          <w:bCs/>
        </w:rPr>
        <w:t>Authorization</w:t>
      </w:r>
      <w:bookmarkEnd w:id="4"/>
    </w:p>
    <w:p w14:paraId="097649A1" w14:textId="77777777" w:rsidR="00A83331" w:rsidRDefault="00194E64">
      <w:pPr>
        <w:spacing w:before="40" w:after="40" w:line="240" w:lineRule="auto"/>
        <w:rPr>
          <w:color w:val="FF0000"/>
        </w:rPr>
      </w:pPr>
      <w:r>
        <w:t>N/A</w:t>
      </w:r>
    </w:p>
    <w:p w14:paraId="19F34CAE" w14:textId="77777777" w:rsidR="00A83331" w:rsidRDefault="00194E64">
      <w:pPr>
        <w:pStyle w:val="Heading2"/>
        <w:numPr>
          <w:ilvl w:val="0"/>
          <w:numId w:val="41"/>
        </w:numPr>
      </w:pPr>
      <w:bookmarkStart w:id="5" w:name="_Toc233025515"/>
      <w:r>
        <w:rPr>
          <w:b/>
          <w:bCs/>
        </w:rPr>
        <w:t>Assumptions/ Dependencies</w:t>
      </w:r>
      <w:bookmarkEnd w:id="5"/>
      <w:r>
        <w:rPr>
          <w:b/>
          <w:bCs/>
        </w:rPr>
        <w:t xml:space="preserve"> </w:t>
      </w:r>
    </w:p>
    <w:tbl>
      <w:tblPr>
        <w:tblStyle w:val="a"/>
        <w:tblW w:w="9435"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A83331" w14:paraId="40208F2C"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25D1629D"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CC0EBBC"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A83331" w14:paraId="1FE74F0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C2158D6"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659D904"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A83331" w14:paraId="68D16F50"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7CFEB48"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E81E8EB"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bl>
    <w:p w14:paraId="45A83823" w14:textId="77777777" w:rsidR="00A83331" w:rsidRDefault="00A83331">
      <w:pPr>
        <w:spacing w:after="0"/>
        <w:rPr>
          <w:color w:val="FF0000"/>
          <w:highlight w:val="white"/>
        </w:rPr>
      </w:pPr>
    </w:p>
    <w:p w14:paraId="617E7C04" w14:textId="77777777" w:rsidR="00A83331" w:rsidRDefault="00194E64">
      <w:pPr>
        <w:pStyle w:val="Heading2"/>
        <w:widowControl w:val="0"/>
        <w:numPr>
          <w:ilvl w:val="0"/>
          <w:numId w:val="41"/>
        </w:numPr>
        <w:rPr>
          <w:b/>
          <w:bCs/>
        </w:rPr>
      </w:pPr>
      <w:bookmarkStart w:id="6" w:name="_Toc233025516"/>
      <w:r>
        <w:rPr>
          <w:b/>
          <w:bCs/>
        </w:rPr>
        <w:t>Validation Checks</w:t>
      </w:r>
      <w:bookmarkEnd w:id="6"/>
    </w:p>
    <w:tbl>
      <w:tblPr>
        <w:tblStyle w:val="a0"/>
        <w:tblW w:w="9360" w:type="dxa"/>
        <w:tblInd w:w="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A83331" w14:paraId="633B0BA3" w14:textId="77777777">
        <w:trPr>
          <w:trHeight w:val="495"/>
        </w:trPr>
        <w:tc>
          <w:tcPr>
            <w:tcW w:w="9360" w:type="dxa"/>
            <w:gridSpan w:val="2"/>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4C689578"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A83331" w14:paraId="4DB46D27"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6B3A4D65"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6B80C16"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A83331" w14:paraId="506AB4CC" w14:textId="77777777">
        <w:trPr>
          <w:trHeight w:val="495"/>
        </w:trPr>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1DCC3DBF"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3F69944A" w14:textId="77777777" w:rsidR="00A83331" w:rsidRDefault="00194E6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User accepts error message and </w:t>
            </w:r>
            <w:proofErr w:type="gramStart"/>
            <w:r>
              <w:rPr>
                <w:rFonts w:ascii="Calibri" w:eastAsia="Calibri" w:hAnsi="Calibri" w:cs="Calibri"/>
              </w:rPr>
              <w:t>re-enter</w:t>
            </w:r>
            <w:proofErr w:type="gramEnd"/>
            <w:r>
              <w:rPr>
                <w:rFonts w:ascii="Calibri" w:eastAsia="Calibri" w:hAnsi="Calibri" w:cs="Calibri"/>
              </w:rPr>
              <w:t xml:space="preserve"> the correct username and password</w:t>
            </w:r>
          </w:p>
        </w:tc>
      </w:tr>
    </w:tbl>
    <w:p w14:paraId="28A6CEC0" w14:textId="77777777" w:rsidR="00A83331" w:rsidRDefault="00A83331"/>
    <w:p w14:paraId="22567105" w14:textId="77777777" w:rsidR="00A83331" w:rsidRDefault="00194E64">
      <w:pPr>
        <w:spacing w:after="0"/>
      </w:pPr>
      <w:r>
        <w:br w:type="page"/>
      </w:r>
    </w:p>
    <w:p w14:paraId="693A9B6A" w14:textId="167E17C6" w:rsidR="00A83331" w:rsidRDefault="00194E64">
      <w:pPr>
        <w:pStyle w:val="Heading2"/>
        <w:numPr>
          <w:ilvl w:val="0"/>
          <w:numId w:val="41"/>
        </w:numPr>
        <w:rPr>
          <w:b/>
          <w:bCs/>
        </w:rPr>
      </w:pPr>
      <w:bookmarkStart w:id="7" w:name="_Toc233025517"/>
      <w:r w:rsidRPr="39AA9184">
        <w:rPr>
          <w:b/>
          <w:bCs/>
        </w:rPr>
        <w:t>Step Layout Design</w:t>
      </w:r>
      <w:bookmarkEnd w:id="7"/>
    </w:p>
    <w:p w14:paraId="0869201B" w14:textId="77777777" w:rsidR="00A83331" w:rsidRDefault="00194E64">
      <w:r>
        <w:rPr>
          <w:noProof/>
        </w:rPr>
        <w:drawing>
          <wp:inline distT="0" distB="0" distL="0" distR="0" wp14:anchorId="0309672E" wp14:editId="298BC50C">
            <wp:extent cx="6353175" cy="221539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353175" cy="2215393"/>
                    </a:xfrm>
                    <a:prstGeom prst="rect">
                      <a:avLst/>
                    </a:prstGeom>
                    <a:ln/>
                  </pic:spPr>
                </pic:pic>
              </a:graphicData>
            </a:graphic>
          </wp:inline>
        </w:drawing>
      </w:r>
    </w:p>
    <w:p w14:paraId="367E8E3B" w14:textId="186FD5BD" w:rsidR="00A83331" w:rsidRDefault="00A83331">
      <w:r>
        <w:br w:type="page"/>
      </w:r>
    </w:p>
    <w:p w14:paraId="67813058" w14:textId="0E95FCA1" w:rsidR="00A83331" w:rsidRDefault="0E2017F0" w:rsidP="74EEA11C">
      <w:pPr>
        <w:pStyle w:val="Heading2"/>
        <w:numPr>
          <w:ilvl w:val="0"/>
          <w:numId w:val="41"/>
        </w:numPr>
        <w:rPr>
          <w:b/>
          <w:bCs/>
        </w:rPr>
      </w:pPr>
      <w:bookmarkStart w:id="8" w:name="_Toc233025518"/>
      <w:r w:rsidRPr="74EEA11C">
        <w:rPr>
          <w:b/>
          <w:bCs/>
          <w:color w:val="000000" w:themeColor="text1"/>
        </w:rPr>
        <w:t>Function Module(s)</w:t>
      </w:r>
      <w:bookmarkEnd w:id="8"/>
    </w:p>
    <w:p w14:paraId="3E597C0D" w14:textId="021355D5" w:rsidR="00A83331" w:rsidRDefault="0E2017F0" w:rsidP="74EEA11C">
      <w:pPr>
        <w:spacing w:after="200"/>
      </w:pPr>
      <w:r w:rsidRPr="74EEA11C">
        <w:rPr>
          <w:b/>
          <w:bCs/>
          <w:color w:val="000000" w:themeColor="text1"/>
        </w:rPr>
        <w:t>Function: /SMPL/PPPI_FM_SET_LINE_IDX</w:t>
      </w:r>
    </w:p>
    <w:p w14:paraId="7E13D353" w14:textId="4D28BF0E" w:rsidR="00A83331" w:rsidRDefault="0E2017F0" w:rsidP="74EEA11C">
      <w:pPr>
        <w:spacing w:after="200"/>
      </w:pPr>
      <w:r w:rsidRPr="74EEA11C">
        <w:rPr>
          <w:b/>
          <w:bCs/>
          <w:color w:val="000000" w:themeColor="text1"/>
        </w:rPr>
        <w:t>Export Parameters:</w:t>
      </w:r>
    </w:p>
    <w:tbl>
      <w:tblPr>
        <w:tblW w:w="0" w:type="auto"/>
        <w:tblLook w:val="06A0" w:firstRow="1" w:lastRow="0" w:firstColumn="1" w:lastColumn="0" w:noHBand="1" w:noVBand="1"/>
      </w:tblPr>
      <w:tblGrid>
        <w:gridCol w:w="2905"/>
        <w:gridCol w:w="2905"/>
        <w:gridCol w:w="2905"/>
      </w:tblGrid>
      <w:tr w:rsidR="74EEA11C" w14:paraId="5E8429B5"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2920404" w14:textId="610E8F00" w:rsidR="74EEA11C" w:rsidRDefault="74EEA11C" w:rsidP="74EEA11C">
            <w:pPr>
              <w:spacing w:after="0"/>
            </w:pPr>
            <w:r w:rsidRPr="74EEA11C">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5198FB0" w14:textId="4F30E29B" w:rsidR="74EEA11C" w:rsidRDefault="74EEA11C" w:rsidP="74EEA11C">
            <w:pPr>
              <w:spacing w:after="0"/>
            </w:pPr>
            <w:r w:rsidRPr="74EEA11C">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279DE1F" w14:textId="54EA6093" w:rsidR="74EEA11C" w:rsidRDefault="74EEA11C" w:rsidP="74EEA11C">
            <w:pPr>
              <w:spacing w:after="0"/>
            </w:pPr>
            <w:r w:rsidRPr="74EEA11C">
              <w:rPr>
                <w:b/>
                <w:bCs/>
                <w:color w:val="000000" w:themeColor="text1"/>
              </w:rPr>
              <w:t>Short Text</w:t>
            </w:r>
          </w:p>
        </w:tc>
      </w:tr>
      <w:tr w:rsidR="74EEA11C" w14:paraId="2724D05D"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F60207" w14:textId="345F25F7" w:rsidR="74EEA11C" w:rsidRDefault="74EEA11C" w:rsidP="74EEA11C">
            <w:pPr>
              <w:spacing w:after="0"/>
            </w:pPr>
            <w:r w:rsidRPr="74EEA11C">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DB4DCC" w14:textId="14123C07" w:rsidR="74EEA11C" w:rsidRDefault="74EEA11C" w:rsidP="74EEA11C">
            <w:pPr>
              <w:spacing w:after="0"/>
            </w:pPr>
            <w:r w:rsidRPr="74EEA11C">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C0F4E6" w14:textId="4A84FCB7" w:rsidR="74EEA11C" w:rsidRDefault="74EEA11C" w:rsidP="74EEA11C">
            <w:pPr>
              <w:spacing w:after="0"/>
            </w:pPr>
            <w:r w:rsidRPr="74EEA11C">
              <w:rPr>
                <w:color w:val="000000" w:themeColor="text1"/>
              </w:rPr>
              <w:t>Table 1 Index</w:t>
            </w:r>
          </w:p>
        </w:tc>
      </w:tr>
      <w:tr w:rsidR="74EEA11C" w14:paraId="709B7190"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F4D021" w14:textId="1C778DD6" w:rsidR="74EEA11C" w:rsidRDefault="74EEA11C" w:rsidP="74EEA11C">
            <w:pPr>
              <w:spacing w:after="0"/>
            </w:pPr>
            <w:r w:rsidRPr="74EEA11C">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A5F478" w14:textId="25D1E408" w:rsidR="74EEA11C" w:rsidRDefault="74EEA11C" w:rsidP="74EEA11C">
            <w:pPr>
              <w:spacing w:after="0"/>
            </w:pPr>
            <w:r w:rsidRPr="74EEA11C">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90715A" w14:textId="0A3CF6F3" w:rsidR="74EEA11C" w:rsidRDefault="74EEA11C" w:rsidP="74EEA11C">
            <w:pPr>
              <w:spacing w:after="0"/>
            </w:pPr>
            <w:r w:rsidRPr="74EEA11C">
              <w:rPr>
                <w:color w:val="000000" w:themeColor="text1"/>
              </w:rPr>
              <w:t>Table 2 Index</w:t>
            </w:r>
          </w:p>
        </w:tc>
      </w:tr>
    </w:tbl>
    <w:p w14:paraId="5AB301D1" w14:textId="2FFCA9BD" w:rsidR="00A83331" w:rsidRDefault="00A83331"/>
    <w:p w14:paraId="2FCB3ED7" w14:textId="1382CA7D" w:rsidR="00A83331" w:rsidRDefault="1961E67A" w:rsidP="74EEA11C">
      <w:pPr>
        <w:spacing w:after="200"/>
      </w:pPr>
      <w:r w:rsidRPr="74EEA11C">
        <w:rPr>
          <w:b/>
          <w:bCs/>
          <w:color w:val="000000" w:themeColor="text1"/>
        </w:rPr>
        <w:t>Function: /SMPL/PPPI_FM_SIG_ADD_DB_CB</w:t>
      </w:r>
    </w:p>
    <w:p w14:paraId="47294B84" w14:textId="376960E5" w:rsidR="00A83331" w:rsidRDefault="1961E67A" w:rsidP="74EEA11C">
      <w:pPr>
        <w:spacing w:after="200"/>
      </w:pPr>
      <w:r w:rsidRPr="74EEA11C">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74EEA11C" w14:paraId="2AB66C05"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4C31503" w14:textId="337E0BD0" w:rsidR="74EEA11C" w:rsidRDefault="74EEA11C" w:rsidP="74EEA11C">
            <w:pPr>
              <w:spacing w:after="0"/>
            </w:pPr>
            <w:r w:rsidRPr="74EEA11C">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FFB65D7" w14:textId="1621A25A" w:rsidR="74EEA11C" w:rsidRDefault="74EEA11C" w:rsidP="74EEA11C">
            <w:pPr>
              <w:spacing w:after="0"/>
            </w:pPr>
            <w:r w:rsidRPr="74EEA11C">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C9A019B" w14:textId="0DD0DB5D" w:rsidR="74EEA11C" w:rsidRDefault="74EEA11C" w:rsidP="74EEA11C">
            <w:pPr>
              <w:spacing w:after="0"/>
            </w:pPr>
            <w:r w:rsidRPr="74EEA11C">
              <w:rPr>
                <w:b/>
                <w:bCs/>
                <w:color w:val="000000" w:themeColor="text1"/>
              </w:rPr>
              <w:t>Short Text</w:t>
            </w:r>
          </w:p>
        </w:tc>
      </w:tr>
      <w:tr w:rsidR="74EEA11C" w14:paraId="3FB60DE9"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1F3F0B" w14:textId="53FE816B" w:rsidR="74EEA11C" w:rsidRDefault="74EEA11C" w:rsidP="74EEA11C">
            <w:pPr>
              <w:spacing w:after="0"/>
            </w:pPr>
            <w:r w:rsidRPr="74EEA11C">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CCC041" w14:textId="51600D43" w:rsidR="74EEA11C" w:rsidRDefault="74EEA11C" w:rsidP="74EEA11C">
            <w:pPr>
              <w:spacing w:after="0"/>
            </w:pPr>
            <w:r w:rsidRPr="74EEA11C">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FE0191" w14:textId="008CDD78" w:rsidR="74EEA11C" w:rsidRDefault="74EEA11C" w:rsidP="74EEA11C">
            <w:pPr>
              <w:spacing w:after="0"/>
            </w:pPr>
            <w:r w:rsidRPr="74EEA11C">
              <w:rPr>
                <w:color w:val="000000" w:themeColor="text1"/>
              </w:rPr>
              <w:t>Control Recipe Number</w:t>
            </w:r>
          </w:p>
        </w:tc>
      </w:tr>
      <w:tr w:rsidR="74EEA11C" w14:paraId="37FE15BE"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0C146E" w14:textId="0E2AA8CA" w:rsidR="74EEA11C" w:rsidRDefault="74EEA11C" w:rsidP="74EEA11C">
            <w:pPr>
              <w:spacing w:after="0"/>
            </w:pPr>
            <w:r w:rsidRPr="74EEA11C">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5AAB72" w14:textId="71797950" w:rsidR="74EEA11C" w:rsidRDefault="74EEA11C" w:rsidP="74EEA11C">
            <w:pPr>
              <w:spacing w:after="0"/>
            </w:pPr>
            <w:r w:rsidRPr="74EEA11C">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CF9D3A" w14:textId="4BE862E6" w:rsidR="74EEA11C" w:rsidRDefault="74EEA11C" w:rsidP="74EEA11C">
            <w:pPr>
              <w:spacing w:after="0"/>
            </w:pPr>
            <w:r w:rsidRPr="74EEA11C">
              <w:rPr>
                <w:color w:val="000000" w:themeColor="text1"/>
              </w:rPr>
              <w:t>Activity Number</w:t>
            </w:r>
          </w:p>
        </w:tc>
      </w:tr>
      <w:tr w:rsidR="74EEA11C" w14:paraId="2AE9379B"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E565D7" w14:textId="38C0B5CD" w:rsidR="74EEA11C" w:rsidRDefault="74EEA11C" w:rsidP="74EEA11C">
            <w:pPr>
              <w:spacing w:after="0"/>
            </w:pPr>
            <w:r w:rsidRPr="74EEA11C">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DBC94B" w14:textId="740F1B9B" w:rsidR="74EEA11C" w:rsidRDefault="74EEA11C" w:rsidP="74EEA11C">
            <w:pPr>
              <w:spacing w:after="0"/>
            </w:pPr>
            <w:r w:rsidRPr="74EEA11C">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42BFCF" w14:textId="7785BD04" w:rsidR="74EEA11C" w:rsidRDefault="74EEA11C" w:rsidP="74EEA11C">
            <w:pPr>
              <w:spacing w:after="0"/>
            </w:pPr>
            <w:proofErr w:type="spellStart"/>
            <w:r w:rsidRPr="74EEA11C">
              <w:rPr>
                <w:color w:val="000000" w:themeColor="text1"/>
              </w:rPr>
              <w:t>XStep</w:t>
            </w:r>
            <w:proofErr w:type="spellEnd"/>
            <w:r w:rsidRPr="74EEA11C">
              <w:rPr>
                <w:color w:val="000000" w:themeColor="text1"/>
              </w:rPr>
              <w:t xml:space="preserve"> Step Index Number</w:t>
            </w:r>
          </w:p>
        </w:tc>
      </w:tr>
      <w:tr w:rsidR="74EEA11C" w14:paraId="201A465A"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48FE65" w14:textId="2B2E259A" w:rsidR="74EEA11C" w:rsidRDefault="74EEA11C" w:rsidP="74EEA11C">
            <w:pPr>
              <w:spacing w:after="0"/>
            </w:pPr>
            <w:r w:rsidRPr="74EEA11C">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D77991" w14:textId="223A13B0" w:rsidR="74EEA11C" w:rsidRDefault="74EEA11C" w:rsidP="74EEA11C">
            <w:pPr>
              <w:spacing w:after="0"/>
            </w:pPr>
            <w:r w:rsidRPr="74EEA11C">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6DC98F" w14:textId="6C23EDBC" w:rsidR="74EEA11C" w:rsidRDefault="74EEA11C" w:rsidP="74EEA11C">
            <w:pPr>
              <w:spacing w:after="0"/>
            </w:pPr>
            <w:proofErr w:type="spellStart"/>
            <w:r w:rsidRPr="74EEA11C">
              <w:rPr>
                <w:color w:val="000000" w:themeColor="text1"/>
              </w:rPr>
              <w:t>XStep</w:t>
            </w:r>
            <w:proofErr w:type="spellEnd"/>
            <w:r w:rsidRPr="74EEA11C">
              <w:rPr>
                <w:color w:val="000000" w:themeColor="text1"/>
              </w:rPr>
              <w:t xml:space="preserve"> Header</w:t>
            </w:r>
          </w:p>
        </w:tc>
      </w:tr>
      <w:tr w:rsidR="74EEA11C" w14:paraId="68BC9599"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8F7CEC" w14:textId="302648D9" w:rsidR="74EEA11C" w:rsidRDefault="74EEA11C" w:rsidP="74EEA11C">
            <w:pPr>
              <w:spacing w:after="0"/>
            </w:pPr>
            <w:r w:rsidRPr="74EEA11C">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C23355" w14:textId="7734D97B" w:rsidR="74EEA11C" w:rsidRDefault="74EEA11C" w:rsidP="74EEA11C">
            <w:pPr>
              <w:spacing w:after="0"/>
            </w:pPr>
            <w:r w:rsidRPr="74EEA11C">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463E49" w14:textId="0071760F" w:rsidR="74EEA11C" w:rsidRDefault="74EEA11C" w:rsidP="74EEA11C">
            <w:pPr>
              <w:spacing w:after="0"/>
            </w:pPr>
            <w:r w:rsidRPr="74EEA11C">
              <w:rPr>
                <w:color w:val="000000" w:themeColor="text1"/>
              </w:rPr>
              <w:t>Signature Type</w:t>
            </w:r>
          </w:p>
        </w:tc>
      </w:tr>
      <w:tr w:rsidR="74EEA11C" w14:paraId="338ECE96"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E93019" w14:textId="67D6FB3A" w:rsidR="74EEA11C" w:rsidRDefault="74EEA11C" w:rsidP="74EEA11C">
            <w:pPr>
              <w:spacing w:after="0"/>
            </w:pPr>
            <w:r w:rsidRPr="74EEA11C">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386A0" w14:textId="3ACD77A9" w:rsidR="74EEA11C" w:rsidRDefault="74EEA11C" w:rsidP="74EEA11C">
            <w:pPr>
              <w:spacing w:after="0"/>
            </w:pPr>
            <w:r w:rsidRPr="74EEA11C">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D84D6" w14:textId="0A4252D4" w:rsidR="74EEA11C" w:rsidRDefault="74EEA11C" w:rsidP="74EEA11C">
            <w:pPr>
              <w:spacing w:after="0"/>
            </w:pPr>
            <w:proofErr w:type="gramStart"/>
            <w:r w:rsidRPr="74EEA11C">
              <w:rPr>
                <w:color w:val="000000" w:themeColor="text1"/>
              </w:rPr>
              <w:t>User Name</w:t>
            </w:r>
            <w:proofErr w:type="gramEnd"/>
          </w:p>
        </w:tc>
      </w:tr>
      <w:tr w:rsidR="74EEA11C" w14:paraId="4E277207"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EEE0FB" w14:textId="4640FD59" w:rsidR="74EEA11C" w:rsidRDefault="74EEA11C" w:rsidP="74EEA11C">
            <w:pPr>
              <w:spacing w:after="0"/>
            </w:pPr>
            <w:r w:rsidRPr="74EEA11C">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F8E5AA" w14:textId="34F57747" w:rsidR="74EEA11C" w:rsidRDefault="74EEA11C" w:rsidP="74EEA11C">
            <w:pPr>
              <w:spacing w:after="0"/>
            </w:pPr>
            <w:r w:rsidRPr="74EEA11C">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344DE" w14:textId="2AC64BD2" w:rsidR="74EEA11C" w:rsidRDefault="74EEA11C" w:rsidP="74EEA11C">
            <w:pPr>
              <w:spacing w:after="0"/>
            </w:pPr>
            <w:r w:rsidRPr="74EEA11C">
              <w:rPr>
                <w:color w:val="000000" w:themeColor="text1"/>
              </w:rPr>
              <w:t>Done By Up/Down</w:t>
            </w:r>
          </w:p>
        </w:tc>
      </w:tr>
      <w:tr w:rsidR="74EEA11C" w14:paraId="670AF199"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F3C738" w14:textId="0DE267C4" w:rsidR="74EEA11C" w:rsidRDefault="74EEA11C" w:rsidP="74EEA11C">
            <w:pPr>
              <w:spacing w:after="0"/>
            </w:pPr>
            <w:r w:rsidRPr="74EEA11C">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CA81A" w14:textId="3F9DDEDE" w:rsidR="74EEA11C" w:rsidRDefault="74EEA11C" w:rsidP="74EEA11C">
            <w:pPr>
              <w:spacing w:after="0"/>
            </w:pPr>
            <w:r w:rsidRPr="74EEA11C">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3C0517" w14:textId="08CECBF8" w:rsidR="74EEA11C" w:rsidRDefault="74EEA11C" w:rsidP="74EEA11C">
            <w:pPr>
              <w:spacing w:after="0"/>
            </w:pPr>
            <w:r w:rsidRPr="74EEA11C">
              <w:rPr>
                <w:color w:val="000000" w:themeColor="text1"/>
              </w:rPr>
              <w:t>Validation Required</w:t>
            </w:r>
          </w:p>
        </w:tc>
      </w:tr>
      <w:tr w:rsidR="74EEA11C" w14:paraId="043A5AC7" w14:textId="77777777" w:rsidTr="74EEA11C">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4FF934" w14:textId="114FC4F4" w:rsidR="74EEA11C" w:rsidRDefault="74EEA11C" w:rsidP="74EEA11C">
            <w:pPr>
              <w:spacing w:after="0"/>
            </w:pPr>
            <w:r w:rsidRPr="74EEA11C">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B2C895" w14:textId="3A9666E0" w:rsidR="74EEA11C" w:rsidRPr="001F5E9B" w:rsidRDefault="74EEA11C" w:rsidP="74EEA11C">
            <w:pPr>
              <w:spacing w:after="0"/>
              <w:rPr>
                <w:lang w:val="es-ES"/>
              </w:rPr>
            </w:pPr>
            <w:r w:rsidRPr="001F5E9B">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C1EF5F" w14:textId="31237436" w:rsidR="74EEA11C" w:rsidRDefault="74EEA11C" w:rsidP="74EEA11C">
            <w:pPr>
              <w:spacing w:after="0"/>
            </w:pPr>
            <w:proofErr w:type="spellStart"/>
            <w:r w:rsidRPr="74EEA11C">
              <w:rPr>
                <w:color w:val="000000" w:themeColor="text1"/>
              </w:rPr>
              <w:t>XStep</w:t>
            </w:r>
            <w:proofErr w:type="spellEnd"/>
            <w:r w:rsidRPr="74EEA11C">
              <w:rPr>
                <w:color w:val="000000" w:themeColor="text1"/>
              </w:rPr>
              <w:t xml:space="preserve"> SOG UUID</w:t>
            </w:r>
          </w:p>
        </w:tc>
      </w:tr>
    </w:tbl>
    <w:p w14:paraId="3F755027" w14:textId="01CA1C82" w:rsidR="00A83331" w:rsidRDefault="00A83331"/>
    <w:p w14:paraId="522A341C" w14:textId="75E2B309" w:rsidR="00A83331" w:rsidRDefault="1961E67A" w:rsidP="74EEA11C">
      <w:pPr>
        <w:spacing w:before="120" w:after="120"/>
      </w:pPr>
      <w:r w:rsidRPr="74EEA11C">
        <w:rPr>
          <w:b/>
          <w:bCs/>
          <w:color w:val="000000" w:themeColor="text1"/>
        </w:rPr>
        <w:t>Function: /SMPL/MBR_DEP_ADD_PERFORM</w:t>
      </w:r>
    </w:p>
    <w:p w14:paraId="78C94A13" w14:textId="27BF0AA3" w:rsidR="00A83331" w:rsidRDefault="1961E67A" w:rsidP="74EEA11C">
      <w:pPr>
        <w:spacing w:after="200"/>
      </w:pPr>
      <w:r w:rsidRPr="74EEA11C">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74EEA11C" w14:paraId="5237E01B" w14:textId="77777777" w:rsidTr="74EEA11C">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48F30E2" w14:textId="6D9C10F3" w:rsidR="74EEA11C" w:rsidRDefault="74EEA11C" w:rsidP="74EEA11C">
            <w:pPr>
              <w:spacing w:after="0"/>
            </w:pPr>
            <w:r w:rsidRPr="74EEA11C">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8411A43" w14:textId="76D7BFD6" w:rsidR="74EEA11C" w:rsidRDefault="74EEA11C" w:rsidP="74EEA11C">
            <w:pPr>
              <w:spacing w:after="0"/>
            </w:pPr>
            <w:r w:rsidRPr="74EEA11C">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639D87A" w14:textId="7C9A1CE7" w:rsidR="74EEA11C" w:rsidRDefault="74EEA11C" w:rsidP="74EEA11C">
            <w:pPr>
              <w:spacing w:after="0"/>
            </w:pPr>
            <w:r w:rsidRPr="74EEA11C">
              <w:rPr>
                <w:b/>
                <w:bCs/>
                <w:color w:val="000000" w:themeColor="text1"/>
              </w:rPr>
              <w:t>Short Text</w:t>
            </w:r>
          </w:p>
        </w:tc>
      </w:tr>
      <w:tr w:rsidR="74EEA11C" w14:paraId="1FD32263"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08BDCD" w14:textId="0ADE50E6" w:rsidR="74EEA11C" w:rsidRDefault="74EEA11C" w:rsidP="74EEA11C">
            <w:pPr>
              <w:spacing w:before="120" w:after="120"/>
            </w:pPr>
            <w:r w:rsidRPr="74EEA11C">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19C87D" w14:textId="76734CB0" w:rsidR="74EEA11C" w:rsidRDefault="74EEA11C" w:rsidP="74EEA11C">
            <w:pPr>
              <w:spacing w:before="120" w:after="120"/>
            </w:pPr>
            <w:r w:rsidRPr="74EEA11C">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AC62A09" w14:textId="2F887045" w:rsidR="74EEA11C" w:rsidRDefault="74EEA11C" w:rsidP="74EEA11C">
            <w:pPr>
              <w:spacing w:before="120" w:after="120"/>
            </w:pPr>
            <w:r w:rsidRPr="74EEA11C">
              <w:rPr>
                <w:color w:val="000000" w:themeColor="text1"/>
              </w:rPr>
              <w:t>N/A</w:t>
            </w:r>
          </w:p>
        </w:tc>
      </w:tr>
      <w:tr w:rsidR="74EEA11C" w14:paraId="08DA86C6"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D60A64" w14:textId="25A24AF6" w:rsidR="74EEA11C" w:rsidRDefault="74EEA11C" w:rsidP="74EEA11C">
            <w:pPr>
              <w:spacing w:before="120" w:after="120"/>
            </w:pPr>
            <w:r w:rsidRPr="74EEA11C">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300BA3" w14:textId="3EB3E70F" w:rsidR="74EEA11C" w:rsidRDefault="74EEA11C" w:rsidP="74EEA11C">
            <w:pPr>
              <w:spacing w:before="120" w:after="120"/>
            </w:pPr>
            <w:r w:rsidRPr="74EEA11C">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68E31B" w14:textId="2E92AEAA" w:rsidR="74EEA11C" w:rsidRDefault="74EEA11C" w:rsidP="74EEA11C">
            <w:pPr>
              <w:spacing w:before="120" w:after="120"/>
            </w:pPr>
            <w:r w:rsidRPr="74EEA11C">
              <w:rPr>
                <w:color w:val="000000" w:themeColor="text1"/>
              </w:rPr>
              <w:t>N/A</w:t>
            </w:r>
          </w:p>
        </w:tc>
      </w:tr>
      <w:tr w:rsidR="74EEA11C" w14:paraId="643D72D5"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F1FF1C" w14:textId="6A5C2928" w:rsidR="74EEA11C" w:rsidRDefault="74EEA11C" w:rsidP="74EEA11C">
            <w:pPr>
              <w:spacing w:before="120" w:after="120"/>
            </w:pPr>
            <w:r w:rsidRPr="74EEA11C">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335AB7" w14:textId="21F599C2" w:rsidR="74EEA11C" w:rsidRDefault="74EEA11C" w:rsidP="74EEA11C">
            <w:pPr>
              <w:spacing w:before="120" w:after="120"/>
            </w:pPr>
            <w:r w:rsidRPr="74EEA11C">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1A86B3" w14:textId="64660392" w:rsidR="74EEA11C" w:rsidRDefault="74EEA11C" w:rsidP="74EEA11C">
            <w:pPr>
              <w:spacing w:before="120" w:after="120"/>
            </w:pPr>
            <w:r w:rsidRPr="74EEA11C">
              <w:rPr>
                <w:color w:val="000000" w:themeColor="text1"/>
              </w:rPr>
              <w:t>N/A</w:t>
            </w:r>
          </w:p>
        </w:tc>
      </w:tr>
      <w:tr w:rsidR="74EEA11C" w14:paraId="6A33C7E2"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AB0E10" w14:textId="6FC9D40E" w:rsidR="74EEA11C" w:rsidRDefault="74EEA11C" w:rsidP="74EEA11C">
            <w:pPr>
              <w:spacing w:before="120" w:after="120"/>
            </w:pPr>
            <w:r w:rsidRPr="74EEA11C">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3626DA" w14:textId="603DF1C8" w:rsidR="74EEA11C" w:rsidRDefault="74EEA11C" w:rsidP="74EEA11C">
            <w:pPr>
              <w:spacing w:before="120" w:after="120"/>
            </w:pPr>
            <w:r w:rsidRPr="74EEA11C">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2EAC44" w14:textId="7ECD68C3" w:rsidR="74EEA11C" w:rsidRDefault="74EEA11C" w:rsidP="74EEA11C">
            <w:pPr>
              <w:spacing w:before="120" w:after="120"/>
            </w:pPr>
            <w:r w:rsidRPr="74EEA11C">
              <w:rPr>
                <w:color w:val="000000" w:themeColor="text1"/>
              </w:rPr>
              <w:t>N/A</w:t>
            </w:r>
          </w:p>
        </w:tc>
      </w:tr>
      <w:tr w:rsidR="74EEA11C" w14:paraId="20D2754B"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375F28" w14:textId="2EF736CA" w:rsidR="74EEA11C" w:rsidRDefault="74EEA11C" w:rsidP="74EEA11C">
            <w:pPr>
              <w:spacing w:before="120" w:after="120"/>
            </w:pPr>
            <w:r w:rsidRPr="74EEA11C">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1030F7" w14:textId="42D252F0" w:rsidR="74EEA11C" w:rsidRDefault="74EEA11C" w:rsidP="74EEA11C">
            <w:pPr>
              <w:spacing w:before="120" w:after="120"/>
            </w:pPr>
            <w:r w:rsidRPr="74EEA11C">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3D4740" w14:textId="78F772DD" w:rsidR="74EEA11C" w:rsidRDefault="74EEA11C" w:rsidP="74EEA11C">
            <w:pPr>
              <w:spacing w:before="120" w:after="120"/>
            </w:pPr>
            <w:r w:rsidRPr="74EEA11C">
              <w:rPr>
                <w:color w:val="000000" w:themeColor="text1"/>
              </w:rPr>
              <w:t>N/A</w:t>
            </w:r>
          </w:p>
        </w:tc>
      </w:tr>
    </w:tbl>
    <w:p w14:paraId="457F463D" w14:textId="05333593" w:rsidR="00A83331" w:rsidRDefault="00A83331"/>
    <w:p w14:paraId="2EED98B0" w14:textId="7EC2A5AC" w:rsidR="00A83331" w:rsidRDefault="1961E67A" w:rsidP="74EEA11C">
      <w:r w:rsidRPr="74EEA11C">
        <w:rPr>
          <w:b/>
          <w:bCs/>
          <w:color w:val="000000" w:themeColor="text1"/>
        </w:rPr>
        <w:t>Function: /SMPL/PPPI_FM_INITIAL_ACTIVE</w:t>
      </w:r>
    </w:p>
    <w:p w14:paraId="712BD4A5" w14:textId="3B188168" w:rsidR="00A83331" w:rsidRDefault="1961E67A" w:rsidP="74EEA11C">
      <w:r w:rsidRPr="74EEA11C">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74EEA11C" w14:paraId="1B3B2584" w14:textId="77777777" w:rsidTr="74EEA11C">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A3F67A5" w14:textId="1B523450" w:rsidR="74EEA11C" w:rsidRDefault="74EEA11C" w:rsidP="74EEA11C">
            <w:pPr>
              <w:spacing w:before="120" w:after="120"/>
              <w:ind w:left="230"/>
            </w:pPr>
            <w:r w:rsidRPr="74EEA11C">
              <w:rPr>
                <w:b/>
                <w:bCs/>
                <w:color w:val="000000" w:themeColor="text1"/>
              </w:rPr>
              <w:t>Parameter Name</w:t>
            </w:r>
            <w:r w:rsidRPr="74EEA11C">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4F5FE2" w14:textId="62CC36A0" w:rsidR="74EEA11C" w:rsidRDefault="74EEA11C" w:rsidP="74EEA11C">
            <w:pPr>
              <w:spacing w:before="120" w:after="120"/>
              <w:ind w:left="230"/>
            </w:pPr>
            <w:r w:rsidRPr="74EEA11C">
              <w:rPr>
                <w:b/>
                <w:bCs/>
                <w:color w:val="000000" w:themeColor="text1"/>
              </w:rPr>
              <w:t>Associated Type</w:t>
            </w:r>
            <w:r w:rsidRPr="74EEA11C">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017004" w14:textId="61010E2E" w:rsidR="74EEA11C" w:rsidRDefault="74EEA11C" w:rsidP="74EEA11C">
            <w:pPr>
              <w:spacing w:before="120" w:after="120"/>
              <w:ind w:left="230"/>
            </w:pPr>
            <w:r w:rsidRPr="74EEA11C">
              <w:rPr>
                <w:b/>
                <w:bCs/>
                <w:color w:val="000000" w:themeColor="text1"/>
              </w:rPr>
              <w:t>Short Text</w:t>
            </w:r>
            <w:r w:rsidRPr="74EEA11C">
              <w:rPr>
                <w:color w:val="000000" w:themeColor="text1"/>
              </w:rPr>
              <w:t xml:space="preserve"> </w:t>
            </w:r>
          </w:p>
        </w:tc>
      </w:tr>
      <w:tr w:rsidR="74EEA11C" w14:paraId="1B1732F6" w14:textId="77777777" w:rsidTr="74EEA11C">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29FAE6" w14:textId="6A62225A" w:rsidR="74EEA11C" w:rsidRDefault="74EEA11C" w:rsidP="74EEA11C">
            <w:pPr>
              <w:spacing w:before="120" w:after="120"/>
            </w:pPr>
            <w:r w:rsidRPr="74EEA11C">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B655CF" w14:textId="7D4DE322" w:rsidR="74EEA11C" w:rsidRDefault="74EEA11C" w:rsidP="74EEA11C">
            <w:pPr>
              <w:spacing w:before="120" w:after="120"/>
            </w:pPr>
            <w:r w:rsidRPr="74EEA11C">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33D06F" w14:textId="1477EC9E" w:rsidR="74EEA11C" w:rsidRDefault="74EEA11C" w:rsidP="74EEA11C">
            <w:pPr>
              <w:spacing w:before="120" w:after="120"/>
            </w:pPr>
            <w:r w:rsidRPr="74EEA11C">
              <w:rPr>
                <w:color w:val="000000" w:themeColor="text1"/>
              </w:rPr>
              <w:t>N/A</w:t>
            </w:r>
          </w:p>
        </w:tc>
      </w:tr>
    </w:tbl>
    <w:p w14:paraId="4DF375C7" w14:textId="50088E09" w:rsidR="00A83331" w:rsidRDefault="1961E67A" w:rsidP="74EEA11C">
      <w:pPr>
        <w:spacing w:before="200"/>
      </w:pPr>
      <w:r w:rsidRPr="74EEA11C">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74EEA11C" w14:paraId="6ACC2BA2" w14:textId="77777777" w:rsidTr="74EEA11C">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902ADF6" w14:textId="7407E7DA" w:rsidR="74EEA11C" w:rsidRDefault="74EEA11C" w:rsidP="74EEA11C">
            <w:pPr>
              <w:spacing w:before="120" w:after="120"/>
              <w:ind w:left="230"/>
            </w:pPr>
            <w:r w:rsidRPr="74EEA11C">
              <w:rPr>
                <w:b/>
                <w:bCs/>
                <w:color w:val="000000" w:themeColor="text1"/>
              </w:rPr>
              <w:t>Parameter Name</w:t>
            </w:r>
            <w:r w:rsidRPr="74EEA11C">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D1865FC" w14:textId="388F72F0" w:rsidR="74EEA11C" w:rsidRDefault="74EEA11C" w:rsidP="74EEA11C">
            <w:pPr>
              <w:spacing w:before="120" w:after="120"/>
              <w:ind w:left="230"/>
            </w:pPr>
            <w:r w:rsidRPr="74EEA11C">
              <w:rPr>
                <w:b/>
                <w:bCs/>
                <w:color w:val="000000" w:themeColor="text1"/>
              </w:rPr>
              <w:t>Associated Type</w:t>
            </w:r>
            <w:r w:rsidRPr="74EEA11C">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E5EA633" w14:textId="0122C490" w:rsidR="74EEA11C" w:rsidRDefault="74EEA11C" w:rsidP="74EEA11C">
            <w:pPr>
              <w:spacing w:before="120" w:after="120"/>
              <w:ind w:left="230"/>
            </w:pPr>
            <w:r w:rsidRPr="74EEA11C">
              <w:rPr>
                <w:b/>
                <w:bCs/>
                <w:color w:val="000000" w:themeColor="text1"/>
              </w:rPr>
              <w:t>Short Text</w:t>
            </w:r>
            <w:r w:rsidRPr="74EEA11C">
              <w:rPr>
                <w:color w:val="000000" w:themeColor="text1"/>
              </w:rPr>
              <w:t xml:space="preserve"> </w:t>
            </w:r>
          </w:p>
        </w:tc>
      </w:tr>
      <w:tr w:rsidR="74EEA11C" w14:paraId="049540EC" w14:textId="77777777" w:rsidTr="74EEA11C">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CC1246" w14:textId="29A2FDF9" w:rsidR="74EEA11C" w:rsidRDefault="74EEA11C" w:rsidP="74EEA11C">
            <w:pPr>
              <w:spacing w:before="120" w:after="120"/>
            </w:pPr>
            <w:r w:rsidRPr="74EEA11C">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4CDC98" w14:textId="0AE4A9EC" w:rsidR="74EEA11C" w:rsidRDefault="74EEA11C" w:rsidP="74EEA11C">
            <w:pPr>
              <w:spacing w:before="120" w:after="120"/>
            </w:pPr>
            <w:r w:rsidRPr="74EEA11C">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EB24DA" w14:textId="04B48CAB" w:rsidR="74EEA11C" w:rsidRDefault="74EEA11C" w:rsidP="74EEA11C">
            <w:pPr>
              <w:spacing w:before="120" w:after="120"/>
            </w:pPr>
            <w:r w:rsidRPr="74EEA11C">
              <w:rPr>
                <w:color w:val="000000" w:themeColor="text1"/>
              </w:rPr>
              <w:t>N/A</w:t>
            </w:r>
          </w:p>
        </w:tc>
      </w:tr>
    </w:tbl>
    <w:p w14:paraId="06BB82C3" w14:textId="6D585FC6" w:rsidR="00A83331" w:rsidRDefault="00A83331"/>
    <w:p w14:paraId="45711B0A" w14:textId="731088AC" w:rsidR="00A83331" w:rsidRDefault="1961E67A" w:rsidP="74EEA11C">
      <w:pPr>
        <w:spacing w:after="200"/>
      </w:pPr>
      <w:r w:rsidRPr="74EEA11C">
        <w:rPr>
          <w:b/>
          <w:bCs/>
          <w:color w:val="000000" w:themeColor="text1"/>
        </w:rPr>
        <w:t>Function: /SMPL/MBR_DEP_CHECK_ACTIVE</w:t>
      </w:r>
    </w:p>
    <w:p w14:paraId="1526AC1E" w14:textId="001EEA1A" w:rsidR="00A83331" w:rsidRDefault="1961E67A" w:rsidP="74EEA11C">
      <w:pPr>
        <w:spacing w:after="200"/>
      </w:pPr>
      <w:r w:rsidRPr="74EEA11C">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74EEA11C" w14:paraId="4021EFD6" w14:textId="77777777" w:rsidTr="74EEA11C">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05A10B2" w14:textId="2BB895E9" w:rsidR="74EEA11C" w:rsidRDefault="74EEA11C" w:rsidP="74EEA11C">
            <w:pPr>
              <w:spacing w:after="0"/>
            </w:pPr>
            <w:r w:rsidRPr="74EEA11C">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EBFE4AD" w14:textId="77C04564" w:rsidR="74EEA11C" w:rsidRDefault="74EEA11C" w:rsidP="74EEA11C">
            <w:pPr>
              <w:spacing w:after="0"/>
            </w:pPr>
            <w:r w:rsidRPr="74EEA11C">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3652C4D" w14:textId="7F993691" w:rsidR="74EEA11C" w:rsidRDefault="74EEA11C" w:rsidP="74EEA11C">
            <w:pPr>
              <w:spacing w:after="0"/>
            </w:pPr>
            <w:r w:rsidRPr="74EEA11C">
              <w:rPr>
                <w:b/>
                <w:bCs/>
                <w:color w:val="000000" w:themeColor="text1"/>
              </w:rPr>
              <w:t>Short Text</w:t>
            </w:r>
          </w:p>
        </w:tc>
      </w:tr>
      <w:tr w:rsidR="74EEA11C" w14:paraId="584F9CCF"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800F4C" w14:textId="230CC441" w:rsidR="74EEA11C" w:rsidRDefault="74EEA11C" w:rsidP="74EEA11C">
            <w:pPr>
              <w:spacing w:before="120" w:after="120"/>
            </w:pPr>
            <w:r w:rsidRPr="74EEA11C">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1F6E90" w14:textId="25991187" w:rsidR="74EEA11C" w:rsidRDefault="74EEA11C" w:rsidP="74EEA11C">
            <w:pPr>
              <w:spacing w:before="120" w:after="120"/>
            </w:pPr>
            <w:r w:rsidRPr="74EEA11C">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872001" w14:textId="36374106" w:rsidR="74EEA11C" w:rsidRDefault="74EEA11C" w:rsidP="74EEA11C">
            <w:pPr>
              <w:spacing w:before="120" w:after="120"/>
            </w:pPr>
            <w:r w:rsidRPr="74EEA11C">
              <w:rPr>
                <w:color w:val="000000" w:themeColor="text1"/>
              </w:rPr>
              <w:t>N/A</w:t>
            </w:r>
          </w:p>
        </w:tc>
      </w:tr>
      <w:tr w:rsidR="74EEA11C" w14:paraId="4DF7D413"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4164FF" w14:textId="043FA51A" w:rsidR="74EEA11C" w:rsidRDefault="74EEA11C" w:rsidP="74EEA11C">
            <w:pPr>
              <w:spacing w:before="120" w:after="120"/>
            </w:pPr>
            <w:r w:rsidRPr="74EEA11C">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319046" w14:textId="72F86566" w:rsidR="74EEA11C" w:rsidRDefault="74EEA11C" w:rsidP="74EEA11C">
            <w:pPr>
              <w:spacing w:before="120" w:after="120"/>
            </w:pPr>
            <w:r w:rsidRPr="74EEA11C">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C64441" w14:textId="5729EDED" w:rsidR="74EEA11C" w:rsidRDefault="74EEA11C" w:rsidP="74EEA11C">
            <w:pPr>
              <w:spacing w:after="0"/>
            </w:pPr>
          </w:p>
        </w:tc>
      </w:tr>
      <w:tr w:rsidR="74EEA11C" w14:paraId="4BBAE02C"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23F007" w14:textId="1AE105DB" w:rsidR="74EEA11C" w:rsidRDefault="74EEA11C" w:rsidP="74EEA11C">
            <w:pPr>
              <w:spacing w:before="120" w:after="120"/>
            </w:pPr>
            <w:r w:rsidRPr="74EEA11C">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57F79D" w14:textId="500EF6F5" w:rsidR="74EEA11C" w:rsidRDefault="74EEA11C" w:rsidP="74EEA11C">
            <w:pPr>
              <w:spacing w:before="120" w:after="120"/>
            </w:pPr>
            <w:r w:rsidRPr="74EEA11C">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111C39" w14:textId="6AF643AA" w:rsidR="74EEA11C" w:rsidRDefault="74EEA11C" w:rsidP="74EEA11C">
            <w:pPr>
              <w:spacing w:after="0"/>
            </w:pPr>
          </w:p>
        </w:tc>
      </w:tr>
      <w:tr w:rsidR="74EEA11C" w14:paraId="047CA314"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C81AA6" w14:textId="3ED16AFE" w:rsidR="74EEA11C" w:rsidRDefault="74EEA11C" w:rsidP="74EEA11C">
            <w:pPr>
              <w:spacing w:before="120" w:after="120"/>
            </w:pPr>
            <w:r w:rsidRPr="74EEA11C">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B20008" w14:textId="356C6F73" w:rsidR="74EEA11C" w:rsidRDefault="74EEA11C" w:rsidP="74EEA11C">
            <w:pPr>
              <w:spacing w:before="120" w:after="120"/>
            </w:pPr>
            <w:r w:rsidRPr="74EEA11C">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65A59F" w14:textId="1F54910D" w:rsidR="74EEA11C" w:rsidRDefault="74EEA11C" w:rsidP="74EEA11C">
            <w:pPr>
              <w:spacing w:after="0"/>
            </w:pPr>
          </w:p>
        </w:tc>
      </w:tr>
      <w:tr w:rsidR="74EEA11C" w14:paraId="203C318F"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B6EE3B" w14:textId="30E35231" w:rsidR="74EEA11C" w:rsidRDefault="74EEA11C" w:rsidP="74EEA11C">
            <w:pPr>
              <w:spacing w:before="120" w:after="120"/>
            </w:pPr>
            <w:r w:rsidRPr="74EEA11C">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C93932" w14:textId="3899BE12" w:rsidR="74EEA11C" w:rsidRDefault="74EEA11C" w:rsidP="74EEA11C">
            <w:pPr>
              <w:spacing w:before="120" w:after="120"/>
            </w:pPr>
            <w:r w:rsidRPr="74EEA11C">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03DD98" w14:textId="0927980B" w:rsidR="74EEA11C" w:rsidRDefault="74EEA11C" w:rsidP="74EEA11C">
            <w:pPr>
              <w:spacing w:after="0"/>
            </w:pPr>
          </w:p>
        </w:tc>
      </w:tr>
    </w:tbl>
    <w:p w14:paraId="0EBDF507" w14:textId="77A233F3" w:rsidR="00A83331" w:rsidRDefault="00A83331"/>
    <w:p w14:paraId="055BD260" w14:textId="25669C6B" w:rsidR="00A83331" w:rsidRDefault="1961E67A" w:rsidP="74EEA11C">
      <w:pPr>
        <w:spacing w:after="200"/>
      </w:pPr>
      <w:r w:rsidRPr="74EEA11C">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74EEA11C" w14:paraId="3453B252" w14:textId="77777777" w:rsidTr="74EEA11C">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E11A811" w14:textId="4C3A4772" w:rsidR="74EEA11C" w:rsidRDefault="74EEA11C" w:rsidP="74EEA11C">
            <w:pPr>
              <w:spacing w:after="0"/>
            </w:pPr>
            <w:r w:rsidRPr="74EEA11C">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EEA704C" w14:textId="0AAEB324" w:rsidR="74EEA11C" w:rsidRDefault="74EEA11C" w:rsidP="74EEA11C">
            <w:pPr>
              <w:spacing w:after="0"/>
            </w:pPr>
            <w:r w:rsidRPr="74EEA11C">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4A5F876" w14:textId="0DA600EB" w:rsidR="74EEA11C" w:rsidRDefault="74EEA11C" w:rsidP="74EEA11C">
            <w:pPr>
              <w:spacing w:after="0"/>
            </w:pPr>
            <w:r w:rsidRPr="74EEA11C">
              <w:rPr>
                <w:b/>
                <w:bCs/>
                <w:color w:val="000000" w:themeColor="text1"/>
              </w:rPr>
              <w:t>Short Text</w:t>
            </w:r>
          </w:p>
        </w:tc>
      </w:tr>
      <w:tr w:rsidR="74EEA11C" w14:paraId="796661CB" w14:textId="77777777" w:rsidTr="74EEA11C">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0DCD17" w14:textId="2F4964EA" w:rsidR="74EEA11C" w:rsidRDefault="74EEA11C" w:rsidP="74EEA11C">
            <w:pPr>
              <w:spacing w:before="120" w:after="120"/>
            </w:pPr>
            <w:r w:rsidRPr="74EEA11C">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94A5E2" w14:textId="696AC6AD" w:rsidR="74EEA11C" w:rsidRDefault="74EEA11C" w:rsidP="74EEA11C">
            <w:pPr>
              <w:spacing w:before="120" w:after="120"/>
            </w:pPr>
            <w:r w:rsidRPr="74EEA11C">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C5A7EC" w14:textId="5C433D64" w:rsidR="74EEA11C" w:rsidRDefault="74EEA11C" w:rsidP="74EEA11C">
            <w:pPr>
              <w:spacing w:before="120" w:after="120"/>
            </w:pPr>
            <w:r w:rsidRPr="74EEA11C">
              <w:rPr>
                <w:color w:val="000000" w:themeColor="text1"/>
              </w:rPr>
              <w:t>N/A</w:t>
            </w:r>
          </w:p>
        </w:tc>
      </w:tr>
    </w:tbl>
    <w:p w14:paraId="200F6797" w14:textId="58600956" w:rsidR="00A83331" w:rsidRDefault="00A83331"/>
    <w:p w14:paraId="067E91B6" w14:textId="0666791E" w:rsidR="00A83331" w:rsidRDefault="1961E67A" w:rsidP="74EEA11C">
      <w:pPr>
        <w:spacing w:before="200"/>
      </w:pPr>
      <w:r w:rsidRPr="74EEA11C">
        <w:rPr>
          <w:b/>
          <w:bCs/>
          <w:color w:val="000000" w:themeColor="text1"/>
        </w:rPr>
        <w:t>Exceptions:</w:t>
      </w:r>
    </w:p>
    <w:tbl>
      <w:tblPr>
        <w:tblW w:w="0" w:type="auto"/>
        <w:tblLook w:val="06A0" w:firstRow="1" w:lastRow="0" w:firstColumn="1" w:lastColumn="0" w:noHBand="1" w:noVBand="1"/>
      </w:tblPr>
      <w:tblGrid>
        <w:gridCol w:w="4635"/>
        <w:gridCol w:w="4635"/>
      </w:tblGrid>
      <w:tr w:rsidR="74EEA11C" w14:paraId="2FD0E20A"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F3B80A" w14:textId="31519A6F" w:rsidR="74EEA11C" w:rsidRDefault="74EEA11C" w:rsidP="74EEA11C">
            <w:pPr>
              <w:spacing w:before="120" w:after="120"/>
              <w:ind w:left="230"/>
            </w:pPr>
            <w:r w:rsidRPr="74EEA11C">
              <w:rPr>
                <w:b/>
                <w:bCs/>
                <w:color w:val="000000" w:themeColor="text1"/>
              </w:rPr>
              <w:t>Exception</w:t>
            </w:r>
            <w:r w:rsidRPr="74EEA11C">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F5514D3" w14:textId="119292FF" w:rsidR="74EEA11C" w:rsidRDefault="74EEA11C" w:rsidP="74EEA11C">
            <w:pPr>
              <w:spacing w:before="120" w:after="120"/>
              <w:ind w:left="230"/>
            </w:pPr>
            <w:r w:rsidRPr="74EEA11C">
              <w:rPr>
                <w:b/>
                <w:bCs/>
                <w:color w:val="000000" w:themeColor="text1"/>
              </w:rPr>
              <w:t>Short Text</w:t>
            </w:r>
            <w:r w:rsidRPr="74EEA11C">
              <w:rPr>
                <w:color w:val="000000" w:themeColor="text1"/>
              </w:rPr>
              <w:t xml:space="preserve"> </w:t>
            </w:r>
          </w:p>
        </w:tc>
      </w:tr>
      <w:tr w:rsidR="74EEA11C" w14:paraId="2A649DFE" w14:textId="77777777" w:rsidTr="74EEA11C">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948419" w14:textId="23727C86" w:rsidR="74EEA11C" w:rsidRDefault="74EEA11C" w:rsidP="74EEA11C">
            <w:pPr>
              <w:spacing w:before="120" w:after="120"/>
            </w:pPr>
            <w:r w:rsidRPr="74EEA11C">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970CA2" w14:textId="1EAD42C9" w:rsidR="74EEA11C" w:rsidRDefault="74EEA11C" w:rsidP="74EEA11C">
            <w:pPr>
              <w:spacing w:before="120" w:after="120"/>
              <w:rPr>
                <w:color w:val="000000" w:themeColor="text1"/>
              </w:rPr>
            </w:pPr>
          </w:p>
        </w:tc>
      </w:tr>
    </w:tbl>
    <w:p w14:paraId="33F00C0E" w14:textId="374277BF" w:rsidR="00A83331" w:rsidRDefault="00A83331" w:rsidP="74EEA11C"/>
    <w:p w14:paraId="59E58213" w14:textId="4F025B76" w:rsidR="00A83331" w:rsidRDefault="0E2017F0" w:rsidP="74EEA11C">
      <w:pPr>
        <w:pStyle w:val="Heading2"/>
        <w:numPr>
          <w:ilvl w:val="0"/>
          <w:numId w:val="41"/>
        </w:numPr>
        <w:rPr>
          <w:b/>
          <w:bCs/>
        </w:rPr>
      </w:pPr>
      <w:bookmarkStart w:id="9" w:name="_Toc233025519"/>
      <w:r w:rsidRPr="74EEA11C">
        <w:rPr>
          <w:b/>
          <w:bCs/>
          <w:color w:val="000000" w:themeColor="text1"/>
        </w:rPr>
        <w:t>Pseudocode</w:t>
      </w:r>
      <w:bookmarkEnd w:id="9"/>
    </w:p>
    <w:p w14:paraId="4D899B46" w14:textId="20E1DCF6" w:rsidR="00A83331" w:rsidRDefault="1620C01F" w:rsidP="74EEA11C">
      <w:pPr>
        <w:spacing w:after="80"/>
      </w:pPr>
      <w:r w:rsidRPr="74EEA11C">
        <w:rPr>
          <w:b/>
          <w:bCs/>
          <w:color w:val="000000" w:themeColor="text1"/>
        </w:rPr>
        <w:t>Function: /SMPL/PPPI_FM_SET_LINE_IDX</w:t>
      </w:r>
    </w:p>
    <w:p w14:paraId="51555B86" w14:textId="140DB3D0" w:rsidR="00A83331" w:rsidRDefault="1620C01F" w:rsidP="74EEA11C">
      <w:pPr>
        <w:spacing w:before="240" w:after="40"/>
      </w:pPr>
      <w:r w:rsidRPr="74EEA11C">
        <w:rPr>
          <w:b/>
          <w:bCs/>
          <w:color w:val="000000" w:themeColor="text1"/>
        </w:rPr>
        <w:t>Purpose</w:t>
      </w:r>
    </w:p>
    <w:p w14:paraId="69BCDE4F" w14:textId="349D972D" w:rsidR="00A83331" w:rsidRDefault="1620C01F" w:rsidP="74EEA11C">
      <w:pPr>
        <w:spacing w:after="0"/>
      </w:pPr>
      <w:r w:rsidRPr="74EEA11C">
        <w:rPr>
          <w:color w:val="000000" w:themeColor="text1"/>
        </w:rPr>
        <w:t xml:space="preserve">Sequentially assigns index values to entries in an internal table of operation numbers (VORNR), effectively setting or refreshing the table row index for each entry. This is primarily used to maintain positional consistency for downstream processing or display purposes in </w:t>
      </w:r>
      <w:proofErr w:type="spellStart"/>
      <w:r w:rsidRPr="74EEA11C">
        <w:rPr>
          <w:color w:val="000000" w:themeColor="text1"/>
        </w:rPr>
        <w:t>XSteps</w:t>
      </w:r>
      <w:proofErr w:type="spellEnd"/>
      <w:r w:rsidRPr="74EEA11C">
        <w:rPr>
          <w:color w:val="000000" w:themeColor="text1"/>
        </w:rPr>
        <w:t xml:space="preserve"> or EBR flows.</w:t>
      </w:r>
    </w:p>
    <w:p w14:paraId="74A54997" w14:textId="0018C4DD" w:rsidR="00A83331" w:rsidRDefault="1620C01F" w:rsidP="74EEA11C">
      <w:pPr>
        <w:spacing w:before="200" w:after="80"/>
      </w:pPr>
      <w:r w:rsidRPr="74EEA11C">
        <w:rPr>
          <w:b/>
          <w:bCs/>
          <w:color w:val="000000" w:themeColor="text1"/>
        </w:rPr>
        <w:t>1. Initialization</w:t>
      </w:r>
    </w:p>
    <w:p w14:paraId="68DF6634" w14:textId="434CCCA6" w:rsidR="00A83331" w:rsidRDefault="1620C01F" w:rsidP="74EEA11C">
      <w:pPr>
        <w:pStyle w:val="ListParagraph"/>
        <w:numPr>
          <w:ilvl w:val="0"/>
          <w:numId w:val="37"/>
        </w:numPr>
        <w:spacing w:after="0"/>
        <w:rPr>
          <w:color w:val="000000" w:themeColor="text1"/>
        </w:rPr>
      </w:pPr>
      <w:r w:rsidRPr="74EEA11C">
        <w:rPr>
          <w:color w:val="000000" w:themeColor="text1"/>
        </w:rPr>
        <w:t>Index Counter:</w:t>
      </w:r>
      <w:r w:rsidR="00A83331">
        <w:br/>
      </w:r>
      <w:r w:rsidRPr="74EEA11C">
        <w:rPr>
          <w:color w:val="000000" w:themeColor="text1"/>
        </w:rPr>
        <w:t xml:space="preserve"> A local integer variable </w:t>
      </w:r>
      <w:proofErr w:type="spellStart"/>
      <w:r w:rsidRPr="74EEA11C">
        <w:rPr>
          <w:color w:val="000000" w:themeColor="text1"/>
        </w:rPr>
        <w:t>lv_index</w:t>
      </w:r>
      <w:proofErr w:type="spellEnd"/>
      <w:r w:rsidRPr="74EEA11C">
        <w:rPr>
          <w:color w:val="000000" w:themeColor="text1"/>
        </w:rPr>
        <w:t xml:space="preserve"> is declared and initialized to 1, although it is not used in the final implementation. (Legacy code or planned for future enhancement.)</w:t>
      </w:r>
    </w:p>
    <w:p w14:paraId="6B7B9B04" w14:textId="0434DF53" w:rsidR="00A83331" w:rsidRDefault="1620C01F" w:rsidP="74EEA11C">
      <w:pPr>
        <w:spacing w:before="200" w:after="80"/>
      </w:pPr>
      <w:r w:rsidRPr="74EEA11C">
        <w:rPr>
          <w:b/>
          <w:bCs/>
          <w:color w:val="000000" w:themeColor="text1"/>
        </w:rPr>
        <w:t>2. Line Index Assignment</w:t>
      </w:r>
    </w:p>
    <w:p w14:paraId="0BA88D74" w14:textId="557C2B05" w:rsidR="00A83331" w:rsidRDefault="1620C01F" w:rsidP="74EEA11C">
      <w:pPr>
        <w:pStyle w:val="ListParagraph"/>
        <w:numPr>
          <w:ilvl w:val="0"/>
          <w:numId w:val="36"/>
        </w:numPr>
        <w:spacing w:after="0"/>
        <w:rPr>
          <w:color w:val="000000" w:themeColor="text1"/>
        </w:rPr>
      </w:pPr>
      <w:r w:rsidRPr="74EEA11C">
        <w:rPr>
          <w:color w:val="000000" w:themeColor="text1"/>
        </w:rPr>
        <w:t>The function loops over the changing parameter table CT_INDEX using a field symbol.</w:t>
      </w:r>
    </w:p>
    <w:p w14:paraId="505A7ACE" w14:textId="05D3E751" w:rsidR="00A83331" w:rsidRDefault="1620C01F" w:rsidP="74EEA11C">
      <w:pPr>
        <w:pStyle w:val="ListParagraph"/>
        <w:numPr>
          <w:ilvl w:val="0"/>
          <w:numId w:val="36"/>
        </w:numPr>
        <w:spacing w:after="0"/>
        <w:rPr>
          <w:color w:val="000000" w:themeColor="text1"/>
        </w:rPr>
      </w:pPr>
      <w:r w:rsidRPr="74EEA11C">
        <w:rPr>
          <w:color w:val="000000" w:themeColor="text1"/>
        </w:rPr>
        <w:t xml:space="preserve">Each entry's value is overwritten with the current row number using the system variable </w:t>
      </w:r>
      <w:proofErr w:type="spellStart"/>
      <w:r w:rsidRPr="74EEA11C">
        <w:rPr>
          <w:color w:val="000000" w:themeColor="text1"/>
        </w:rPr>
        <w:t>sy-tabix</w:t>
      </w:r>
      <w:proofErr w:type="spellEnd"/>
      <w:r w:rsidRPr="74EEA11C">
        <w:rPr>
          <w:color w:val="000000" w:themeColor="text1"/>
        </w:rPr>
        <w:t>.</w:t>
      </w:r>
    </w:p>
    <w:p w14:paraId="07C30C17" w14:textId="4DED8F43" w:rsidR="00A83331" w:rsidRDefault="1620C01F" w:rsidP="74EEA11C">
      <w:pPr>
        <w:pStyle w:val="ListParagraph"/>
        <w:numPr>
          <w:ilvl w:val="0"/>
          <w:numId w:val="36"/>
        </w:numPr>
        <w:spacing w:after="0"/>
        <w:rPr>
          <w:color w:val="000000" w:themeColor="text1"/>
        </w:rPr>
      </w:pPr>
      <w:r w:rsidRPr="74EEA11C">
        <w:rPr>
          <w:color w:val="000000" w:themeColor="text1"/>
        </w:rPr>
        <w:t>Any leading spaces in the resulting string (if the structure is character-type) are removed via SHIFT ... LEFT DELETING LEADING space.</w:t>
      </w:r>
    </w:p>
    <w:p w14:paraId="252A6B20" w14:textId="1D5A2C1A" w:rsidR="00A83331" w:rsidRDefault="1620C01F" w:rsidP="74EEA11C">
      <w:pPr>
        <w:spacing w:after="80"/>
      </w:pPr>
      <w:r w:rsidRPr="74EEA11C">
        <w:rPr>
          <w:color w:val="000000" w:themeColor="text1"/>
        </w:rPr>
        <w:t xml:space="preserve">LOOP AT </w:t>
      </w:r>
      <w:proofErr w:type="spellStart"/>
      <w:r w:rsidRPr="74EEA11C">
        <w:rPr>
          <w:color w:val="000000" w:themeColor="text1"/>
        </w:rPr>
        <w:t>ct_index</w:t>
      </w:r>
      <w:proofErr w:type="spellEnd"/>
      <w:r w:rsidRPr="74EEA11C">
        <w:rPr>
          <w:color w:val="000000" w:themeColor="text1"/>
        </w:rPr>
        <w:t xml:space="preserve"> ASSIGNING FIELD-SYMBOL(&lt;</w:t>
      </w:r>
      <w:proofErr w:type="spellStart"/>
      <w:r w:rsidRPr="74EEA11C">
        <w:rPr>
          <w:color w:val="000000" w:themeColor="text1"/>
        </w:rPr>
        <w:t>fs_index</w:t>
      </w:r>
      <w:proofErr w:type="spellEnd"/>
      <w:r w:rsidRPr="74EEA11C">
        <w:rPr>
          <w:color w:val="000000" w:themeColor="text1"/>
        </w:rPr>
        <w:t>&gt;).</w:t>
      </w:r>
    </w:p>
    <w:p w14:paraId="2E096B80" w14:textId="0CD85F1D" w:rsidR="00A83331" w:rsidRDefault="1620C01F" w:rsidP="74EEA11C">
      <w:pPr>
        <w:spacing w:after="80"/>
      </w:pPr>
      <w:r w:rsidRPr="74EEA11C">
        <w:rPr>
          <w:color w:val="000000" w:themeColor="text1"/>
        </w:rPr>
        <w:t xml:space="preserve">  &lt;</w:t>
      </w:r>
      <w:proofErr w:type="spellStart"/>
      <w:r w:rsidRPr="74EEA11C">
        <w:rPr>
          <w:color w:val="000000" w:themeColor="text1"/>
        </w:rPr>
        <w:t>fs_index</w:t>
      </w:r>
      <w:proofErr w:type="spellEnd"/>
      <w:r w:rsidRPr="74EEA11C">
        <w:rPr>
          <w:color w:val="000000" w:themeColor="text1"/>
        </w:rPr>
        <w:t xml:space="preserve">&gt; = </w:t>
      </w:r>
      <w:proofErr w:type="spellStart"/>
      <w:r w:rsidRPr="74EEA11C">
        <w:rPr>
          <w:color w:val="000000" w:themeColor="text1"/>
        </w:rPr>
        <w:t>sy-tabix</w:t>
      </w:r>
      <w:proofErr w:type="spellEnd"/>
      <w:r w:rsidRPr="74EEA11C">
        <w:rPr>
          <w:color w:val="000000" w:themeColor="text1"/>
        </w:rPr>
        <w:t>.</w:t>
      </w:r>
    </w:p>
    <w:p w14:paraId="1A7E8D2A" w14:textId="1F666DA6" w:rsidR="00A83331" w:rsidRDefault="1620C01F" w:rsidP="74EEA11C">
      <w:pPr>
        <w:spacing w:after="80"/>
      </w:pPr>
      <w:r w:rsidRPr="74EEA11C">
        <w:rPr>
          <w:color w:val="000000" w:themeColor="text1"/>
        </w:rPr>
        <w:t xml:space="preserve">  SHIFT &lt;</w:t>
      </w:r>
      <w:proofErr w:type="spellStart"/>
      <w:r w:rsidRPr="74EEA11C">
        <w:rPr>
          <w:color w:val="000000" w:themeColor="text1"/>
        </w:rPr>
        <w:t>fs_index</w:t>
      </w:r>
      <w:proofErr w:type="spellEnd"/>
      <w:r w:rsidRPr="74EEA11C">
        <w:rPr>
          <w:color w:val="000000" w:themeColor="text1"/>
        </w:rPr>
        <w:t>&gt; LEFT DELETING LEADING space.</w:t>
      </w:r>
    </w:p>
    <w:p w14:paraId="3BF24FF1" w14:textId="723B4107" w:rsidR="00A83331" w:rsidRDefault="1620C01F" w:rsidP="74EEA11C">
      <w:pPr>
        <w:spacing w:after="80"/>
      </w:pPr>
      <w:r w:rsidRPr="74EEA11C">
        <w:rPr>
          <w:color w:val="000000" w:themeColor="text1"/>
        </w:rPr>
        <w:t>ENDLOOP.</w:t>
      </w:r>
    </w:p>
    <w:p w14:paraId="08D3508D" w14:textId="783C1032" w:rsidR="00A83331" w:rsidRDefault="1620C01F" w:rsidP="74EEA11C">
      <w:pPr>
        <w:spacing w:before="200" w:after="80"/>
      </w:pPr>
      <w:r w:rsidRPr="74EEA11C">
        <w:rPr>
          <w:b/>
          <w:bCs/>
          <w:color w:val="000000" w:themeColor="text1"/>
        </w:rPr>
        <w:t>3. Output Parameters</w:t>
      </w:r>
    </w:p>
    <w:p w14:paraId="4A81BF38" w14:textId="7A6290FF" w:rsidR="00A83331" w:rsidRDefault="1620C01F" w:rsidP="74EEA11C">
      <w:pPr>
        <w:pStyle w:val="ListParagraph"/>
        <w:numPr>
          <w:ilvl w:val="0"/>
          <w:numId w:val="35"/>
        </w:numPr>
        <w:spacing w:after="0"/>
        <w:rPr>
          <w:color w:val="000000" w:themeColor="text1"/>
        </w:rPr>
      </w:pPr>
      <w:proofErr w:type="gramStart"/>
      <w:r w:rsidRPr="74EEA11C">
        <w:rPr>
          <w:color w:val="000000" w:themeColor="text1"/>
        </w:rPr>
        <w:t>The final result</w:t>
      </w:r>
      <w:proofErr w:type="gramEnd"/>
      <w:r w:rsidRPr="74EEA11C">
        <w:rPr>
          <w:color w:val="000000" w:themeColor="text1"/>
        </w:rPr>
        <w:t xml:space="preserve"> is written to both export tables:</w:t>
      </w:r>
    </w:p>
    <w:p w14:paraId="38E667FD" w14:textId="096E1444" w:rsidR="00A83331" w:rsidRPr="001F5E9B" w:rsidRDefault="1620C01F" w:rsidP="74EEA11C">
      <w:pPr>
        <w:pStyle w:val="ListParagraph"/>
        <w:numPr>
          <w:ilvl w:val="1"/>
          <w:numId w:val="35"/>
        </w:numPr>
        <w:spacing w:after="0"/>
        <w:rPr>
          <w:color w:val="000000" w:themeColor="text1"/>
          <w:lang w:val="fr-FR"/>
        </w:rPr>
      </w:pPr>
      <w:r w:rsidRPr="001F5E9B">
        <w:rPr>
          <w:color w:val="000000" w:themeColor="text1"/>
          <w:lang w:val="fr-FR"/>
        </w:rPr>
        <w:t>ET_INDEX_T1 (/SMPL/STR_TT_VORNR)</w:t>
      </w:r>
    </w:p>
    <w:p w14:paraId="776FEBB6" w14:textId="4A546A8D" w:rsidR="00A83331" w:rsidRPr="001F5E9B" w:rsidRDefault="1620C01F" w:rsidP="74EEA11C">
      <w:pPr>
        <w:pStyle w:val="ListParagraph"/>
        <w:numPr>
          <w:ilvl w:val="1"/>
          <w:numId w:val="35"/>
        </w:numPr>
        <w:spacing w:after="0"/>
        <w:rPr>
          <w:color w:val="000000" w:themeColor="text1"/>
          <w:lang w:val="fr-FR"/>
        </w:rPr>
      </w:pPr>
      <w:r w:rsidRPr="001F5E9B">
        <w:rPr>
          <w:color w:val="000000" w:themeColor="text1"/>
          <w:lang w:val="fr-FR"/>
        </w:rPr>
        <w:t>ET_INDEX_T2 (/SMPL/STR_TT_VORNR)</w:t>
      </w:r>
    </w:p>
    <w:p w14:paraId="6C287600" w14:textId="674D013D" w:rsidR="00A83331" w:rsidRDefault="1620C01F" w:rsidP="74EEA11C">
      <w:pPr>
        <w:pStyle w:val="ListParagraph"/>
        <w:numPr>
          <w:ilvl w:val="0"/>
          <w:numId w:val="35"/>
        </w:numPr>
        <w:spacing w:after="0"/>
        <w:rPr>
          <w:color w:val="000000" w:themeColor="text1"/>
        </w:rPr>
      </w:pPr>
      <w:r w:rsidRPr="74EEA11C">
        <w:rPr>
          <w:color w:val="000000" w:themeColor="text1"/>
        </w:rPr>
        <w:t>These are returned as copies or references of the updated CT_INDEX.</w:t>
      </w:r>
    </w:p>
    <w:p w14:paraId="2294478D" w14:textId="119823FB" w:rsidR="00A83331" w:rsidRDefault="1620C01F" w:rsidP="74EEA11C">
      <w:pPr>
        <w:spacing w:before="200" w:after="80"/>
      </w:pPr>
      <w:r w:rsidRPr="74EEA11C">
        <w:rPr>
          <w:b/>
          <w:bCs/>
          <w:color w:val="000000" w:themeColor="text1"/>
        </w:rPr>
        <w:t>4. Function Completion</w:t>
      </w:r>
    </w:p>
    <w:p w14:paraId="2C836A0B" w14:textId="4A6A449F" w:rsidR="00A83331" w:rsidRDefault="1620C01F" w:rsidP="74EEA11C">
      <w:pPr>
        <w:pStyle w:val="ListParagraph"/>
        <w:numPr>
          <w:ilvl w:val="0"/>
          <w:numId w:val="34"/>
        </w:numPr>
        <w:spacing w:after="0"/>
        <w:rPr>
          <w:color w:val="000000" w:themeColor="text1"/>
        </w:rPr>
      </w:pPr>
      <w:r w:rsidRPr="74EEA11C">
        <w:rPr>
          <w:color w:val="000000" w:themeColor="text1"/>
        </w:rPr>
        <w:t>No exceptions or validations are implemented.</w:t>
      </w:r>
    </w:p>
    <w:p w14:paraId="333079B6" w14:textId="0F2E4D87" w:rsidR="00A83331" w:rsidRDefault="1620C01F" w:rsidP="74EEA11C">
      <w:pPr>
        <w:pStyle w:val="ListParagraph"/>
        <w:numPr>
          <w:ilvl w:val="0"/>
          <w:numId w:val="34"/>
        </w:numPr>
        <w:spacing w:after="0"/>
        <w:rPr>
          <w:color w:val="000000" w:themeColor="text1"/>
        </w:rPr>
      </w:pPr>
      <w:r w:rsidRPr="74EEA11C">
        <w:rPr>
          <w:color w:val="000000" w:themeColor="text1"/>
        </w:rPr>
        <w:t>The function assumes that the input table CT_INDEX is already populated with placeholder values and only updates the line numbers.</w:t>
      </w:r>
    </w:p>
    <w:p w14:paraId="7FD94932" w14:textId="7AAF998E" w:rsidR="00A83331" w:rsidRDefault="1620C01F" w:rsidP="74EEA11C">
      <w:pPr>
        <w:pStyle w:val="ListParagraph"/>
        <w:numPr>
          <w:ilvl w:val="0"/>
          <w:numId w:val="34"/>
        </w:numPr>
        <w:spacing w:after="0"/>
        <w:rPr>
          <w:color w:val="000000" w:themeColor="text1"/>
        </w:rPr>
      </w:pPr>
      <w:r w:rsidRPr="74EEA11C">
        <w:rPr>
          <w:color w:val="000000" w:themeColor="text1"/>
        </w:rPr>
        <w:t>No database operations or lookups are involved, making the function lightweight and fast.</w:t>
      </w:r>
    </w:p>
    <w:p w14:paraId="5D0B62EB" w14:textId="22821E37" w:rsidR="00A83331" w:rsidRDefault="1620C01F" w:rsidP="74EEA11C">
      <w:pPr>
        <w:spacing w:before="200" w:after="80"/>
      </w:pPr>
      <w:r w:rsidRPr="74EEA11C">
        <w:rPr>
          <w:b/>
          <w:bCs/>
          <w:color w:val="000000" w:themeColor="text1"/>
        </w:rPr>
        <w:t>Additional Notes</w:t>
      </w:r>
    </w:p>
    <w:p w14:paraId="50AADA87" w14:textId="67C9B394" w:rsidR="00A83331" w:rsidRDefault="1620C01F" w:rsidP="74EEA11C">
      <w:pPr>
        <w:pStyle w:val="ListParagraph"/>
        <w:numPr>
          <w:ilvl w:val="0"/>
          <w:numId w:val="33"/>
        </w:numPr>
        <w:spacing w:after="0"/>
        <w:rPr>
          <w:color w:val="000000" w:themeColor="text1"/>
        </w:rPr>
      </w:pPr>
      <w:r w:rsidRPr="74EEA11C">
        <w:rPr>
          <w:color w:val="000000" w:themeColor="text1"/>
        </w:rPr>
        <w:t>Use Case:</w:t>
      </w:r>
      <w:r w:rsidR="00A83331">
        <w:br/>
      </w:r>
      <w:r w:rsidRPr="74EEA11C">
        <w:rPr>
          <w:color w:val="000000" w:themeColor="text1"/>
        </w:rPr>
        <w:t xml:space="preserve"> Designed for scenarios where table line index values must be explicitly set or refreshed — such as user table input, report line numbering, or </w:t>
      </w:r>
      <w:proofErr w:type="gramStart"/>
      <w:r w:rsidRPr="74EEA11C">
        <w:rPr>
          <w:color w:val="000000" w:themeColor="text1"/>
        </w:rPr>
        <w:t>step-wise</w:t>
      </w:r>
      <w:proofErr w:type="gramEnd"/>
      <w:r w:rsidRPr="74EEA11C">
        <w:rPr>
          <w:color w:val="000000" w:themeColor="text1"/>
        </w:rPr>
        <w:t xml:space="preserve"> processing of operations in SAP PP-PI.</w:t>
      </w:r>
    </w:p>
    <w:p w14:paraId="4BBD55F3" w14:textId="6C668BBE" w:rsidR="00A83331" w:rsidRDefault="1620C01F" w:rsidP="74EEA11C">
      <w:pPr>
        <w:pStyle w:val="ListParagraph"/>
        <w:numPr>
          <w:ilvl w:val="0"/>
          <w:numId w:val="33"/>
        </w:numPr>
        <w:spacing w:after="0"/>
        <w:rPr>
          <w:color w:val="000000" w:themeColor="text1"/>
        </w:rPr>
      </w:pPr>
      <w:r w:rsidRPr="74EEA11C">
        <w:rPr>
          <w:color w:val="000000" w:themeColor="text1"/>
        </w:rPr>
        <w:t>Performance:</w:t>
      </w:r>
      <w:r w:rsidR="00A83331">
        <w:br/>
      </w:r>
      <w:r w:rsidRPr="74EEA11C">
        <w:rPr>
          <w:color w:val="000000" w:themeColor="text1"/>
        </w:rPr>
        <w:t>Efficient due to the simple loop structure and use of native system fields (</w:t>
      </w:r>
      <w:proofErr w:type="spellStart"/>
      <w:r w:rsidRPr="74EEA11C">
        <w:rPr>
          <w:color w:val="000000" w:themeColor="text1"/>
        </w:rPr>
        <w:t>sy-tabix</w:t>
      </w:r>
      <w:proofErr w:type="spellEnd"/>
      <w:r w:rsidRPr="74EEA11C">
        <w:rPr>
          <w:color w:val="000000" w:themeColor="text1"/>
        </w:rPr>
        <w:t>).</w:t>
      </w:r>
    </w:p>
    <w:p w14:paraId="468A0462" w14:textId="146A4BEA" w:rsidR="00A83331" w:rsidRDefault="1620C01F" w:rsidP="74EEA11C">
      <w:pPr>
        <w:pStyle w:val="ListParagraph"/>
        <w:numPr>
          <w:ilvl w:val="0"/>
          <w:numId w:val="33"/>
        </w:numPr>
        <w:spacing w:after="0"/>
        <w:rPr>
          <w:color w:val="000000" w:themeColor="text1"/>
        </w:rPr>
      </w:pPr>
      <w:r w:rsidRPr="74EEA11C">
        <w:rPr>
          <w:color w:val="000000" w:themeColor="text1"/>
        </w:rPr>
        <w:t>Dependencies:</w:t>
      </w:r>
      <w:r w:rsidR="00A83331">
        <w:br/>
      </w:r>
      <w:r w:rsidRPr="74EEA11C">
        <w:rPr>
          <w:color w:val="000000" w:themeColor="text1"/>
        </w:rPr>
        <w:t>None. The function works entirely with internal memory data.</w:t>
      </w:r>
    </w:p>
    <w:p w14:paraId="7A8D92C8" w14:textId="28ACA13D" w:rsidR="00A83331" w:rsidRDefault="1620C01F" w:rsidP="74EEA11C">
      <w:pPr>
        <w:pStyle w:val="ListParagraph"/>
        <w:numPr>
          <w:ilvl w:val="0"/>
          <w:numId w:val="33"/>
        </w:numPr>
        <w:spacing w:after="0"/>
        <w:rPr>
          <w:color w:val="000000" w:themeColor="text1"/>
        </w:rPr>
      </w:pPr>
      <w:r w:rsidRPr="74EEA11C">
        <w:rPr>
          <w:color w:val="000000" w:themeColor="text1"/>
        </w:rPr>
        <w:t>Limitations:</w:t>
      </w:r>
    </w:p>
    <w:p w14:paraId="7126896B" w14:textId="7A238B63" w:rsidR="00A83331" w:rsidRDefault="1620C01F" w:rsidP="74EEA11C">
      <w:pPr>
        <w:pStyle w:val="ListParagraph"/>
        <w:numPr>
          <w:ilvl w:val="1"/>
          <w:numId w:val="33"/>
        </w:numPr>
        <w:spacing w:after="0"/>
        <w:rPr>
          <w:color w:val="000000" w:themeColor="text1"/>
        </w:rPr>
      </w:pPr>
      <w:r w:rsidRPr="74EEA11C">
        <w:rPr>
          <w:color w:val="000000" w:themeColor="text1"/>
        </w:rPr>
        <w:t>No validation is performed on CT_INDEX content.</w:t>
      </w:r>
    </w:p>
    <w:p w14:paraId="4DA2E849" w14:textId="4D5956C1" w:rsidR="00A83331" w:rsidRDefault="1620C01F" w:rsidP="74EEA11C">
      <w:pPr>
        <w:pStyle w:val="ListParagraph"/>
        <w:numPr>
          <w:ilvl w:val="1"/>
          <w:numId w:val="33"/>
        </w:numPr>
        <w:spacing w:after="0"/>
        <w:rPr>
          <w:color w:val="000000" w:themeColor="text1"/>
        </w:rPr>
      </w:pPr>
      <w:r w:rsidRPr="74EEA11C">
        <w:rPr>
          <w:color w:val="000000" w:themeColor="text1"/>
        </w:rPr>
        <w:t>Entries are treated generically; structure-specific fields are not parsed or analyzed.</w:t>
      </w:r>
    </w:p>
    <w:p w14:paraId="24923CBC" w14:textId="03AE0722" w:rsidR="00A83331" w:rsidRDefault="00A83331"/>
    <w:p w14:paraId="48D25D6B" w14:textId="23B1752D" w:rsidR="00A83331" w:rsidRDefault="1620C01F" w:rsidP="74EEA11C">
      <w:pPr>
        <w:spacing w:after="200"/>
      </w:pPr>
      <w:r w:rsidRPr="74EEA11C">
        <w:rPr>
          <w:b/>
          <w:bCs/>
          <w:color w:val="000000" w:themeColor="text1"/>
        </w:rPr>
        <w:t>Function: /SMPL/PPPI_FM_SIG_ADD_DB_CB</w:t>
      </w:r>
    </w:p>
    <w:p w14:paraId="10D18DB1" w14:textId="6265A55B" w:rsidR="00A83331" w:rsidRDefault="1620C01F" w:rsidP="74EEA11C">
      <w:pPr>
        <w:pStyle w:val="ListParagraph"/>
        <w:numPr>
          <w:ilvl w:val="0"/>
          <w:numId w:val="32"/>
        </w:numPr>
        <w:spacing w:before="240" w:after="0"/>
        <w:rPr>
          <w:b/>
          <w:bCs/>
          <w:color w:val="000000" w:themeColor="text1"/>
        </w:rPr>
      </w:pPr>
      <w:r w:rsidRPr="74EEA11C">
        <w:rPr>
          <w:b/>
          <w:bCs/>
          <w:color w:val="000000" w:themeColor="text1"/>
        </w:rPr>
        <w:t>Signature Type Identification</w:t>
      </w:r>
    </w:p>
    <w:p w14:paraId="0FBE8C9E" w14:textId="74D06304" w:rsidR="00A83331" w:rsidRDefault="1620C01F" w:rsidP="74EEA11C">
      <w:pPr>
        <w:pStyle w:val="ListParagraph"/>
        <w:numPr>
          <w:ilvl w:val="0"/>
          <w:numId w:val="31"/>
        </w:numPr>
        <w:spacing w:after="0"/>
        <w:rPr>
          <w:color w:val="000000" w:themeColor="text1"/>
        </w:rPr>
      </w:pPr>
      <w:r w:rsidRPr="74EEA11C">
        <w:rPr>
          <w:color w:val="000000" w:themeColor="text1"/>
        </w:rPr>
        <w:t xml:space="preserve">Assign the incoming signature type (IM_SIGTYPE) to local variable </w:t>
      </w:r>
      <w:proofErr w:type="spellStart"/>
      <w:r w:rsidRPr="74EEA11C">
        <w:rPr>
          <w:color w:val="000000" w:themeColor="text1"/>
        </w:rPr>
        <w:t>lv_sigtype</w:t>
      </w:r>
      <w:proofErr w:type="spellEnd"/>
      <w:r w:rsidRPr="74EEA11C">
        <w:rPr>
          <w:color w:val="000000" w:themeColor="text1"/>
        </w:rPr>
        <w:t>.</w:t>
      </w:r>
    </w:p>
    <w:p w14:paraId="5D7CF514" w14:textId="229B0CD4" w:rsidR="00A83331" w:rsidRDefault="1620C01F" w:rsidP="74EEA11C">
      <w:pPr>
        <w:pStyle w:val="ListParagraph"/>
        <w:numPr>
          <w:ilvl w:val="0"/>
          <w:numId w:val="31"/>
        </w:numPr>
        <w:spacing w:after="0"/>
        <w:rPr>
          <w:color w:val="000000" w:themeColor="text1"/>
        </w:rPr>
      </w:pPr>
      <w:r w:rsidRPr="74EEA11C">
        <w:rPr>
          <w:color w:val="000000" w:themeColor="text1"/>
        </w:rPr>
        <w:t>A CASE structure is used to determine behavior based on the type:</w:t>
      </w:r>
    </w:p>
    <w:p w14:paraId="747784E9" w14:textId="4F8D7C94" w:rsidR="00A83331" w:rsidRDefault="1620C01F" w:rsidP="74EEA11C">
      <w:pPr>
        <w:pStyle w:val="ListParagraph"/>
        <w:numPr>
          <w:ilvl w:val="1"/>
          <w:numId w:val="31"/>
        </w:numPr>
        <w:spacing w:after="0"/>
        <w:rPr>
          <w:color w:val="000000" w:themeColor="text1"/>
        </w:rPr>
      </w:pPr>
      <w:r w:rsidRPr="74EEA11C">
        <w:rPr>
          <w:color w:val="000000" w:themeColor="text1"/>
        </w:rPr>
        <w:t>' ' (Done By)</w:t>
      </w:r>
    </w:p>
    <w:p w14:paraId="4C6D6B09" w14:textId="793A7D3D" w:rsidR="00A83331" w:rsidRDefault="1620C01F" w:rsidP="74EEA11C">
      <w:pPr>
        <w:pStyle w:val="ListParagraph"/>
        <w:numPr>
          <w:ilvl w:val="1"/>
          <w:numId w:val="31"/>
        </w:numPr>
        <w:spacing w:after="0"/>
        <w:rPr>
          <w:color w:val="000000" w:themeColor="text1"/>
        </w:rPr>
      </w:pPr>
      <w:r w:rsidRPr="74EEA11C">
        <w:rPr>
          <w:color w:val="000000" w:themeColor="text1"/>
        </w:rPr>
        <w:t>'C' (Checked By)</w:t>
      </w:r>
    </w:p>
    <w:p w14:paraId="64D17EA7" w14:textId="5F294FBD" w:rsidR="00A83331" w:rsidRDefault="1620C01F" w:rsidP="74EEA11C">
      <w:pPr>
        <w:pStyle w:val="ListParagraph"/>
        <w:numPr>
          <w:ilvl w:val="1"/>
          <w:numId w:val="31"/>
        </w:numPr>
        <w:spacing w:after="0"/>
        <w:rPr>
          <w:color w:val="000000" w:themeColor="text1"/>
        </w:rPr>
      </w:pPr>
      <w:r w:rsidRPr="74EEA11C">
        <w:rPr>
          <w:color w:val="000000" w:themeColor="text1"/>
        </w:rPr>
        <w:t>'O' (Validation Flag Only)</w:t>
      </w:r>
    </w:p>
    <w:p w14:paraId="3CA05E57" w14:textId="67268C0F" w:rsidR="00A83331" w:rsidRDefault="1620C01F" w:rsidP="74EEA11C">
      <w:pPr>
        <w:pStyle w:val="ListParagraph"/>
        <w:numPr>
          <w:ilvl w:val="0"/>
          <w:numId w:val="30"/>
        </w:numPr>
        <w:spacing w:before="200" w:after="0"/>
        <w:rPr>
          <w:b/>
          <w:bCs/>
          <w:color w:val="000000" w:themeColor="text1"/>
        </w:rPr>
      </w:pPr>
      <w:r w:rsidRPr="74EEA11C">
        <w:rPr>
          <w:b/>
          <w:bCs/>
          <w:color w:val="000000" w:themeColor="text1"/>
        </w:rPr>
        <w:t xml:space="preserve">Done by </w:t>
      </w:r>
      <w:proofErr w:type="gramStart"/>
      <w:r w:rsidRPr="74EEA11C">
        <w:rPr>
          <w:b/>
          <w:bCs/>
          <w:color w:val="000000" w:themeColor="text1"/>
        </w:rPr>
        <w:t>Signature(</w:t>
      </w:r>
      <w:proofErr w:type="spellStart"/>
      <w:proofErr w:type="gramEnd"/>
      <w:r w:rsidRPr="74EEA11C">
        <w:rPr>
          <w:b/>
          <w:bCs/>
          <w:color w:val="000000" w:themeColor="text1"/>
        </w:rPr>
        <w:t>lv_sigtype</w:t>
      </w:r>
      <w:proofErr w:type="spellEnd"/>
      <w:r w:rsidRPr="74EEA11C">
        <w:rPr>
          <w:b/>
          <w:bCs/>
          <w:color w:val="000000" w:themeColor="text1"/>
        </w:rPr>
        <w:t xml:space="preserve"> = '')</w:t>
      </w:r>
      <w:r w:rsidR="00A83331">
        <w:br/>
      </w:r>
      <w:r w:rsidRPr="74EEA11C">
        <w:rPr>
          <w:color w:val="000000" w:themeColor="text1"/>
        </w:rPr>
        <w:t xml:space="preserve"> </w:t>
      </w:r>
      <w:r w:rsidRPr="74EEA11C">
        <w:rPr>
          <w:b/>
          <w:bCs/>
          <w:color w:val="000000" w:themeColor="text1"/>
        </w:rPr>
        <w:t>a. Optional Step Name Update</w:t>
      </w:r>
    </w:p>
    <w:p w14:paraId="409FECA6" w14:textId="09677E0C" w:rsidR="00A83331" w:rsidRDefault="1620C01F" w:rsidP="74EEA11C">
      <w:pPr>
        <w:pStyle w:val="ListParagraph"/>
        <w:numPr>
          <w:ilvl w:val="0"/>
          <w:numId w:val="29"/>
        </w:numPr>
        <w:spacing w:after="0"/>
        <w:rPr>
          <w:color w:val="000000" w:themeColor="text1"/>
        </w:rPr>
      </w:pPr>
      <w:r w:rsidRPr="74EEA11C">
        <w:rPr>
          <w:color w:val="000000" w:themeColor="text1"/>
        </w:rPr>
        <w:t xml:space="preserve">If IM_STEP is provided, update the </w:t>
      </w:r>
      <w:proofErr w:type="spellStart"/>
      <w:r w:rsidRPr="74EEA11C">
        <w:rPr>
          <w:color w:val="000000" w:themeColor="text1"/>
        </w:rPr>
        <w:t>XStep</w:t>
      </w:r>
      <w:proofErr w:type="spellEnd"/>
      <w:r w:rsidRPr="74EEA11C">
        <w:rPr>
          <w:color w:val="000000" w:themeColor="text1"/>
        </w:rPr>
        <w:t xml:space="preserve"> header in table /SMPL/PPPI_PISST.</w:t>
      </w:r>
    </w:p>
    <w:p w14:paraId="77541FFE" w14:textId="3EB9CBE2" w:rsidR="00A83331" w:rsidRDefault="1620C01F" w:rsidP="74EEA11C">
      <w:pPr>
        <w:spacing w:after="0"/>
        <w:ind w:left="720"/>
      </w:pPr>
      <w:r w:rsidRPr="74EEA11C">
        <w:rPr>
          <w:b/>
          <w:bCs/>
          <w:color w:val="000000" w:themeColor="text1"/>
        </w:rPr>
        <w:t>b. Determine Position for Signature Insertion</w:t>
      </w:r>
    </w:p>
    <w:p w14:paraId="7875972C" w14:textId="35A9B1D9" w:rsidR="00A83331" w:rsidRDefault="1620C01F" w:rsidP="74EEA11C">
      <w:pPr>
        <w:pStyle w:val="ListParagraph"/>
        <w:numPr>
          <w:ilvl w:val="0"/>
          <w:numId w:val="28"/>
        </w:numPr>
        <w:spacing w:after="0"/>
        <w:rPr>
          <w:color w:val="000000" w:themeColor="text1"/>
        </w:rPr>
      </w:pPr>
      <w:r w:rsidRPr="74EEA11C">
        <w:rPr>
          <w:color w:val="000000" w:themeColor="text1"/>
        </w:rPr>
        <w:t>If IM_DB_UP_DOWN is empty:</w:t>
      </w:r>
    </w:p>
    <w:p w14:paraId="7B64F86C" w14:textId="3E318B2D" w:rsidR="00A83331" w:rsidRDefault="1620C01F" w:rsidP="74EEA11C">
      <w:pPr>
        <w:pStyle w:val="ListParagraph"/>
        <w:numPr>
          <w:ilvl w:val="1"/>
          <w:numId w:val="28"/>
        </w:numPr>
        <w:spacing w:after="0"/>
        <w:ind w:left="720"/>
        <w:rPr>
          <w:color w:val="000000" w:themeColor="text1"/>
        </w:rPr>
      </w:pPr>
      <w:r w:rsidRPr="74EEA11C">
        <w:rPr>
          <w:color w:val="000000" w:themeColor="text1"/>
        </w:rPr>
        <w:t xml:space="preserve">Insert the new signature </w:t>
      </w:r>
      <w:r w:rsidRPr="74EEA11C">
        <w:rPr>
          <w:i/>
          <w:iCs/>
          <w:color w:val="000000" w:themeColor="text1"/>
        </w:rPr>
        <w:t>above</w:t>
      </w:r>
      <w:r w:rsidRPr="74EEA11C">
        <w:rPr>
          <w:color w:val="000000" w:themeColor="text1"/>
        </w:rPr>
        <w:t xml:space="preserve"> the current item by fetching MIN(UNIQUE_SEQID) and inserting one row before it.</w:t>
      </w:r>
    </w:p>
    <w:p w14:paraId="763B2320" w14:textId="367F5FBB" w:rsidR="00A83331" w:rsidRDefault="1620C01F" w:rsidP="74EEA11C">
      <w:pPr>
        <w:pStyle w:val="ListParagraph"/>
        <w:numPr>
          <w:ilvl w:val="0"/>
          <w:numId w:val="28"/>
        </w:numPr>
        <w:spacing w:after="0"/>
        <w:rPr>
          <w:color w:val="000000" w:themeColor="text1"/>
        </w:rPr>
      </w:pPr>
      <w:r w:rsidRPr="74EEA11C">
        <w:rPr>
          <w:color w:val="000000" w:themeColor="text1"/>
        </w:rPr>
        <w:t>If IM_DB_UP_DOWN = 'B':</w:t>
      </w:r>
    </w:p>
    <w:p w14:paraId="248D2AC8" w14:textId="610ACD0D" w:rsidR="00A83331" w:rsidRDefault="1620C01F" w:rsidP="74EEA11C">
      <w:pPr>
        <w:pStyle w:val="ListParagraph"/>
        <w:numPr>
          <w:ilvl w:val="1"/>
          <w:numId w:val="28"/>
        </w:numPr>
        <w:spacing w:after="0"/>
        <w:ind w:left="720"/>
        <w:rPr>
          <w:color w:val="000000" w:themeColor="text1"/>
        </w:rPr>
      </w:pPr>
      <w:r w:rsidRPr="74EEA11C">
        <w:rPr>
          <w:color w:val="000000" w:themeColor="text1"/>
        </w:rPr>
        <w:t xml:space="preserve">Insert the new signature </w:t>
      </w:r>
      <w:r w:rsidRPr="74EEA11C">
        <w:rPr>
          <w:i/>
          <w:iCs/>
          <w:color w:val="000000" w:themeColor="text1"/>
        </w:rPr>
        <w:t>below</w:t>
      </w:r>
      <w:r w:rsidRPr="74EEA11C">
        <w:rPr>
          <w:color w:val="000000" w:themeColor="text1"/>
        </w:rPr>
        <w:t xml:space="preserve"> the current item by fetching MAX(UNIQUE_SEQID) and inserting one row after it.</w:t>
      </w:r>
    </w:p>
    <w:p w14:paraId="71E2FDB4" w14:textId="61FB2B55" w:rsidR="00A83331" w:rsidRDefault="1620C01F" w:rsidP="74EEA11C">
      <w:pPr>
        <w:pStyle w:val="ListParagraph"/>
        <w:numPr>
          <w:ilvl w:val="0"/>
          <w:numId w:val="28"/>
        </w:numPr>
        <w:spacing w:after="0"/>
        <w:rPr>
          <w:color w:val="000000" w:themeColor="text1"/>
        </w:rPr>
      </w:pPr>
      <w:r w:rsidRPr="74EEA11C">
        <w:rPr>
          <w:color w:val="000000" w:themeColor="text1"/>
        </w:rPr>
        <w:t>In both cases:</w:t>
      </w:r>
    </w:p>
    <w:p w14:paraId="3AC61FD4" w14:textId="0220F4E4" w:rsidR="00A83331" w:rsidRDefault="1620C01F" w:rsidP="74EEA11C">
      <w:pPr>
        <w:pStyle w:val="ListParagraph"/>
        <w:numPr>
          <w:ilvl w:val="1"/>
          <w:numId w:val="28"/>
        </w:numPr>
        <w:spacing w:after="0"/>
        <w:ind w:left="720"/>
        <w:rPr>
          <w:color w:val="000000" w:themeColor="text1"/>
        </w:rPr>
      </w:pPr>
      <w:r w:rsidRPr="74EEA11C">
        <w:rPr>
          <w:color w:val="000000" w:themeColor="text1"/>
        </w:rPr>
        <w:t>Use IM_USERID as the signer (SIGN_ID)</w:t>
      </w:r>
    </w:p>
    <w:p w14:paraId="05385746" w14:textId="0C5448D6" w:rsidR="00A83331" w:rsidRDefault="1620C01F" w:rsidP="74EEA11C">
      <w:pPr>
        <w:pStyle w:val="ListParagraph"/>
        <w:numPr>
          <w:ilvl w:val="1"/>
          <w:numId w:val="28"/>
        </w:numPr>
        <w:spacing w:after="0"/>
        <w:ind w:left="720"/>
        <w:rPr>
          <w:color w:val="000000" w:themeColor="text1"/>
        </w:rPr>
      </w:pPr>
      <w:r w:rsidRPr="74EEA11C">
        <w:rPr>
          <w:color w:val="000000" w:themeColor="text1"/>
        </w:rPr>
        <w:t>Signature type description from TEXT-001</w:t>
      </w:r>
    </w:p>
    <w:p w14:paraId="5C9E98CE" w14:textId="7D25A704" w:rsidR="00A83331" w:rsidRDefault="1620C01F" w:rsidP="74EEA11C">
      <w:pPr>
        <w:pStyle w:val="ListParagraph"/>
        <w:numPr>
          <w:ilvl w:val="1"/>
          <w:numId w:val="28"/>
        </w:numPr>
        <w:spacing w:after="0"/>
        <w:ind w:left="720"/>
        <w:rPr>
          <w:color w:val="000000" w:themeColor="text1"/>
        </w:rPr>
      </w:pPr>
      <w:r w:rsidRPr="74EEA11C">
        <w:rPr>
          <w:color w:val="000000" w:themeColor="text1"/>
        </w:rPr>
        <w:t>Insert new row into /SMPL/PPPI_PISST</w:t>
      </w:r>
    </w:p>
    <w:p w14:paraId="56D8507A" w14:textId="5DC3BF2D" w:rsidR="00A83331" w:rsidRDefault="1620C01F" w:rsidP="74EEA11C">
      <w:pPr>
        <w:pStyle w:val="ListParagraph"/>
        <w:numPr>
          <w:ilvl w:val="0"/>
          <w:numId w:val="27"/>
        </w:numPr>
        <w:spacing w:before="200" w:after="0"/>
        <w:rPr>
          <w:b/>
          <w:bCs/>
          <w:color w:val="000000" w:themeColor="text1"/>
        </w:rPr>
      </w:pPr>
      <w:r w:rsidRPr="74EEA11C">
        <w:rPr>
          <w:b/>
          <w:bCs/>
          <w:color w:val="000000" w:themeColor="text1"/>
        </w:rPr>
        <w:t>Checked By Signature (</w:t>
      </w:r>
      <w:proofErr w:type="spellStart"/>
      <w:r w:rsidRPr="74EEA11C">
        <w:rPr>
          <w:b/>
          <w:bCs/>
          <w:color w:val="000000" w:themeColor="text1"/>
        </w:rPr>
        <w:t>lv_sigtype</w:t>
      </w:r>
      <w:proofErr w:type="spellEnd"/>
      <w:r w:rsidRPr="74EEA11C">
        <w:rPr>
          <w:b/>
          <w:bCs/>
          <w:color w:val="000000" w:themeColor="text1"/>
        </w:rPr>
        <w:t xml:space="preserve"> = 'C')</w:t>
      </w:r>
      <w:r w:rsidR="00A83331">
        <w:br/>
      </w:r>
      <w:r w:rsidRPr="74EEA11C">
        <w:rPr>
          <w:color w:val="000000" w:themeColor="text1"/>
        </w:rPr>
        <w:t xml:space="preserve"> </w:t>
      </w:r>
      <w:r w:rsidRPr="74EEA11C">
        <w:rPr>
          <w:b/>
          <w:bCs/>
          <w:color w:val="000000" w:themeColor="text1"/>
        </w:rPr>
        <w:t>a. Get Signature Start Point</w:t>
      </w:r>
    </w:p>
    <w:p w14:paraId="59490759" w14:textId="6C32AD2D" w:rsidR="00A83331" w:rsidRDefault="1620C01F" w:rsidP="74EEA11C">
      <w:pPr>
        <w:pStyle w:val="ListParagraph"/>
        <w:numPr>
          <w:ilvl w:val="1"/>
          <w:numId w:val="27"/>
        </w:numPr>
        <w:spacing w:after="0"/>
        <w:rPr>
          <w:color w:val="000000" w:themeColor="text1"/>
        </w:rPr>
      </w:pPr>
      <w:r w:rsidRPr="74EEA11C">
        <w:rPr>
          <w:color w:val="000000" w:themeColor="text1"/>
        </w:rPr>
        <w:t>Select the UNIQUE_SEQID of the "Checked By" step matching the given input.</w:t>
      </w:r>
    </w:p>
    <w:p w14:paraId="7C73DB5C" w14:textId="11203149" w:rsidR="00A83331" w:rsidRDefault="1620C01F" w:rsidP="74EEA11C">
      <w:pPr>
        <w:spacing w:after="0"/>
        <w:ind w:left="720"/>
      </w:pPr>
      <w:r w:rsidRPr="74EEA11C">
        <w:rPr>
          <w:b/>
          <w:bCs/>
          <w:color w:val="000000" w:themeColor="text1"/>
        </w:rPr>
        <w:t>b. Determine Signature End Point</w:t>
      </w:r>
    </w:p>
    <w:p w14:paraId="2A9F459A" w14:textId="31CBC054" w:rsidR="00A83331" w:rsidRDefault="1620C01F" w:rsidP="74EEA11C">
      <w:pPr>
        <w:pStyle w:val="ListParagraph"/>
        <w:numPr>
          <w:ilvl w:val="0"/>
          <w:numId w:val="26"/>
        </w:numPr>
        <w:spacing w:after="0"/>
        <w:rPr>
          <w:color w:val="000000" w:themeColor="text1"/>
        </w:rPr>
      </w:pPr>
      <w:r w:rsidRPr="74EEA11C">
        <w:rPr>
          <w:color w:val="000000" w:themeColor="text1"/>
        </w:rPr>
        <w:t>Fetch all prior 'C' type signatures for the same control recipe (and optionally across all phases).</w:t>
      </w:r>
    </w:p>
    <w:p w14:paraId="1306F9AB" w14:textId="4803EB57" w:rsidR="00A83331" w:rsidRDefault="1620C01F" w:rsidP="74EEA11C">
      <w:pPr>
        <w:pStyle w:val="ListParagraph"/>
        <w:numPr>
          <w:ilvl w:val="0"/>
          <w:numId w:val="26"/>
        </w:numPr>
        <w:spacing w:after="0"/>
        <w:rPr>
          <w:color w:val="000000" w:themeColor="text1"/>
        </w:rPr>
      </w:pPr>
      <w:r w:rsidRPr="74EEA11C">
        <w:rPr>
          <w:color w:val="000000" w:themeColor="text1"/>
        </w:rPr>
        <w:t>Determine the highest UNIQUE_SEQID lower than the start point to use as the end.</w:t>
      </w:r>
    </w:p>
    <w:p w14:paraId="2526F265" w14:textId="5DE8BB2E" w:rsidR="00A83331" w:rsidRDefault="1620C01F" w:rsidP="74EEA11C">
      <w:pPr>
        <w:spacing w:after="0"/>
        <w:ind w:left="720"/>
      </w:pPr>
      <w:r w:rsidRPr="74EEA11C">
        <w:rPr>
          <w:b/>
          <w:bCs/>
          <w:color w:val="000000" w:themeColor="text1"/>
        </w:rPr>
        <w:t xml:space="preserve">c. Update Checked </w:t>
      </w:r>
      <w:proofErr w:type="gramStart"/>
      <w:r w:rsidRPr="74EEA11C">
        <w:rPr>
          <w:b/>
          <w:bCs/>
          <w:color w:val="000000" w:themeColor="text1"/>
        </w:rPr>
        <w:t>By</w:t>
      </w:r>
      <w:proofErr w:type="gramEnd"/>
      <w:r w:rsidRPr="74EEA11C">
        <w:rPr>
          <w:b/>
          <w:bCs/>
          <w:color w:val="000000" w:themeColor="text1"/>
        </w:rPr>
        <w:t xml:space="preserve"> Step</w:t>
      </w:r>
    </w:p>
    <w:p w14:paraId="1CB74F25" w14:textId="288A4C76" w:rsidR="00A83331" w:rsidRDefault="1620C01F" w:rsidP="74EEA11C">
      <w:pPr>
        <w:pStyle w:val="ListParagraph"/>
        <w:numPr>
          <w:ilvl w:val="0"/>
          <w:numId w:val="25"/>
        </w:numPr>
        <w:spacing w:after="0"/>
        <w:rPr>
          <w:color w:val="000000" w:themeColor="text1"/>
        </w:rPr>
      </w:pPr>
      <w:r w:rsidRPr="74EEA11C">
        <w:rPr>
          <w:color w:val="000000" w:themeColor="text1"/>
        </w:rPr>
        <w:t>Set the SIGN_ID and mark the step as COMPLETED = 'X'.</w:t>
      </w:r>
    </w:p>
    <w:p w14:paraId="03BA8900" w14:textId="6C96947A" w:rsidR="00A83331" w:rsidRDefault="1620C01F" w:rsidP="74EEA11C">
      <w:pPr>
        <w:spacing w:after="0"/>
        <w:ind w:left="720"/>
      </w:pPr>
      <w:r w:rsidRPr="74EEA11C">
        <w:rPr>
          <w:b/>
          <w:bCs/>
          <w:color w:val="000000" w:themeColor="text1"/>
        </w:rPr>
        <w:t>d. Complete All Steps Between Start and End</w:t>
      </w:r>
    </w:p>
    <w:p w14:paraId="3C8F32AD" w14:textId="0D55DE2A" w:rsidR="00A83331" w:rsidRDefault="1620C01F" w:rsidP="74EEA11C">
      <w:pPr>
        <w:pStyle w:val="ListParagraph"/>
        <w:numPr>
          <w:ilvl w:val="0"/>
          <w:numId w:val="24"/>
        </w:numPr>
        <w:spacing w:after="0"/>
        <w:rPr>
          <w:color w:val="000000" w:themeColor="text1"/>
        </w:rPr>
      </w:pPr>
      <w:r w:rsidRPr="74EEA11C">
        <w:rPr>
          <w:color w:val="000000" w:themeColor="text1"/>
        </w:rPr>
        <w:t>Fetch and loop over all steps with UNIQUE_SEQID between the start and end boundaries.</w:t>
      </w:r>
    </w:p>
    <w:p w14:paraId="47BF0A1E" w14:textId="060B28C8" w:rsidR="00A83331" w:rsidRDefault="1620C01F" w:rsidP="74EEA11C">
      <w:pPr>
        <w:pStyle w:val="ListParagraph"/>
        <w:numPr>
          <w:ilvl w:val="0"/>
          <w:numId w:val="24"/>
        </w:numPr>
        <w:spacing w:after="0"/>
        <w:rPr>
          <w:color w:val="000000" w:themeColor="text1"/>
        </w:rPr>
      </w:pPr>
      <w:r w:rsidRPr="74EEA11C">
        <w:rPr>
          <w:color w:val="000000" w:themeColor="text1"/>
        </w:rPr>
        <w:t>Mark each row in that range as COMPLETED = 'X'.</w:t>
      </w:r>
    </w:p>
    <w:p w14:paraId="76547F0D" w14:textId="3DA55474" w:rsidR="00A83331" w:rsidRDefault="1620C01F" w:rsidP="74EEA11C">
      <w:pPr>
        <w:pStyle w:val="ListParagraph"/>
        <w:numPr>
          <w:ilvl w:val="0"/>
          <w:numId w:val="24"/>
        </w:numPr>
        <w:spacing w:after="0"/>
        <w:rPr>
          <w:color w:val="000000" w:themeColor="text1"/>
        </w:rPr>
      </w:pPr>
      <w:r w:rsidRPr="74EEA11C">
        <w:rPr>
          <w:color w:val="000000" w:themeColor="text1"/>
        </w:rPr>
        <w:t>Update the database using MODIFY.</w:t>
      </w:r>
    </w:p>
    <w:p w14:paraId="3E28F702" w14:textId="22EAD466" w:rsidR="00A83331" w:rsidRDefault="1620C01F" w:rsidP="74EEA11C">
      <w:pPr>
        <w:pStyle w:val="ListParagraph"/>
        <w:numPr>
          <w:ilvl w:val="0"/>
          <w:numId w:val="23"/>
        </w:numPr>
        <w:spacing w:before="200" w:after="0"/>
        <w:rPr>
          <w:b/>
          <w:bCs/>
          <w:color w:val="000000" w:themeColor="text1"/>
        </w:rPr>
      </w:pPr>
      <w:r w:rsidRPr="74EEA11C">
        <w:rPr>
          <w:b/>
          <w:bCs/>
          <w:color w:val="000000" w:themeColor="text1"/>
        </w:rPr>
        <w:t>Validation Flag Update (</w:t>
      </w:r>
      <w:proofErr w:type="spellStart"/>
      <w:r w:rsidRPr="74EEA11C">
        <w:rPr>
          <w:b/>
          <w:bCs/>
          <w:color w:val="000000" w:themeColor="text1"/>
        </w:rPr>
        <w:t>lv_sigtype</w:t>
      </w:r>
      <w:proofErr w:type="spellEnd"/>
      <w:r w:rsidRPr="74EEA11C">
        <w:rPr>
          <w:b/>
          <w:bCs/>
          <w:color w:val="000000" w:themeColor="text1"/>
        </w:rPr>
        <w:t xml:space="preserve"> = 'O')</w:t>
      </w:r>
      <w:r w:rsidR="00A83331">
        <w:br/>
      </w:r>
      <w:r w:rsidRPr="74EEA11C">
        <w:rPr>
          <w:color w:val="000000" w:themeColor="text1"/>
        </w:rPr>
        <w:t xml:space="preserve"> </w:t>
      </w:r>
      <w:r w:rsidRPr="74EEA11C">
        <w:rPr>
          <w:b/>
          <w:bCs/>
          <w:color w:val="000000" w:themeColor="text1"/>
        </w:rPr>
        <w:t>a. Determine Validation Value</w:t>
      </w:r>
    </w:p>
    <w:p w14:paraId="04A26382" w14:textId="5914E592" w:rsidR="00A83331" w:rsidRDefault="1620C01F" w:rsidP="74EEA11C">
      <w:pPr>
        <w:pStyle w:val="ListParagraph"/>
        <w:numPr>
          <w:ilvl w:val="1"/>
          <w:numId w:val="23"/>
        </w:numPr>
        <w:spacing w:after="0"/>
        <w:rPr>
          <w:color w:val="000000" w:themeColor="text1"/>
        </w:rPr>
      </w:pPr>
      <w:r w:rsidRPr="74EEA11C">
        <w:rPr>
          <w:color w:val="000000" w:themeColor="text1"/>
        </w:rPr>
        <w:t>If IM_VALIDATION_REQ = '2', set to 'No', else 'Yes'.</w:t>
      </w:r>
    </w:p>
    <w:p w14:paraId="5644243C" w14:textId="4B69E4E5" w:rsidR="00A83331" w:rsidRDefault="1620C01F" w:rsidP="74EEA11C">
      <w:pPr>
        <w:spacing w:after="0"/>
        <w:ind w:left="720"/>
      </w:pPr>
      <w:r w:rsidRPr="74EEA11C">
        <w:rPr>
          <w:b/>
          <w:bCs/>
          <w:color w:val="000000" w:themeColor="text1"/>
        </w:rPr>
        <w:t>b. Update Validation Requirement</w:t>
      </w:r>
    </w:p>
    <w:p w14:paraId="746466F6" w14:textId="6C8E84BE" w:rsidR="00A83331" w:rsidRDefault="1620C01F" w:rsidP="74EEA11C">
      <w:pPr>
        <w:pStyle w:val="ListParagraph"/>
        <w:numPr>
          <w:ilvl w:val="0"/>
          <w:numId w:val="22"/>
        </w:numPr>
        <w:spacing w:after="0"/>
        <w:rPr>
          <w:color w:val="000000" w:themeColor="text1"/>
        </w:rPr>
      </w:pPr>
      <w:r w:rsidRPr="74EEA11C">
        <w:rPr>
          <w:color w:val="000000" w:themeColor="text1"/>
        </w:rPr>
        <w:t>Update the VALIDATION_REQUIRED field for the current control recipe, phase, and step index in /SMPL/PPPI_PISST.</w:t>
      </w:r>
    </w:p>
    <w:p w14:paraId="58D3C67A" w14:textId="643022EB" w:rsidR="00A83331" w:rsidRDefault="1620C01F" w:rsidP="74EEA11C">
      <w:pPr>
        <w:spacing w:before="240" w:after="240"/>
      </w:pPr>
      <w:r w:rsidRPr="74EEA11C">
        <w:rPr>
          <w:b/>
          <w:bCs/>
          <w:color w:val="000000" w:themeColor="text1"/>
        </w:rPr>
        <w:t>Additional Notes:</w:t>
      </w:r>
    </w:p>
    <w:p w14:paraId="166E82F4" w14:textId="74FCE38C" w:rsidR="00A83331" w:rsidRDefault="1620C01F" w:rsidP="74EEA11C">
      <w:pPr>
        <w:pStyle w:val="ListParagraph"/>
        <w:numPr>
          <w:ilvl w:val="0"/>
          <w:numId w:val="21"/>
        </w:numPr>
        <w:spacing w:after="0"/>
        <w:rPr>
          <w:color w:val="000000" w:themeColor="text1"/>
        </w:rPr>
      </w:pPr>
      <w:r w:rsidRPr="74EEA11C">
        <w:rPr>
          <w:b/>
          <w:bCs/>
          <w:color w:val="000000" w:themeColor="text1"/>
        </w:rPr>
        <w:t>Purpose</w:t>
      </w:r>
      <w:r w:rsidRPr="74EEA11C">
        <w:rPr>
          <w:color w:val="000000" w:themeColor="text1"/>
        </w:rPr>
        <w:t>:</w:t>
      </w:r>
      <w:r w:rsidR="00A83331">
        <w:br/>
      </w:r>
      <w:r w:rsidRPr="74EEA11C">
        <w:rPr>
          <w:color w:val="000000" w:themeColor="text1"/>
        </w:rPr>
        <w:t>Dynamically inserts or updates signature records in /SMPL/PPPI_PISST depending on the role of the signer (Done By, Checked By, or Validator).</w:t>
      </w:r>
    </w:p>
    <w:p w14:paraId="1CFF6BB8" w14:textId="77BA1A5A" w:rsidR="00A83331" w:rsidRDefault="1620C01F" w:rsidP="74EEA11C">
      <w:pPr>
        <w:pStyle w:val="ListParagraph"/>
        <w:numPr>
          <w:ilvl w:val="0"/>
          <w:numId w:val="21"/>
        </w:numPr>
        <w:spacing w:after="0"/>
        <w:rPr>
          <w:color w:val="000000" w:themeColor="text1"/>
        </w:rPr>
      </w:pPr>
      <w:r w:rsidRPr="74EEA11C">
        <w:rPr>
          <w:b/>
          <w:bCs/>
          <w:color w:val="000000" w:themeColor="text1"/>
        </w:rPr>
        <w:t>Features</w:t>
      </w:r>
      <w:r w:rsidRPr="74EEA11C">
        <w:rPr>
          <w:color w:val="000000" w:themeColor="text1"/>
        </w:rPr>
        <w:t>:</w:t>
      </w:r>
    </w:p>
    <w:p w14:paraId="1355BC09" w14:textId="25023BAD" w:rsidR="00A83331" w:rsidRDefault="1620C01F" w:rsidP="74EEA11C">
      <w:pPr>
        <w:spacing w:after="0"/>
        <w:ind w:firstLine="720"/>
      </w:pPr>
      <w:r w:rsidRPr="74EEA11C">
        <w:rPr>
          <w:color w:val="000000" w:themeColor="text1"/>
        </w:rPr>
        <w:t>Supports step name overrides and UUID tracking.</w:t>
      </w:r>
    </w:p>
    <w:p w14:paraId="0EED7B86" w14:textId="5C4F8467" w:rsidR="00A83331" w:rsidRDefault="1620C01F" w:rsidP="74EEA11C">
      <w:pPr>
        <w:spacing w:after="0"/>
        <w:ind w:firstLine="720"/>
      </w:pPr>
      <w:r w:rsidRPr="74EEA11C">
        <w:rPr>
          <w:color w:val="000000" w:themeColor="text1"/>
        </w:rPr>
        <w:t>Allows insertion before or after specific records using IM_DB_UP_DOWN.</w:t>
      </w:r>
    </w:p>
    <w:p w14:paraId="7F0CF3AD" w14:textId="7ABAEF5C" w:rsidR="00A83331" w:rsidRDefault="1620C01F" w:rsidP="74EEA11C">
      <w:pPr>
        <w:spacing w:after="0"/>
        <w:ind w:firstLine="720"/>
      </w:pPr>
      <w:r w:rsidRPr="74EEA11C">
        <w:rPr>
          <w:color w:val="000000" w:themeColor="text1"/>
        </w:rPr>
        <w:t>Ensures Checked By signatures cascade completion to preceding steps.</w:t>
      </w:r>
    </w:p>
    <w:p w14:paraId="4024C638" w14:textId="66BBB102" w:rsidR="00A83331" w:rsidRDefault="1620C01F" w:rsidP="74EEA11C">
      <w:pPr>
        <w:spacing w:after="0"/>
        <w:ind w:firstLine="720"/>
      </w:pPr>
      <w:r w:rsidRPr="74EEA11C">
        <w:rPr>
          <w:color w:val="000000" w:themeColor="text1"/>
        </w:rPr>
        <w:t>Accommodates flexible validation logic.</w:t>
      </w:r>
    </w:p>
    <w:p w14:paraId="1EDEFE60" w14:textId="1721A567" w:rsidR="00A83331" w:rsidRDefault="1620C01F" w:rsidP="74EEA11C">
      <w:pPr>
        <w:pStyle w:val="ListParagraph"/>
        <w:numPr>
          <w:ilvl w:val="0"/>
          <w:numId w:val="20"/>
        </w:numPr>
        <w:spacing w:after="0"/>
        <w:rPr>
          <w:color w:val="000000" w:themeColor="text1"/>
        </w:rPr>
      </w:pPr>
      <w:r w:rsidRPr="74EEA11C">
        <w:rPr>
          <w:b/>
          <w:bCs/>
          <w:color w:val="000000" w:themeColor="text1"/>
        </w:rPr>
        <w:t>Error Handling</w:t>
      </w:r>
      <w:r w:rsidRPr="74EEA11C">
        <w:rPr>
          <w:color w:val="000000" w:themeColor="text1"/>
        </w:rPr>
        <w:t>:</w:t>
      </w:r>
    </w:p>
    <w:p w14:paraId="75951926" w14:textId="7509C604" w:rsidR="00A83331" w:rsidRDefault="1620C01F" w:rsidP="74EEA11C">
      <w:pPr>
        <w:spacing w:after="0"/>
        <w:ind w:left="720"/>
      </w:pPr>
      <w:r w:rsidRPr="74EEA11C">
        <w:rPr>
          <w:color w:val="000000" w:themeColor="text1"/>
        </w:rPr>
        <w:t>No explicit RAISE statements or exception handling.</w:t>
      </w:r>
    </w:p>
    <w:p w14:paraId="5ACC295A" w14:textId="7265004D" w:rsidR="00A83331" w:rsidRDefault="1620C01F" w:rsidP="74EEA11C">
      <w:pPr>
        <w:spacing w:after="0"/>
        <w:ind w:left="720"/>
      </w:pPr>
      <w:r w:rsidRPr="74EEA11C">
        <w:rPr>
          <w:color w:val="000000" w:themeColor="text1"/>
        </w:rPr>
        <w:t>Relies on CHECK and SY-SUBRC evaluations to exit silently if lookup conditions fail.</w:t>
      </w:r>
    </w:p>
    <w:p w14:paraId="4C2F449C" w14:textId="2BEE381C" w:rsidR="00A83331" w:rsidRDefault="1620C01F" w:rsidP="74EEA11C">
      <w:pPr>
        <w:pStyle w:val="ListParagraph"/>
        <w:numPr>
          <w:ilvl w:val="0"/>
          <w:numId w:val="19"/>
        </w:numPr>
        <w:spacing w:after="0"/>
        <w:rPr>
          <w:color w:val="000000" w:themeColor="text1"/>
        </w:rPr>
      </w:pPr>
      <w:r w:rsidRPr="74EEA11C">
        <w:rPr>
          <w:b/>
          <w:bCs/>
          <w:color w:val="000000" w:themeColor="text1"/>
        </w:rPr>
        <w:t>Extensibility</w:t>
      </w:r>
      <w:r w:rsidRPr="74EEA11C">
        <w:rPr>
          <w:color w:val="000000" w:themeColor="text1"/>
        </w:rPr>
        <w:t>:</w:t>
      </w:r>
    </w:p>
    <w:p w14:paraId="029F58C0" w14:textId="59B21F6C" w:rsidR="00A83331" w:rsidRDefault="1620C01F" w:rsidP="74EEA11C">
      <w:pPr>
        <w:spacing w:after="0"/>
        <w:ind w:left="720"/>
      </w:pPr>
      <w:r w:rsidRPr="74EEA11C">
        <w:rPr>
          <w:color w:val="000000" w:themeColor="text1"/>
        </w:rPr>
        <w:t>Designed with optional parameters (IM_STEP, IM_SIGTYPE, IM_DB_UP_DOWN, IM_VALIDATION_REQ) to support various signing scenarios.</w:t>
      </w:r>
    </w:p>
    <w:p w14:paraId="0950EDBF" w14:textId="65EC1D6C" w:rsidR="00A83331" w:rsidRDefault="00A83331"/>
    <w:p w14:paraId="58DBD2BA" w14:textId="3318E740" w:rsidR="00A83331" w:rsidRDefault="1620C01F" w:rsidP="74EEA11C">
      <w:pPr>
        <w:spacing w:after="80"/>
      </w:pPr>
      <w:r w:rsidRPr="74EEA11C">
        <w:rPr>
          <w:b/>
          <w:bCs/>
          <w:color w:val="000000" w:themeColor="text1"/>
        </w:rPr>
        <w:t>Function: /SMPL/MBR_DEP_ADD_PERFORM</w:t>
      </w:r>
    </w:p>
    <w:p w14:paraId="4771FB01" w14:textId="634BA719" w:rsidR="00A83331" w:rsidRDefault="1620C01F" w:rsidP="74EEA11C">
      <w:pPr>
        <w:spacing w:before="240" w:after="40"/>
      </w:pPr>
      <w:r w:rsidRPr="74EEA11C">
        <w:rPr>
          <w:b/>
          <w:bCs/>
          <w:color w:val="000000" w:themeColor="text1"/>
        </w:rPr>
        <w:t>1. Initialization</w:t>
      </w:r>
    </w:p>
    <w:p w14:paraId="3314D4AC" w14:textId="5C65DAF5" w:rsidR="00A83331" w:rsidRDefault="1620C01F" w:rsidP="74EEA11C">
      <w:pPr>
        <w:spacing w:after="0"/>
      </w:pPr>
      <w:r w:rsidRPr="74EEA11C">
        <w:rPr>
          <w:color w:val="000000" w:themeColor="text1"/>
        </w:rPr>
        <w:t xml:space="preserve">a. Input parameters provide context for recording a </w:t>
      </w:r>
      <w:r w:rsidRPr="74EEA11C">
        <w:rPr>
          <w:i/>
          <w:iCs/>
          <w:color w:val="000000" w:themeColor="text1"/>
        </w:rPr>
        <w:t>Perform</w:t>
      </w:r>
      <w:r w:rsidRPr="74EEA11C">
        <w:rPr>
          <w:color w:val="000000" w:themeColor="text1"/>
        </w:rPr>
        <w:t xml:space="preserve"> signature against a specific Manufacturing Batch Record (MBR) step:</w:t>
      </w:r>
    </w:p>
    <w:p w14:paraId="270B00D9" w14:textId="2D394BA6" w:rsidR="00A83331" w:rsidRDefault="1620C01F" w:rsidP="74EEA11C">
      <w:pPr>
        <w:pStyle w:val="ListParagraph"/>
        <w:numPr>
          <w:ilvl w:val="0"/>
          <w:numId w:val="18"/>
        </w:numPr>
        <w:spacing w:after="0"/>
        <w:rPr>
          <w:color w:val="000000" w:themeColor="text1"/>
        </w:rPr>
      </w:pPr>
      <w:r w:rsidRPr="74EEA11C">
        <w:rPr>
          <w:color w:val="000000" w:themeColor="text1"/>
        </w:rPr>
        <w:t>IM_CONTROL_RECIPE (POC_DOCID) – Control recipe ID identifying the batch instruction.</w:t>
      </w:r>
    </w:p>
    <w:p w14:paraId="3F6FB081" w14:textId="3760AD1D" w:rsidR="00A83331" w:rsidRDefault="1620C01F" w:rsidP="74EEA11C">
      <w:pPr>
        <w:pStyle w:val="ListParagraph"/>
        <w:numPr>
          <w:ilvl w:val="0"/>
          <w:numId w:val="18"/>
        </w:numPr>
        <w:spacing w:after="0"/>
        <w:rPr>
          <w:color w:val="000000" w:themeColor="text1"/>
        </w:rPr>
      </w:pPr>
      <w:r w:rsidRPr="74EEA11C">
        <w:rPr>
          <w:color w:val="000000" w:themeColor="text1"/>
        </w:rPr>
        <w:t xml:space="preserve">IM_AUFNR (AUFNR) </w:t>
      </w:r>
      <w:r w:rsidRPr="74EEA11C">
        <w:rPr>
          <w:i/>
          <w:iCs/>
          <w:color w:val="000000" w:themeColor="text1"/>
        </w:rPr>
        <w:t>(Optional)</w:t>
      </w:r>
      <w:r w:rsidRPr="74EEA11C">
        <w:rPr>
          <w:color w:val="000000" w:themeColor="text1"/>
        </w:rPr>
        <w:t xml:space="preserve"> – Process order number associated with the control recipe.</w:t>
      </w:r>
    </w:p>
    <w:p w14:paraId="4B4C93B6" w14:textId="14532B25" w:rsidR="00A83331" w:rsidRDefault="1620C01F" w:rsidP="74EEA11C">
      <w:pPr>
        <w:pStyle w:val="ListParagraph"/>
        <w:numPr>
          <w:ilvl w:val="0"/>
          <w:numId w:val="18"/>
        </w:numPr>
        <w:spacing w:after="0"/>
        <w:rPr>
          <w:color w:val="000000" w:themeColor="text1"/>
        </w:rPr>
      </w:pPr>
      <w:r w:rsidRPr="74EEA11C">
        <w:rPr>
          <w:color w:val="000000" w:themeColor="text1"/>
        </w:rPr>
        <w:t>IM_USERID (XUBNAME) – SAP user ID of the performer signing the MBR step.</w:t>
      </w:r>
    </w:p>
    <w:p w14:paraId="1BF52049" w14:textId="699DF530" w:rsidR="00A83331" w:rsidRDefault="1620C01F" w:rsidP="74EEA11C">
      <w:pPr>
        <w:pStyle w:val="ListParagraph"/>
        <w:numPr>
          <w:ilvl w:val="0"/>
          <w:numId w:val="18"/>
        </w:numPr>
        <w:spacing w:after="0"/>
        <w:rPr>
          <w:color w:val="000000" w:themeColor="text1"/>
        </w:rPr>
      </w:pPr>
      <w:r w:rsidRPr="74EEA11C">
        <w:rPr>
          <w:color w:val="000000" w:themeColor="text1"/>
        </w:rPr>
        <w:t>IM_STEP_UUID (/SMPL/MBR_SOG_UUID) – Unique step identifier (SOG UUID) representing the MBR step being signed.</w:t>
      </w:r>
    </w:p>
    <w:p w14:paraId="58FB8190" w14:textId="1121FEB8" w:rsidR="00A83331" w:rsidRDefault="1620C01F" w:rsidP="74EEA11C">
      <w:pPr>
        <w:pStyle w:val="ListParagraph"/>
        <w:numPr>
          <w:ilvl w:val="0"/>
          <w:numId w:val="18"/>
        </w:numPr>
        <w:spacing w:after="0"/>
        <w:rPr>
          <w:color w:val="000000" w:themeColor="text1"/>
        </w:rPr>
      </w:pPr>
      <w:r w:rsidRPr="74EEA11C">
        <w:rPr>
          <w:color w:val="000000" w:themeColor="text1"/>
        </w:rPr>
        <w:t xml:space="preserve">IM_DEST_NAME (/SMPL/MBR_CMX_XS_DST_NAME) – Destination or </w:t>
      </w:r>
      <w:proofErr w:type="spellStart"/>
      <w:r w:rsidRPr="74EEA11C">
        <w:rPr>
          <w:color w:val="000000" w:themeColor="text1"/>
        </w:rPr>
        <w:t>XStep</w:t>
      </w:r>
      <w:proofErr w:type="spellEnd"/>
      <w:r w:rsidRPr="74EEA11C">
        <w:rPr>
          <w:color w:val="000000" w:themeColor="text1"/>
        </w:rPr>
        <w:t xml:space="preserve"> node name indicating the origin of the signature action.</w:t>
      </w:r>
    </w:p>
    <w:p w14:paraId="1EA7EC68" w14:textId="4A538C6B" w:rsidR="00A83331" w:rsidRDefault="1620C01F" w:rsidP="74EEA11C">
      <w:pPr>
        <w:spacing w:after="0"/>
      </w:pPr>
      <w:r w:rsidRPr="74EEA11C">
        <w:rPr>
          <w:color w:val="000000" w:themeColor="text1"/>
        </w:rPr>
        <w:t>b. The function first validates that the input parameter IM_USERID is not initial.</w:t>
      </w:r>
      <w:r w:rsidR="00A83331">
        <w:br/>
      </w:r>
      <w:r w:rsidRPr="74EEA11C">
        <w:rPr>
          <w:color w:val="000000" w:themeColor="text1"/>
        </w:rPr>
        <w:t xml:space="preserve"> If the performer ID is missing, the exception USER_INITIAL is raised.</w:t>
      </w:r>
    </w:p>
    <w:p w14:paraId="29195D14" w14:textId="7AC7B8A8" w:rsidR="00A83331" w:rsidRDefault="1620C01F" w:rsidP="74EEA11C">
      <w:pPr>
        <w:spacing w:after="0"/>
      </w:pPr>
      <w:r w:rsidRPr="74EEA11C">
        <w:rPr>
          <w:color w:val="000000" w:themeColor="text1"/>
        </w:rPr>
        <w:t>c. The function then checks whether the performer is authorized to sign within the MBR context.</w:t>
      </w:r>
      <w:r w:rsidR="00A83331">
        <w:br/>
      </w:r>
      <w:r w:rsidRPr="74EEA11C">
        <w:rPr>
          <w:color w:val="000000" w:themeColor="text1"/>
        </w:rPr>
        <w:t xml:space="preserve"> If the user is not registered in the signature authorization table, the exception USER_NOT_SIGNED_INTO_SIG_TAB is raised.</w:t>
      </w:r>
    </w:p>
    <w:p w14:paraId="39D254A8" w14:textId="400DE0ED" w:rsidR="00A83331" w:rsidRDefault="1620C01F" w:rsidP="74EEA11C">
      <w:pPr>
        <w:spacing w:after="0"/>
      </w:pPr>
      <w:r w:rsidRPr="74EEA11C">
        <w:rPr>
          <w:color w:val="000000" w:themeColor="text1"/>
        </w:rPr>
        <w:t xml:space="preserve">d. Internal structures are initialized to construct the signature entry. The local work area </w:t>
      </w:r>
      <w:proofErr w:type="spellStart"/>
      <w:r w:rsidRPr="74EEA11C">
        <w:rPr>
          <w:color w:val="000000" w:themeColor="text1"/>
        </w:rPr>
        <w:t>ls_sig_entry</w:t>
      </w:r>
      <w:proofErr w:type="spellEnd"/>
      <w:r w:rsidRPr="74EEA11C">
        <w:rPr>
          <w:color w:val="000000" w:themeColor="text1"/>
        </w:rPr>
        <w:t xml:space="preserve"> (of type /SMPL/MBR_OR_SIG) is prepared to store the signature details before insertion into the database.</w:t>
      </w:r>
    </w:p>
    <w:p w14:paraId="2937728D" w14:textId="687FAA57" w:rsidR="00A83331" w:rsidRDefault="1620C01F" w:rsidP="74EEA11C">
      <w:pPr>
        <w:spacing w:before="240" w:after="40"/>
      </w:pPr>
      <w:r w:rsidRPr="74EEA11C">
        <w:rPr>
          <w:b/>
          <w:bCs/>
          <w:color w:val="000000" w:themeColor="text1"/>
        </w:rPr>
        <w:t>2. Signature Entry Construction</w:t>
      </w:r>
    </w:p>
    <w:p w14:paraId="46E8FC5E" w14:textId="49AB37D8" w:rsidR="00A83331" w:rsidRDefault="1620C01F" w:rsidP="74EEA11C">
      <w:pPr>
        <w:spacing w:after="0"/>
      </w:pPr>
      <w:r w:rsidRPr="74EEA11C">
        <w:rPr>
          <w:color w:val="000000" w:themeColor="text1"/>
        </w:rPr>
        <w:t xml:space="preserve">a. The function constructs a new record representing the </w:t>
      </w:r>
      <w:r w:rsidRPr="74EEA11C">
        <w:rPr>
          <w:i/>
          <w:iCs/>
          <w:color w:val="000000" w:themeColor="text1"/>
        </w:rPr>
        <w:t>Perform</w:t>
      </w:r>
      <w:r w:rsidRPr="74EEA11C">
        <w:rPr>
          <w:color w:val="000000" w:themeColor="text1"/>
        </w:rPr>
        <w:t xml:space="preserve"> signature for the specified MBR step.</w:t>
      </w:r>
    </w:p>
    <w:p w14:paraId="2033502C" w14:textId="568F3B79" w:rsidR="00A83331" w:rsidRDefault="1620C01F" w:rsidP="74EEA11C">
      <w:pPr>
        <w:spacing w:after="0"/>
      </w:pPr>
      <w:r w:rsidRPr="74EEA11C">
        <w:rPr>
          <w:color w:val="000000" w:themeColor="text1"/>
        </w:rPr>
        <w:t>b. The following field values are assigned:</w:t>
      </w:r>
    </w:p>
    <w:p w14:paraId="0FF8DD4F" w14:textId="0F53679E" w:rsidR="00A83331" w:rsidRDefault="1620C01F" w:rsidP="74EEA11C">
      <w:pPr>
        <w:pStyle w:val="ListParagraph"/>
        <w:numPr>
          <w:ilvl w:val="0"/>
          <w:numId w:val="17"/>
        </w:numPr>
        <w:spacing w:after="0"/>
        <w:rPr>
          <w:color w:val="000000" w:themeColor="text1"/>
        </w:rPr>
      </w:pPr>
      <w:r w:rsidRPr="74EEA11C">
        <w:rPr>
          <w:color w:val="000000" w:themeColor="text1"/>
        </w:rPr>
        <w:t>The process order number (AUFNR) is set from IM_AUFNR.</w:t>
      </w:r>
    </w:p>
    <w:p w14:paraId="66E36A26" w14:textId="322FD43C" w:rsidR="00A83331" w:rsidRDefault="1620C01F" w:rsidP="74EEA11C">
      <w:pPr>
        <w:pStyle w:val="ListParagraph"/>
        <w:numPr>
          <w:ilvl w:val="0"/>
          <w:numId w:val="17"/>
        </w:numPr>
        <w:spacing w:after="0"/>
        <w:rPr>
          <w:color w:val="000000" w:themeColor="text1"/>
        </w:rPr>
      </w:pPr>
      <w:r w:rsidRPr="74EEA11C">
        <w:rPr>
          <w:color w:val="000000" w:themeColor="text1"/>
        </w:rPr>
        <w:t>The step UUID (SOG_UUID) is set from IM_STEP_UUID.</w:t>
      </w:r>
    </w:p>
    <w:p w14:paraId="2EC3A9E9" w14:textId="268BC0C2" w:rsidR="00A83331" w:rsidRDefault="1620C01F" w:rsidP="74EEA11C">
      <w:pPr>
        <w:pStyle w:val="ListParagraph"/>
        <w:numPr>
          <w:ilvl w:val="0"/>
          <w:numId w:val="17"/>
        </w:numPr>
        <w:spacing w:after="0"/>
        <w:rPr>
          <w:color w:val="000000" w:themeColor="text1"/>
        </w:rPr>
      </w:pPr>
      <w:r w:rsidRPr="74EEA11C">
        <w:rPr>
          <w:color w:val="000000" w:themeColor="text1"/>
        </w:rPr>
        <w:t xml:space="preserve">The signature type (TYPE) is set to the constant </w:t>
      </w:r>
      <w:proofErr w:type="spellStart"/>
      <w:r w:rsidRPr="74EEA11C">
        <w:rPr>
          <w:color w:val="000000" w:themeColor="text1"/>
        </w:rPr>
        <w:t>gc_perform_signature</w:t>
      </w:r>
      <w:proofErr w:type="spellEnd"/>
      <w:r w:rsidRPr="74EEA11C">
        <w:rPr>
          <w:color w:val="000000" w:themeColor="text1"/>
        </w:rPr>
        <w:t xml:space="preserve">, which identifies the record as a </w:t>
      </w:r>
      <w:r w:rsidRPr="74EEA11C">
        <w:rPr>
          <w:i/>
          <w:iCs/>
          <w:color w:val="000000" w:themeColor="text1"/>
        </w:rPr>
        <w:t>Perform</w:t>
      </w:r>
      <w:r w:rsidRPr="74EEA11C">
        <w:rPr>
          <w:color w:val="000000" w:themeColor="text1"/>
        </w:rPr>
        <w:t xml:space="preserve"> signature.</w:t>
      </w:r>
    </w:p>
    <w:p w14:paraId="7CA0584C" w14:textId="519FB806" w:rsidR="00A83331" w:rsidRDefault="1620C01F" w:rsidP="74EEA11C">
      <w:pPr>
        <w:pStyle w:val="ListParagraph"/>
        <w:numPr>
          <w:ilvl w:val="0"/>
          <w:numId w:val="17"/>
        </w:numPr>
        <w:spacing w:after="0"/>
        <w:rPr>
          <w:color w:val="000000" w:themeColor="text1"/>
        </w:rPr>
      </w:pPr>
      <w:r w:rsidRPr="74EEA11C">
        <w:rPr>
          <w:color w:val="000000" w:themeColor="text1"/>
        </w:rPr>
        <w:t>The performer user ID (SIGN_ID) is assigned from IM_USERID.</w:t>
      </w:r>
    </w:p>
    <w:p w14:paraId="16704F07" w14:textId="67C4214D" w:rsidR="00A83331" w:rsidRDefault="1620C01F" w:rsidP="74EEA11C">
      <w:pPr>
        <w:pStyle w:val="ListParagraph"/>
        <w:numPr>
          <w:ilvl w:val="0"/>
          <w:numId w:val="17"/>
        </w:numPr>
        <w:spacing w:after="0"/>
        <w:rPr>
          <w:color w:val="000000" w:themeColor="text1"/>
        </w:rPr>
      </w:pPr>
      <w:r w:rsidRPr="74EEA11C">
        <w:rPr>
          <w:color w:val="000000" w:themeColor="text1"/>
        </w:rPr>
        <w:t>The system date (SY-DATUM) and time (SY-UZEIT) are used to populate both the creation and signature timestamps (CREATED_DATE, CREATED_TIME, SIGN_DATE, SIGN_TIME).</w:t>
      </w:r>
    </w:p>
    <w:p w14:paraId="2AE55489" w14:textId="067E0C4F" w:rsidR="00A83331" w:rsidRDefault="1620C01F" w:rsidP="74EEA11C">
      <w:pPr>
        <w:pStyle w:val="ListParagraph"/>
        <w:numPr>
          <w:ilvl w:val="0"/>
          <w:numId w:val="17"/>
        </w:numPr>
        <w:spacing w:after="0"/>
        <w:rPr>
          <w:color w:val="000000" w:themeColor="text1"/>
        </w:rPr>
      </w:pPr>
      <w:r w:rsidRPr="74EEA11C">
        <w:rPr>
          <w:color w:val="000000" w:themeColor="text1"/>
        </w:rPr>
        <w:t>The destination name (DEST_NAME) is populated from IM_DEST_NAME.</w:t>
      </w:r>
    </w:p>
    <w:p w14:paraId="6B0E3EF4" w14:textId="339EF2DF" w:rsidR="00A83331" w:rsidRDefault="1620C01F" w:rsidP="74EEA11C">
      <w:pPr>
        <w:spacing w:after="0"/>
      </w:pPr>
      <w:r w:rsidRPr="74EEA11C">
        <w:rPr>
          <w:color w:val="000000" w:themeColor="text1"/>
        </w:rPr>
        <w:t>c. This process ensures that the performer, the signed step, and the precise system timestamp are all captured in a single audit record.</w:t>
      </w:r>
    </w:p>
    <w:p w14:paraId="19EC3841" w14:textId="42F538EE" w:rsidR="00A83331" w:rsidRDefault="1620C01F" w:rsidP="74EEA11C">
      <w:pPr>
        <w:spacing w:before="240" w:after="40"/>
      </w:pPr>
      <w:r w:rsidRPr="74EEA11C">
        <w:rPr>
          <w:b/>
          <w:bCs/>
          <w:color w:val="000000" w:themeColor="text1"/>
        </w:rPr>
        <w:t>3. Database Insertion</w:t>
      </w:r>
    </w:p>
    <w:p w14:paraId="4375806F" w14:textId="3A544C2D" w:rsidR="00A83331" w:rsidRDefault="1620C01F" w:rsidP="74EEA11C">
      <w:pPr>
        <w:spacing w:after="0"/>
      </w:pPr>
      <w:r w:rsidRPr="74EEA11C">
        <w:rPr>
          <w:color w:val="000000" w:themeColor="text1"/>
        </w:rPr>
        <w:t>a. Once the signature record is fully constructed, it is inserted into the database table /SMPL/MBR_OR_SIG.</w:t>
      </w:r>
      <w:r w:rsidR="00A83331">
        <w:br/>
      </w:r>
      <w:r w:rsidRPr="74EEA11C">
        <w:rPr>
          <w:color w:val="000000" w:themeColor="text1"/>
        </w:rPr>
        <w:t>b. This creates a permanent audit trail linking the performer to the execution of the corresponding MBR step.</w:t>
      </w:r>
      <w:r w:rsidR="00A83331">
        <w:br/>
      </w:r>
      <w:r w:rsidRPr="74EEA11C">
        <w:rPr>
          <w:color w:val="000000" w:themeColor="text1"/>
        </w:rPr>
        <w:t>c. If a database insert error occurs (for example, due to duplicate keys or locking issues), the function triggers a system exception to ensure data consistency.</w:t>
      </w:r>
    </w:p>
    <w:p w14:paraId="7400A4EC" w14:textId="34F9672B" w:rsidR="00A83331" w:rsidRDefault="1620C01F" w:rsidP="74EEA11C">
      <w:pPr>
        <w:spacing w:before="240" w:after="40"/>
      </w:pPr>
      <w:r w:rsidRPr="74EEA11C">
        <w:rPr>
          <w:b/>
          <w:bCs/>
          <w:color w:val="000000" w:themeColor="text1"/>
        </w:rPr>
        <w:t>4. Output Assignment</w:t>
      </w:r>
    </w:p>
    <w:p w14:paraId="659F6AD5" w14:textId="5C5D447A" w:rsidR="00A83331" w:rsidRDefault="1620C01F" w:rsidP="74EEA11C">
      <w:pPr>
        <w:spacing w:after="0"/>
      </w:pPr>
      <w:r w:rsidRPr="74EEA11C">
        <w:rPr>
          <w:color w:val="000000" w:themeColor="text1"/>
        </w:rPr>
        <w:t>a. The function does not return explicit output parameters.</w:t>
      </w:r>
      <w:r w:rsidR="00A83331">
        <w:br/>
      </w:r>
      <w:r w:rsidRPr="74EEA11C">
        <w:rPr>
          <w:color w:val="000000" w:themeColor="text1"/>
        </w:rPr>
        <w:t xml:space="preserve">b. Its outcome is the successful insertion of a </w:t>
      </w:r>
      <w:r w:rsidRPr="74EEA11C">
        <w:rPr>
          <w:i/>
          <w:iCs/>
          <w:color w:val="000000" w:themeColor="text1"/>
        </w:rPr>
        <w:t>Perform</w:t>
      </w:r>
      <w:r w:rsidRPr="74EEA11C">
        <w:rPr>
          <w:color w:val="000000" w:themeColor="text1"/>
        </w:rPr>
        <w:t xml:space="preserve"> signature record into the /SMPL/MBR_OR_SIG table.</w:t>
      </w:r>
    </w:p>
    <w:p w14:paraId="4F4B4F5D" w14:textId="57287580" w:rsidR="00A83331" w:rsidRDefault="1620C01F" w:rsidP="74EEA11C">
      <w:pPr>
        <w:spacing w:after="0"/>
      </w:pPr>
      <w:r w:rsidRPr="74EEA11C">
        <w:rPr>
          <w:color w:val="000000" w:themeColor="text1"/>
        </w:rPr>
        <w:t>c. The resulting database entry serves as the basis for downstream logic, including dependency checks and status updates performed by functions such as /SMPL/MBR_DEP_CHECK_ACTIVE.</w:t>
      </w:r>
    </w:p>
    <w:p w14:paraId="0EEE7212" w14:textId="39372903" w:rsidR="00A83331" w:rsidRDefault="00A83331"/>
    <w:p w14:paraId="55F91B06" w14:textId="330E4B19" w:rsidR="00A83331" w:rsidRDefault="1620C01F" w:rsidP="74EEA11C">
      <w:pPr>
        <w:spacing w:after="80"/>
      </w:pPr>
      <w:r w:rsidRPr="74EEA11C">
        <w:rPr>
          <w:b/>
          <w:bCs/>
          <w:color w:val="000000" w:themeColor="text1"/>
        </w:rPr>
        <w:t>Additional Notes</w:t>
      </w:r>
    </w:p>
    <w:p w14:paraId="3895B652" w14:textId="74AE0CC2" w:rsidR="00A83331" w:rsidRDefault="1620C01F" w:rsidP="74EEA11C">
      <w:pPr>
        <w:spacing w:after="0"/>
      </w:pPr>
      <w:r w:rsidRPr="74EEA11C">
        <w:rPr>
          <w:color w:val="000000" w:themeColor="text1"/>
        </w:rPr>
        <w:t xml:space="preserve">This function module records the </w:t>
      </w:r>
      <w:r w:rsidRPr="74EEA11C">
        <w:rPr>
          <w:i/>
          <w:iCs/>
          <w:color w:val="000000" w:themeColor="text1"/>
        </w:rPr>
        <w:t>Perform</w:t>
      </w:r>
      <w:r w:rsidRPr="74EEA11C">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34575026" w14:textId="5F32B4AE" w:rsidR="00A83331" w:rsidRDefault="1620C01F" w:rsidP="74EEA11C">
      <w:pPr>
        <w:spacing w:after="0"/>
      </w:pPr>
      <w:r w:rsidRPr="74EEA11C">
        <w:rPr>
          <w:color w:val="000000" w:themeColor="text1"/>
        </w:rPr>
        <w:t>Key Features</w:t>
      </w:r>
    </w:p>
    <w:p w14:paraId="5345CED2" w14:textId="41006974" w:rsidR="00A83331" w:rsidRDefault="1620C01F" w:rsidP="74EEA11C">
      <w:pPr>
        <w:pStyle w:val="ListParagraph"/>
        <w:numPr>
          <w:ilvl w:val="0"/>
          <w:numId w:val="16"/>
        </w:numPr>
        <w:spacing w:after="0"/>
        <w:rPr>
          <w:color w:val="000000" w:themeColor="text1"/>
        </w:rPr>
      </w:pPr>
      <w:r w:rsidRPr="74EEA11C">
        <w:rPr>
          <w:color w:val="000000" w:themeColor="text1"/>
        </w:rPr>
        <w:t xml:space="preserve">Captures performer identification, system date, and time automatically </w:t>
      </w:r>
      <w:proofErr w:type="gramStart"/>
      <w:r w:rsidRPr="74EEA11C">
        <w:rPr>
          <w:color w:val="000000" w:themeColor="text1"/>
        </w:rPr>
        <w:t>at the moment</w:t>
      </w:r>
      <w:proofErr w:type="gramEnd"/>
      <w:r w:rsidRPr="74EEA11C">
        <w:rPr>
          <w:color w:val="000000" w:themeColor="text1"/>
        </w:rPr>
        <w:t xml:space="preserve"> of signing.</w:t>
      </w:r>
    </w:p>
    <w:p w14:paraId="05030653" w14:textId="1A4EDBE8" w:rsidR="00A83331" w:rsidRDefault="1620C01F" w:rsidP="74EEA11C">
      <w:pPr>
        <w:pStyle w:val="ListParagraph"/>
        <w:numPr>
          <w:ilvl w:val="0"/>
          <w:numId w:val="16"/>
        </w:numPr>
        <w:spacing w:after="0"/>
        <w:rPr>
          <w:color w:val="000000" w:themeColor="text1"/>
        </w:rPr>
      </w:pPr>
      <w:r w:rsidRPr="74EEA11C">
        <w:rPr>
          <w:color w:val="000000" w:themeColor="text1"/>
        </w:rPr>
        <w:t>Creates a permanent and auditable record in the MBR signature table.</w:t>
      </w:r>
    </w:p>
    <w:p w14:paraId="00B17DA1" w14:textId="7FECCC5C" w:rsidR="00A83331" w:rsidRDefault="1620C01F" w:rsidP="74EEA11C">
      <w:pPr>
        <w:pStyle w:val="ListParagraph"/>
        <w:numPr>
          <w:ilvl w:val="0"/>
          <w:numId w:val="16"/>
        </w:numPr>
        <w:spacing w:after="0"/>
        <w:rPr>
          <w:color w:val="000000" w:themeColor="text1"/>
        </w:rPr>
      </w:pPr>
      <w:r w:rsidRPr="74EEA11C">
        <w:rPr>
          <w:color w:val="000000" w:themeColor="text1"/>
        </w:rPr>
        <w:t>Supports integration with MBR dependency and verification functions.</w:t>
      </w:r>
    </w:p>
    <w:p w14:paraId="06C57C0A" w14:textId="1A6C5E2C" w:rsidR="00A83331" w:rsidRDefault="1620C01F" w:rsidP="74EEA11C">
      <w:pPr>
        <w:pStyle w:val="ListParagraph"/>
        <w:numPr>
          <w:ilvl w:val="0"/>
          <w:numId w:val="16"/>
        </w:numPr>
        <w:spacing w:after="0"/>
        <w:rPr>
          <w:color w:val="000000" w:themeColor="text1"/>
        </w:rPr>
      </w:pPr>
      <w:r w:rsidRPr="74EEA11C">
        <w:rPr>
          <w:color w:val="000000" w:themeColor="text1"/>
        </w:rPr>
        <w:t>Provides a simple interface requiring minimal inputs for execution.</w:t>
      </w:r>
      <w:r w:rsidR="00A83331">
        <w:br/>
      </w:r>
      <w:r w:rsidR="00A83331">
        <w:br/>
      </w:r>
    </w:p>
    <w:p w14:paraId="074AC734" w14:textId="02836955" w:rsidR="00A83331" w:rsidRDefault="1620C01F" w:rsidP="74EEA11C">
      <w:pPr>
        <w:spacing w:after="0"/>
      </w:pPr>
      <w:r w:rsidRPr="74EEA11C">
        <w:rPr>
          <w:color w:val="000000" w:themeColor="text1"/>
        </w:rPr>
        <w:t>Error Handling</w:t>
      </w:r>
    </w:p>
    <w:p w14:paraId="44B12455" w14:textId="5CDCD81D" w:rsidR="00A83331" w:rsidRDefault="1620C01F" w:rsidP="74EEA11C">
      <w:pPr>
        <w:pStyle w:val="ListParagraph"/>
        <w:numPr>
          <w:ilvl w:val="0"/>
          <w:numId w:val="15"/>
        </w:numPr>
        <w:spacing w:after="0"/>
        <w:rPr>
          <w:color w:val="000000" w:themeColor="text1"/>
        </w:rPr>
      </w:pPr>
      <w:r w:rsidRPr="74EEA11C">
        <w:rPr>
          <w:color w:val="000000" w:themeColor="text1"/>
        </w:rPr>
        <w:t>USER_INITIAL – Raised if the performer ID (IM_USERID) is missing.</w:t>
      </w:r>
    </w:p>
    <w:p w14:paraId="4E4EEA47" w14:textId="50C9B2BE" w:rsidR="00A83331" w:rsidRDefault="1620C01F" w:rsidP="74EEA11C">
      <w:pPr>
        <w:pStyle w:val="ListParagraph"/>
        <w:numPr>
          <w:ilvl w:val="0"/>
          <w:numId w:val="15"/>
        </w:numPr>
        <w:spacing w:after="0"/>
        <w:rPr>
          <w:color w:val="000000" w:themeColor="text1"/>
        </w:rPr>
      </w:pPr>
      <w:r w:rsidRPr="74EEA11C">
        <w:rPr>
          <w:color w:val="000000" w:themeColor="text1"/>
        </w:rPr>
        <w:t>USER_NOT_SIGNED_INTO_SIG_TAB – Raised if the performer is not authorized or not registered in the signature authorization table.</w:t>
      </w:r>
    </w:p>
    <w:p w14:paraId="5E9F7AA0" w14:textId="5C79F560" w:rsidR="00A83331" w:rsidRDefault="1620C01F" w:rsidP="74EEA11C">
      <w:pPr>
        <w:pStyle w:val="ListParagraph"/>
        <w:numPr>
          <w:ilvl w:val="0"/>
          <w:numId w:val="15"/>
        </w:numPr>
        <w:spacing w:after="0"/>
        <w:rPr>
          <w:color w:val="000000" w:themeColor="text1"/>
        </w:rPr>
      </w:pPr>
      <w:r w:rsidRPr="74EEA11C">
        <w:rPr>
          <w:color w:val="000000" w:themeColor="text1"/>
        </w:rPr>
        <w:t>Database Insert Failure – Triggered by the SAP system if the insertion into /SMPL/MBR_OR_SIG fails due to technical issues.</w:t>
      </w:r>
    </w:p>
    <w:p w14:paraId="387A40F4" w14:textId="31C20678" w:rsidR="00A83331" w:rsidRDefault="1620C01F" w:rsidP="74EEA11C">
      <w:pPr>
        <w:spacing w:after="0"/>
      </w:pPr>
      <w:r w:rsidRPr="74EEA11C">
        <w:rPr>
          <w:color w:val="000000" w:themeColor="text1"/>
        </w:rPr>
        <w:t>Dependencies</w:t>
      </w:r>
    </w:p>
    <w:p w14:paraId="1328AD00" w14:textId="3CC98E9E" w:rsidR="00A83331" w:rsidRDefault="1620C01F" w:rsidP="74EEA11C">
      <w:pPr>
        <w:pStyle w:val="ListParagraph"/>
        <w:numPr>
          <w:ilvl w:val="0"/>
          <w:numId w:val="14"/>
        </w:numPr>
        <w:spacing w:after="0"/>
        <w:rPr>
          <w:color w:val="000000" w:themeColor="text1"/>
        </w:rPr>
      </w:pPr>
      <w:r w:rsidRPr="74EEA11C">
        <w:rPr>
          <w:color w:val="000000" w:themeColor="text1"/>
        </w:rPr>
        <w:t xml:space="preserve">Table: /SMPL/MBR_OR_SIG – Stores all </w:t>
      </w:r>
      <w:r w:rsidRPr="74EEA11C">
        <w:rPr>
          <w:i/>
          <w:iCs/>
          <w:color w:val="000000" w:themeColor="text1"/>
        </w:rPr>
        <w:t>Perform</w:t>
      </w:r>
      <w:r w:rsidRPr="74EEA11C">
        <w:rPr>
          <w:color w:val="000000" w:themeColor="text1"/>
        </w:rPr>
        <w:t xml:space="preserve"> and </w:t>
      </w:r>
      <w:r w:rsidRPr="74EEA11C">
        <w:rPr>
          <w:i/>
          <w:iCs/>
          <w:color w:val="000000" w:themeColor="text1"/>
        </w:rPr>
        <w:t>Verify</w:t>
      </w:r>
      <w:r w:rsidRPr="74EEA11C">
        <w:rPr>
          <w:color w:val="000000" w:themeColor="text1"/>
        </w:rPr>
        <w:t xml:space="preserve"> signature entries for MBR steps.</w:t>
      </w:r>
    </w:p>
    <w:p w14:paraId="518DFB9B" w14:textId="6D9687AF" w:rsidR="00A83331" w:rsidRDefault="1620C01F" w:rsidP="74EEA11C">
      <w:pPr>
        <w:pStyle w:val="ListParagraph"/>
        <w:numPr>
          <w:ilvl w:val="0"/>
          <w:numId w:val="14"/>
        </w:numPr>
        <w:spacing w:after="0"/>
        <w:rPr>
          <w:color w:val="000000" w:themeColor="text1"/>
        </w:rPr>
      </w:pPr>
      <w:r w:rsidRPr="74EEA11C">
        <w:rPr>
          <w:color w:val="000000" w:themeColor="text1"/>
        </w:rPr>
        <w:t>Constants:</w:t>
      </w:r>
    </w:p>
    <w:p w14:paraId="6AED6CCB" w14:textId="7F6ADCAF" w:rsidR="00A83331" w:rsidRDefault="1620C01F" w:rsidP="74EEA11C">
      <w:pPr>
        <w:pStyle w:val="ListParagraph"/>
        <w:numPr>
          <w:ilvl w:val="1"/>
          <w:numId w:val="14"/>
        </w:numPr>
        <w:spacing w:after="0"/>
        <w:rPr>
          <w:color w:val="000000" w:themeColor="text1"/>
        </w:rPr>
      </w:pPr>
      <w:proofErr w:type="spellStart"/>
      <w:r w:rsidRPr="74EEA11C">
        <w:rPr>
          <w:color w:val="000000" w:themeColor="text1"/>
        </w:rPr>
        <w:t>gc_perform_signature</w:t>
      </w:r>
      <w:proofErr w:type="spellEnd"/>
      <w:r w:rsidRPr="74EEA11C">
        <w:rPr>
          <w:color w:val="000000" w:themeColor="text1"/>
        </w:rPr>
        <w:t xml:space="preserve"> – Identifies the signature type for </w:t>
      </w:r>
      <w:r w:rsidRPr="74EEA11C">
        <w:rPr>
          <w:i/>
          <w:iCs/>
          <w:color w:val="000000" w:themeColor="text1"/>
        </w:rPr>
        <w:t>Perform</w:t>
      </w:r>
      <w:r w:rsidRPr="74EEA11C">
        <w:rPr>
          <w:color w:val="000000" w:themeColor="text1"/>
        </w:rPr>
        <w:t xml:space="preserve"> actions.</w:t>
      </w:r>
    </w:p>
    <w:p w14:paraId="37946127" w14:textId="464C5E44" w:rsidR="00A83331" w:rsidRDefault="1620C01F" w:rsidP="74EEA11C">
      <w:pPr>
        <w:pStyle w:val="ListParagraph"/>
        <w:numPr>
          <w:ilvl w:val="0"/>
          <w:numId w:val="14"/>
        </w:numPr>
        <w:spacing w:after="0"/>
        <w:rPr>
          <w:color w:val="000000" w:themeColor="text1"/>
        </w:rPr>
      </w:pPr>
      <w:r w:rsidRPr="74EEA11C">
        <w:rPr>
          <w:color w:val="000000" w:themeColor="text1"/>
        </w:rPr>
        <w:t>System Fields:</w:t>
      </w:r>
    </w:p>
    <w:p w14:paraId="15C542D6" w14:textId="0ECC5D44" w:rsidR="00A83331" w:rsidRDefault="1620C01F" w:rsidP="74EEA11C">
      <w:pPr>
        <w:pStyle w:val="ListParagraph"/>
        <w:numPr>
          <w:ilvl w:val="1"/>
          <w:numId w:val="14"/>
        </w:numPr>
        <w:spacing w:after="0"/>
        <w:rPr>
          <w:color w:val="000000" w:themeColor="text1"/>
        </w:rPr>
      </w:pPr>
      <w:r w:rsidRPr="74EEA11C">
        <w:rPr>
          <w:color w:val="000000" w:themeColor="text1"/>
        </w:rPr>
        <w:t>SY-DATUM and SY-UZEIT – Provide system date and time values for timestamp creation.</w:t>
      </w:r>
    </w:p>
    <w:p w14:paraId="642145AA" w14:textId="67E76A79" w:rsidR="00A83331" w:rsidRDefault="1620C01F" w:rsidP="74EEA11C">
      <w:pPr>
        <w:spacing w:after="0"/>
      </w:pPr>
      <w:r w:rsidRPr="74EEA11C">
        <w:rPr>
          <w:color w:val="000000" w:themeColor="text1"/>
        </w:rPr>
        <w:t>Assumptions</w:t>
      </w:r>
    </w:p>
    <w:p w14:paraId="51E75398" w14:textId="7DB19885" w:rsidR="00A83331" w:rsidRDefault="1620C01F" w:rsidP="74EEA11C">
      <w:pPr>
        <w:pStyle w:val="ListParagraph"/>
        <w:numPr>
          <w:ilvl w:val="0"/>
          <w:numId w:val="13"/>
        </w:numPr>
        <w:spacing w:after="0"/>
        <w:rPr>
          <w:color w:val="000000" w:themeColor="text1"/>
        </w:rPr>
      </w:pPr>
      <w:r w:rsidRPr="74EEA11C">
        <w:rPr>
          <w:color w:val="000000" w:themeColor="text1"/>
        </w:rPr>
        <w:t>The performer is a valid SAP user authorized to sign MBR steps.</w:t>
      </w:r>
    </w:p>
    <w:p w14:paraId="276EA33B" w14:textId="13947A0F" w:rsidR="00A83331" w:rsidRDefault="1620C01F" w:rsidP="74EEA11C">
      <w:pPr>
        <w:pStyle w:val="ListParagraph"/>
        <w:numPr>
          <w:ilvl w:val="0"/>
          <w:numId w:val="13"/>
        </w:numPr>
        <w:spacing w:after="0"/>
        <w:rPr>
          <w:color w:val="000000" w:themeColor="text1"/>
        </w:rPr>
      </w:pPr>
      <w:r w:rsidRPr="74EEA11C">
        <w:rPr>
          <w:color w:val="000000" w:themeColor="text1"/>
        </w:rPr>
        <w:t>The signature authorization table is up to date and synchronized with the MBR system.</w:t>
      </w:r>
    </w:p>
    <w:p w14:paraId="29799C9E" w14:textId="7945DFAB" w:rsidR="00A83331" w:rsidRDefault="1620C01F" w:rsidP="74EEA11C">
      <w:pPr>
        <w:pStyle w:val="ListParagraph"/>
        <w:numPr>
          <w:ilvl w:val="0"/>
          <w:numId w:val="13"/>
        </w:numPr>
        <w:spacing w:after="0"/>
        <w:rPr>
          <w:color w:val="000000" w:themeColor="text1"/>
        </w:rPr>
      </w:pPr>
      <w:r w:rsidRPr="74EEA11C">
        <w:rPr>
          <w:color w:val="000000" w:themeColor="text1"/>
        </w:rPr>
        <w:t>The /SMPL/MBR_OR_SIG table supports direct insertion of new signature records without key conflicts.</w:t>
      </w:r>
    </w:p>
    <w:p w14:paraId="37ECB201" w14:textId="4E926EE0" w:rsidR="00A83331" w:rsidRDefault="00A83331"/>
    <w:p w14:paraId="53B71649" w14:textId="0AA06D22" w:rsidR="00A83331" w:rsidRDefault="1620C01F" w:rsidP="74EEA11C">
      <w:r w:rsidRPr="74EEA11C">
        <w:rPr>
          <w:b/>
          <w:bCs/>
          <w:color w:val="000000" w:themeColor="text1"/>
        </w:rPr>
        <w:t>Function: /SMPL/PPPI_FM_INITIAL_ACTIVE</w:t>
      </w:r>
    </w:p>
    <w:p w14:paraId="55F9DF2D" w14:textId="61847D3B" w:rsidR="00A83331" w:rsidRDefault="1620C01F" w:rsidP="74EEA11C">
      <w:pPr>
        <w:spacing w:after="80"/>
      </w:pPr>
      <w:r w:rsidRPr="74EEA11C">
        <w:rPr>
          <w:b/>
          <w:bCs/>
          <w:color w:val="000000" w:themeColor="text1"/>
        </w:rPr>
        <w:t>1. Initialization</w:t>
      </w:r>
    </w:p>
    <w:p w14:paraId="461B0D5B" w14:textId="6C81BC8A" w:rsidR="00A83331" w:rsidRDefault="1620C01F" w:rsidP="74EEA11C">
      <w:pPr>
        <w:spacing w:after="0"/>
      </w:pPr>
      <w:r w:rsidRPr="74EEA11C">
        <w:rPr>
          <w:color w:val="000000" w:themeColor="text1"/>
        </w:rPr>
        <w:t>a. Input parameter IV_ACTIVE is optionally provided by the calling logic.</w:t>
      </w:r>
      <w:r w:rsidR="00A83331">
        <w:br/>
      </w:r>
      <w:r w:rsidRPr="74EEA11C">
        <w:rPr>
          <w:color w:val="000000" w:themeColor="text1"/>
        </w:rPr>
        <w:t xml:space="preserve">b. Constants </w:t>
      </w:r>
      <w:proofErr w:type="spellStart"/>
      <w:r w:rsidRPr="74EEA11C">
        <w:rPr>
          <w:color w:val="000000" w:themeColor="text1"/>
        </w:rPr>
        <w:t>gc_yes</w:t>
      </w:r>
      <w:proofErr w:type="spellEnd"/>
      <w:r w:rsidRPr="74EEA11C">
        <w:rPr>
          <w:color w:val="000000" w:themeColor="text1"/>
        </w:rPr>
        <w:t xml:space="preserve">, </w:t>
      </w:r>
      <w:proofErr w:type="spellStart"/>
      <w:r w:rsidRPr="74EEA11C">
        <w:rPr>
          <w:color w:val="000000" w:themeColor="text1"/>
        </w:rPr>
        <w:t>gc_no</w:t>
      </w:r>
      <w:proofErr w:type="spellEnd"/>
      <w:r w:rsidRPr="74EEA11C">
        <w:rPr>
          <w:color w:val="000000" w:themeColor="text1"/>
        </w:rPr>
        <w:t xml:space="preserve">, and </w:t>
      </w:r>
      <w:proofErr w:type="spellStart"/>
      <w:r w:rsidRPr="74EEA11C">
        <w:rPr>
          <w:color w:val="000000" w:themeColor="text1"/>
        </w:rPr>
        <w:t>gc_inside_range</w:t>
      </w:r>
      <w:proofErr w:type="spellEnd"/>
      <w:r w:rsidRPr="74EEA11C">
        <w:rPr>
          <w:color w:val="000000" w:themeColor="text1"/>
        </w:rPr>
        <w:t xml:space="preserve"> are assumed to be defined globally in the context of the function module.</w:t>
      </w:r>
    </w:p>
    <w:p w14:paraId="21F3F0CA" w14:textId="763DA5D5" w:rsidR="00A83331" w:rsidRDefault="1620C01F" w:rsidP="74EEA11C">
      <w:pPr>
        <w:spacing w:before="200" w:after="80"/>
      </w:pPr>
      <w:r w:rsidRPr="74EEA11C">
        <w:rPr>
          <w:b/>
          <w:bCs/>
          <w:color w:val="000000" w:themeColor="text1"/>
        </w:rPr>
        <w:t>2. Active Flag Evaluation</w:t>
      </w:r>
    </w:p>
    <w:p w14:paraId="1C88E095" w14:textId="1ECB9BC5" w:rsidR="00A83331" w:rsidRDefault="1620C01F" w:rsidP="74EEA11C">
      <w:pPr>
        <w:spacing w:after="0"/>
      </w:pPr>
      <w:r w:rsidRPr="74EEA11C">
        <w:rPr>
          <w:color w:val="000000" w:themeColor="text1"/>
        </w:rPr>
        <w:t xml:space="preserve">a. The function checks if the input value IV_ACTIVE falls within the expected valid range, represented by </w:t>
      </w:r>
      <w:proofErr w:type="spellStart"/>
      <w:r w:rsidRPr="74EEA11C">
        <w:rPr>
          <w:color w:val="000000" w:themeColor="text1"/>
        </w:rPr>
        <w:t>gc_inside_range</w:t>
      </w:r>
      <w:proofErr w:type="spellEnd"/>
      <w:r w:rsidRPr="74EEA11C">
        <w:rPr>
          <w:color w:val="000000" w:themeColor="text1"/>
        </w:rPr>
        <w:t>.</w:t>
      </w:r>
    </w:p>
    <w:p w14:paraId="7BA4242A" w14:textId="6BFEE978" w:rsidR="00A83331" w:rsidRDefault="1620C01F" w:rsidP="74EEA11C">
      <w:pPr>
        <w:spacing w:after="0"/>
      </w:pPr>
      <w:r w:rsidRPr="74EEA11C">
        <w:rPr>
          <w:color w:val="000000" w:themeColor="text1"/>
        </w:rPr>
        <w:t>b. Based on the result:</w:t>
      </w:r>
    </w:p>
    <w:p w14:paraId="70A04734" w14:textId="1205C32F" w:rsidR="00A83331" w:rsidRDefault="1620C01F" w:rsidP="74EEA11C">
      <w:pPr>
        <w:pStyle w:val="ListParagraph"/>
        <w:numPr>
          <w:ilvl w:val="0"/>
          <w:numId w:val="12"/>
        </w:numPr>
        <w:spacing w:after="0"/>
        <w:rPr>
          <w:color w:val="000000" w:themeColor="text1"/>
        </w:rPr>
      </w:pPr>
      <w:r w:rsidRPr="74EEA11C">
        <w:rPr>
          <w:color w:val="000000" w:themeColor="text1"/>
        </w:rPr>
        <w:t xml:space="preserve">If the input value is </w:t>
      </w:r>
      <w:r w:rsidRPr="74EEA11C">
        <w:rPr>
          <w:b/>
          <w:bCs/>
          <w:color w:val="000000" w:themeColor="text1"/>
        </w:rPr>
        <w:t>not equal</w:t>
      </w:r>
      <w:r w:rsidRPr="74EEA11C">
        <w:rPr>
          <w:color w:val="000000" w:themeColor="text1"/>
        </w:rPr>
        <w:t xml:space="preserve"> to </w:t>
      </w:r>
      <w:proofErr w:type="spellStart"/>
      <w:r w:rsidRPr="74EEA11C">
        <w:rPr>
          <w:color w:val="000000" w:themeColor="text1"/>
        </w:rPr>
        <w:t>gc_inside_range</w:t>
      </w:r>
      <w:proofErr w:type="spellEnd"/>
      <w:r w:rsidRPr="74EEA11C">
        <w:rPr>
          <w:color w:val="000000" w:themeColor="text1"/>
        </w:rPr>
        <w:t xml:space="preserve">, the </w:t>
      </w:r>
      <w:proofErr w:type="spellStart"/>
      <w:r w:rsidRPr="74EEA11C">
        <w:rPr>
          <w:color w:val="000000" w:themeColor="text1"/>
        </w:rPr>
        <w:t>XStep</w:t>
      </w:r>
      <w:proofErr w:type="spellEnd"/>
      <w:r w:rsidRPr="74EEA11C">
        <w:rPr>
          <w:color w:val="000000" w:themeColor="text1"/>
        </w:rPr>
        <w:t xml:space="preserve"> is marked as </w:t>
      </w:r>
      <w:r w:rsidRPr="74EEA11C">
        <w:rPr>
          <w:b/>
          <w:bCs/>
          <w:color w:val="000000" w:themeColor="text1"/>
        </w:rPr>
        <w:t>inactive</w:t>
      </w:r>
      <w:r w:rsidRPr="74EEA11C">
        <w:rPr>
          <w:color w:val="000000" w:themeColor="text1"/>
        </w:rPr>
        <w:t xml:space="preserve"> by setting EV_ACTIVE = </w:t>
      </w:r>
      <w:proofErr w:type="spellStart"/>
      <w:r w:rsidRPr="74EEA11C">
        <w:rPr>
          <w:color w:val="000000" w:themeColor="text1"/>
        </w:rPr>
        <w:t>gc_no</w:t>
      </w:r>
      <w:proofErr w:type="spellEnd"/>
      <w:r w:rsidRPr="74EEA11C">
        <w:rPr>
          <w:color w:val="000000" w:themeColor="text1"/>
        </w:rPr>
        <w:t>.</w:t>
      </w:r>
    </w:p>
    <w:p w14:paraId="4D10824E" w14:textId="04C45EC6" w:rsidR="00A83331" w:rsidRDefault="1620C01F" w:rsidP="74EEA11C">
      <w:pPr>
        <w:pStyle w:val="ListParagraph"/>
        <w:numPr>
          <w:ilvl w:val="0"/>
          <w:numId w:val="12"/>
        </w:numPr>
        <w:spacing w:after="0"/>
        <w:rPr>
          <w:color w:val="000000" w:themeColor="text1"/>
        </w:rPr>
      </w:pPr>
      <w:r w:rsidRPr="74EEA11C">
        <w:rPr>
          <w:color w:val="000000" w:themeColor="text1"/>
        </w:rPr>
        <w:t xml:space="preserve">If the input value </w:t>
      </w:r>
      <w:r w:rsidRPr="74EEA11C">
        <w:rPr>
          <w:b/>
          <w:bCs/>
          <w:color w:val="000000" w:themeColor="text1"/>
        </w:rPr>
        <w:t>is equal</w:t>
      </w:r>
      <w:r w:rsidRPr="74EEA11C">
        <w:rPr>
          <w:color w:val="000000" w:themeColor="text1"/>
        </w:rPr>
        <w:t xml:space="preserve"> to </w:t>
      </w:r>
      <w:proofErr w:type="spellStart"/>
      <w:r w:rsidRPr="74EEA11C">
        <w:rPr>
          <w:color w:val="000000" w:themeColor="text1"/>
        </w:rPr>
        <w:t>gc_inside_range</w:t>
      </w:r>
      <w:proofErr w:type="spellEnd"/>
      <w:r w:rsidRPr="74EEA11C">
        <w:rPr>
          <w:color w:val="000000" w:themeColor="text1"/>
        </w:rPr>
        <w:t xml:space="preserve">, the </w:t>
      </w:r>
      <w:proofErr w:type="spellStart"/>
      <w:r w:rsidRPr="74EEA11C">
        <w:rPr>
          <w:color w:val="000000" w:themeColor="text1"/>
        </w:rPr>
        <w:t>XStep</w:t>
      </w:r>
      <w:proofErr w:type="spellEnd"/>
      <w:r w:rsidRPr="74EEA11C">
        <w:rPr>
          <w:color w:val="000000" w:themeColor="text1"/>
        </w:rPr>
        <w:t xml:space="preserve"> is marked as </w:t>
      </w:r>
      <w:r w:rsidRPr="74EEA11C">
        <w:rPr>
          <w:b/>
          <w:bCs/>
          <w:color w:val="000000" w:themeColor="text1"/>
        </w:rPr>
        <w:t>active</w:t>
      </w:r>
      <w:r w:rsidRPr="74EEA11C">
        <w:rPr>
          <w:color w:val="000000" w:themeColor="text1"/>
        </w:rPr>
        <w:t xml:space="preserve"> by setting EV_ACTIVE = </w:t>
      </w:r>
      <w:proofErr w:type="spellStart"/>
      <w:r w:rsidRPr="74EEA11C">
        <w:rPr>
          <w:color w:val="000000" w:themeColor="text1"/>
        </w:rPr>
        <w:t>gc_yes</w:t>
      </w:r>
      <w:proofErr w:type="spellEnd"/>
      <w:r w:rsidRPr="74EEA11C">
        <w:rPr>
          <w:color w:val="000000" w:themeColor="text1"/>
        </w:rPr>
        <w:t>.</w:t>
      </w:r>
    </w:p>
    <w:p w14:paraId="6DFC0CC9" w14:textId="5ADCAEFF" w:rsidR="00A83331" w:rsidRDefault="1620C01F" w:rsidP="74EEA11C">
      <w:pPr>
        <w:spacing w:before="200" w:after="80"/>
      </w:pPr>
      <w:r w:rsidRPr="74EEA11C">
        <w:rPr>
          <w:b/>
          <w:bCs/>
          <w:color w:val="000000" w:themeColor="text1"/>
        </w:rPr>
        <w:t>3. Output Assignment</w:t>
      </w:r>
    </w:p>
    <w:p w14:paraId="54AE83D2" w14:textId="5BEEDCC1" w:rsidR="00A83331" w:rsidRDefault="1620C01F" w:rsidP="74EEA11C">
      <w:pPr>
        <w:spacing w:after="0"/>
      </w:pPr>
      <w:r w:rsidRPr="74EEA11C">
        <w:rPr>
          <w:color w:val="000000" w:themeColor="text1"/>
        </w:rPr>
        <w:t xml:space="preserve">a. The evaluated result is returned in the EV_ACTIVE export parameter for use by the calling logic (e.g., </w:t>
      </w:r>
      <w:proofErr w:type="spellStart"/>
      <w:r w:rsidRPr="74EEA11C">
        <w:rPr>
          <w:color w:val="000000" w:themeColor="text1"/>
        </w:rPr>
        <w:t>XStep</w:t>
      </w:r>
      <w:proofErr w:type="spellEnd"/>
      <w:r w:rsidRPr="74EEA11C">
        <w:rPr>
          <w:color w:val="000000" w:themeColor="text1"/>
        </w:rPr>
        <w:t xml:space="preserve"> configuration, PI sheet rendering).</w:t>
      </w:r>
    </w:p>
    <w:p w14:paraId="046C5274" w14:textId="3B79EBDF" w:rsidR="00A83331" w:rsidRDefault="1620C01F" w:rsidP="74EEA11C">
      <w:pPr>
        <w:spacing w:before="200" w:after="80"/>
      </w:pPr>
      <w:r w:rsidRPr="74EEA11C">
        <w:rPr>
          <w:b/>
          <w:bCs/>
          <w:color w:val="000000" w:themeColor="text1"/>
        </w:rPr>
        <w:t>Additional Notes</w:t>
      </w:r>
    </w:p>
    <w:p w14:paraId="3A1B4A20" w14:textId="78C531EF" w:rsidR="00A83331" w:rsidRDefault="1620C01F" w:rsidP="74EEA11C">
      <w:pPr>
        <w:pStyle w:val="ListParagraph"/>
        <w:numPr>
          <w:ilvl w:val="0"/>
          <w:numId w:val="11"/>
        </w:numPr>
        <w:spacing w:after="0"/>
        <w:rPr>
          <w:color w:val="000000" w:themeColor="text1"/>
        </w:rPr>
      </w:pPr>
      <w:r w:rsidRPr="74EEA11C">
        <w:rPr>
          <w:color w:val="000000" w:themeColor="text1"/>
        </w:rPr>
        <w:t xml:space="preserve">This is a simple normalization function that abstracts how activation flags are interpreted for PPPI </w:t>
      </w:r>
      <w:proofErr w:type="spellStart"/>
      <w:r w:rsidRPr="74EEA11C">
        <w:rPr>
          <w:color w:val="000000" w:themeColor="text1"/>
        </w:rPr>
        <w:t>XSteps</w:t>
      </w:r>
      <w:proofErr w:type="spellEnd"/>
    </w:p>
    <w:p w14:paraId="51589BDD" w14:textId="17CD2C3F" w:rsidR="00A83331" w:rsidRDefault="1620C01F" w:rsidP="74EEA11C">
      <w:pPr>
        <w:pStyle w:val="ListParagraph"/>
        <w:numPr>
          <w:ilvl w:val="0"/>
          <w:numId w:val="11"/>
        </w:numPr>
        <w:spacing w:after="0"/>
        <w:rPr>
          <w:color w:val="000000" w:themeColor="text1"/>
        </w:rPr>
      </w:pPr>
      <w:r w:rsidRPr="74EEA11C">
        <w:rPr>
          <w:color w:val="000000" w:themeColor="text1"/>
        </w:rPr>
        <w:t>The use of constants (</w:t>
      </w:r>
      <w:proofErr w:type="spellStart"/>
      <w:r w:rsidRPr="74EEA11C">
        <w:rPr>
          <w:color w:val="000000" w:themeColor="text1"/>
        </w:rPr>
        <w:t>gc_yes</w:t>
      </w:r>
      <w:proofErr w:type="spellEnd"/>
      <w:r w:rsidRPr="74EEA11C">
        <w:rPr>
          <w:color w:val="000000" w:themeColor="text1"/>
        </w:rPr>
        <w:t xml:space="preserve">, </w:t>
      </w:r>
      <w:proofErr w:type="spellStart"/>
      <w:r w:rsidRPr="74EEA11C">
        <w:rPr>
          <w:color w:val="000000" w:themeColor="text1"/>
        </w:rPr>
        <w:t>gc_no</w:t>
      </w:r>
      <w:proofErr w:type="spellEnd"/>
      <w:r w:rsidRPr="74EEA11C">
        <w:rPr>
          <w:color w:val="000000" w:themeColor="text1"/>
        </w:rPr>
        <w:t xml:space="preserve">, and </w:t>
      </w:r>
      <w:proofErr w:type="spellStart"/>
      <w:r w:rsidRPr="74EEA11C">
        <w:rPr>
          <w:color w:val="000000" w:themeColor="text1"/>
        </w:rPr>
        <w:t>gc_inside_range</w:t>
      </w:r>
      <w:proofErr w:type="spellEnd"/>
      <w:r w:rsidRPr="74EEA11C">
        <w:rPr>
          <w:color w:val="000000" w:themeColor="text1"/>
        </w:rPr>
        <w:t>) allows the logic to be aligned with broader application settings or standards.</w:t>
      </w:r>
    </w:p>
    <w:p w14:paraId="59AB5C72" w14:textId="7B5DE243" w:rsidR="00A83331" w:rsidRDefault="1620C01F" w:rsidP="74EEA11C">
      <w:pPr>
        <w:pStyle w:val="ListParagraph"/>
        <w:numPr>
          <w:ilvl w:val="0"/>
          <w:numId w:val="11"/>
        </w:numPr>
        <w:spacing w:after="0"/>
        <w:rPr>
          <w:color w:val="000000" w:themeColor="text1"/>
        </w:rPr>
      </w:pPr>
      <w:r w:rsidRPr="74EEA11C">
        <w:rPr>
          <w:color w:val="000000" w:themeColor="text1"/>
        </w:rPr>
        <w:t>Helpful in scenarios where input values may vary but need to result in consistent "active" or "inactive" behavior.</w:t>
      </w:r>
    </w:p>
    <w:p w14:paraId="34BAAD18" w14:textId="5413E2B4" w:rsidR="00A83331" w:rsidRDefault="1620C01F" w:rsidP="74EEA11C">
      <w:pPr>
        <w:pStyle w:val="ListParagraph"/>
        <w:numPr>
          <w:ilvl w:val="0"/>
          <w:numId w:val="11"/>
        </w:numPr>
        <w:spacing w:after="0"/>
        <w:rPr>
          <w:color w:val="000000" w:themeColor="text1"/>
        </w:rPr>
      </w:pPr>
      <w:r w:rsidRPr="74EEA11C">
        <w:rPr>
          <w:color w:val="000000" w:themeColor="text1"/>
        </w:rPr>
        <w:t>Input is optional, so defaulting behavior can be configured outside this function.</w:t>
      </w:r>
    </w:p>
    <w:p w14:paraId="41F202D3" w14:textId="4135AC70" w:rsidR="00A83331" w:rsidRDefault="1620C01F" w:rsidP="74EEA11C">
      <w:pPr>
        <w:pStyle w:val="ListParagraph"/>
        <w:numPr>
          <w:ilvl w:val="0"/>
          <w:numId w:val="11"/>
        </w:numPr>
        <w:spacing w:after="0"/>
        <w:rPr>
          <w:color w:val="000000" w:themeColor="text1"/>
        </w:rPr>
      </w:pPr>
      <w:r w:rsidRPr="74EEA11C">
        <w:rPr>
          <w:color w:val="000000" w:themeColor="text1"/>
        </w:rPr>
        <w:t xml:space="preserve">This function improves clarity and consistency in determining whether an </w:t>
      </w:r>
      <w:proofErr w:type="spellStart"/>
      <w:r w:rsidRPr="74EEA11C">
        <w:rPr>
          <w:color w:val="000000" w:themeColor="text1"/>
        </w:rPr>
        <w:t>XStep</w:t>
      </w:r>
      <w:proofErr w:type="spellEnd"/>
      <w:r w:rsidRPr="74EEA11C">
        <w:rPr>
          <w:color w:val="000000" w:themeColor="text1"/>
        </w:rPr>
        <w:t xml:space="preserve"> should be active when rendered in the PI Sheet.</w:t>
      </w:r>
    </w:p>
    <w:p w14:paraId="6280A826" w14:textId="1259E626" w:rsidR="00A83331" w:rsidRDefault="00A83331"/>
    <w:p w14:paraId="07FA9835" w14:textId="12D7C005" w:rsidR="00A83331" w:rsidRDefault="1620C01F" w:rsidP="74EEA11C">
      <w:r w:rsidRPr="74EEA11C">
        <w:rPr>
          <w:b/>
          <w:bCs/>
          <w:color w:val="000000" w:themeColor="text1"/>
        </w:rPr>
        <w:t>Function: /SMPL/MBR_DEP_CHECK_ACTIVE</w:t>
      </w:r>
    </w:p>
    <w:p w14:paraId="3091B0F2" w14:textId="6421481B" w:rsidR="00A83331" w:rsidRDefault="1620C01F" w:rsidP="74EEA11C">
      <w:pPr>
        <w:spacing w:before="240" w:after="40"/>
      </w:pPr>
      <w:r w:rsidRPr="74EEA11C">
        <w:rPr>
          <w:b/>
          <w:bCs/>
          <w:color w:val="000000" w:themeColor="text1"/>
        </w:rPr>
        <w:t>1. Initialization</w:t>
      </w:r>
    </w:p>
    <w:p w14:paraId="24C58418" w14:textId="5A4F26EA" w:rsidR="00A83331" w:rsidRDefault="1620C01F" w:rsidP="74EEA11C">
      <w:pPr>
        <w:spacing w:after="0"/>
      </w:pPr>
      <w:r w:rsidRPr="74EEA11C">
        <w:rPr>
          <w:color w:val="000000" w:themeColor="text1"/>
        </w:rPr>
        <w:t>a. Input parameters provide context for determining whether an MBR (Manufacturing Batch Record) step can be activated:</w:t>
      </w:r>
    </w:p>
    <w:p w14:paraId="37DFA6FE" w14:textId="715AA885" w:rsidR="00A83331" w:rsidRDefault="1620C01F" w:rsidP="74EEA11C">
      <w:pPr>
        <w:pStyle w:val="ListParagraph"/>
        <w:numPr>
          <w:ilvl w:val="0"/>
          <w:numId w:val="10"/>
        </w:numPr>
        <w:spacing w:after="0"/>
        <w:rPr>
          <w:color w:val="000000" w:themeColor="text1"/>
        </w:rPr>
      </w:pPr>
      <w:r w:rsidRPr="74EEA11C">
        <w:rPr>
          <w:color w:val="000000" w:themeColor="text1"/>
        </w:rPr>
        <w:t>IM_CONTROL_RECIPE (POC_DOCID) – Control recipe ID identifying the batch instruction.</w:t>
      </w:r>
    </w:p>
    <w:p w14:paraId="0F3E307C" w14:textId="350FEF37" w:rsidR="00A83331" w:rsidRDefault="1620C01F" w:rsidP="74EEA11C">
      <w:pPr>
        <w:pStyle w:val="ListParagraph"/>
        <w:numPr>
          <w:ilvl w:val="0"/>
          <w:numId w:val="10"/>
        </w:numPr>
        <w:spacing w:after="0"/>
        <w:rPr>
          <w:color w:val="000000" w:themeColor="text1"/>
        </w:rPr>
      </w:pPr>
      <w:r w:rsidRPr="74EEA11C">
        <w:rPr>
          <w:color w:val="000000" w:themeColor="text1"/>
        </w:rPr>
        <w:t xml:space="preserve">IM_PHASE (VORNR) </w:t>
      </w:r>
      <w:r w:rsidRPr="74EEA11C">
        <w:rPr>
          <w:i/>
          <w:iCs/>
          <w:color w:val="000000" w:themeColor="text1"/>
        </w:rPr>
        <w:t>(Optional)</w:t>
      </w:r>
      <w:r w:rsidRPr="74EEA11C">
        <w:rPr>
          <w:color w:val="000000" w:themeColor="text1"/>
        </w:rPr>
        <w:t xml:space="preserve"> – Operation or phase within the process order.</w:t>
      </w:r>
    </w:p>
    <w:p w14:paraId="03B48F8C" w14:textId="4E94E5A0" w:rsidR="00A83331" w:rsidRDefault="1620C01F" w:rsidP="74EEA11C">
      <w:pPr>
        <w:pStyle w:val="ListParagraph"/>
        <w:numPr>
          <w:ilvl w:val="0"/>
          <w:numId w:val="10"/>
        </w:numPr>
        <w:spacing w:after="0"/>
        <w:rPr>
          <w:color w:val="000000" w:themeColor="text1"/>
        </w:rPr>
      </w:pPr>
      <w:r w:rsidRPr="74EEA11C">
        <w:rPr>
          <w:color w:val="000000" w:themeColor="text1"/>
        </w:rPr>
        <w:t xml:space="preserve">IM_AUFNR (AUFNR) </w:t>
      </w:r>
      <w:r w:rsidRPr="74EEA11C">
        <w:rPr>
          <w:i/>
          <w:iCs/>
          <w:color w:val="000000" w:themeColor="text1"/>
        </w:rPr>
        <w:t>(Optional)</w:t>
      </w:r>
      <w:r w:rsidRPr="74EEA11C">
        <w:rPr>
          <w:color w:val="000000" w:themeColor="text1"/>
        </w:rPr>
        <w:t xml:space="preserve"> – Process order number associated with the step.</w:t>
      </w:r>
    </w:p>
    <w:p w14:paraId="568BEA9F" w14:textId="4B7AFE93" w:rsidR="00A83331" w:rsidRDefault="1620C01F" w:rsidP="74EEA11C">
      <w:pPr>
        <w:pStyle w:val="ListParagraph"/>
        <w:numPr>
          <w:ilvl w:val="0"/>
          <w:numId w:val="10"/>
        </w:numPr>
        <w:spacing w:after="0"/>
        <w:rPr>
          <w:color w:val="000000" w:themeColor="text1"/>
        </w:rPr>
      </w:pPr>
      <w:r w:rsidRPr="74EEA11C">
        <w:rPr>
          <w:color w:val="000000" w:themeColor="text1"/>
        </w:rPr>
        <w:t>IM_STEP_UUID (/SMPL/MBR_SOG_UUID) – Unique step identifier (SOG).</w:t>
      </w:r>
    </w:p>
    <w:p w14:paraId="0B6118BA" w14:textId="5C3EEEBB" w:rsidR="00A83331" w:rsidRDefault="1620C01F" w:rsidP="74EEA11C">
      <w:pPr>
        <w:pStyle w:val="ListParagraph"/>
        <w:numPr>
          <w:ilvl w:val="0"/>
          <w:numId w:val="10"/>
        </w:numPr>
        <w:spacing w:after="0"/>
        <w:rPr>
          <w:color w:val="000000" w:themeColor="text1"/>
        </w:rPr>
      </w:pPr>
      <w:r w:rsidRPr="74EEA11C">
        <w:rPr>
          <w:color w:val="000000" w:themeColor="text1"/>
        </w:rPr>
        <w:t>IM_PLANT (WERKS_D) – Plant code for process context.</w:t>
      </w:r>
    </w:p>
    <w:p w14:paraId="02E986B4" w14:textId="71688ADE" w:rsidR="00A83331" w:rsidRDefault="1620C01F" w:rsidP="74EEA11C">
      <w:pPr>
        <w:spacing w:after="0"/>
      </w:pPr>
      <w:r w:rsidRPr="74EEA11C">
        <w:rPr>
          <w:color w:val="000000" w:themeColor="text1"/>
        </w:rPr>
        <w:t>b. The function first validates that IM_CONTROL_RECIPE is not initial.</w:t>
      </w:r>
    </w:p>
    <w:p w14:paraId="653D2C88" w14:textId="3EDD02B8" w:rsidR="00A83331" w:rsidRDefault="1620C01F" w:rsidP="74EEA11C">
      <w:pPr>
        <w:pStyle w:val="ListParagraph"/>
        <w:numPr>
          <w:ilvl w:val="0"/>
          <w:numId w:val="9"/>
        </w:numPr>
        <w:spacing w:after="0"/>
        <w:rPr>
          <w:color w:val="000000" w:themeColor="text1"/>
        </w:rPr>
      </w:pPr>
      <w:r w:rsidRPr="74EEA11C">
        <w:rPr>
          <w:color w:val="000000" w:themeColor="text1"/>
        </w:rPr>
        <w:t>If it is initial, the exception CONTROL_RECIPE_INITIAL is raised.</w:t>
      </w:r>
    </w:p>
    <w:p w14:paraId="672101F2" w14:textId="6C8F466E" w:rsidR="00A83331" w:rsidRDefault="1620C01F" w:rsidP="74EEA11C">
      <w:pPr>
        <w:spacing w:after="0"/>
      </w:pPr>
      <w:r w:rsidRPr="74EEA11C">
        <w:rPr>
          <w:color w:val="000000" w:themeColor="text1"/>
        </w:rPr>
        <w:t>c. Internal data is initialized:</w:t>
      </w:r>
    </w:p>
    <w:p w14:paraId="682E31C3" w14:textId="45448760" w:rsidR="00A83331" w:rsidRDefault="1620C01F" w:rsidP="74EEA11C">
      <w:pPr>
        <w:pStyle w:val="ListParagraph"/>
        <w:numPr>
          <w:ilvl w:val="0"/>
          <w:numId w:val="8"/>
        </w:numPr>
        <w:spacing w:after="0"/>
        <w:rPr>
          <w:color w:val="000000" w:themeColor="text1"/>
        </w:rPr>
      </w:pPr>
      <w:proofErr w:type="spellStart"/>
      <w:r w:rsidRPr="74EEA11C">
        <w:rPr>
          <w:color w:val="000000" w:themeColor="text1"/>
        </w:rPr>
        <w:t>lt_ord_sigs</w:t>
      </w:r>
      <w:proofErr w:type="spellEnd"/>
      <w:r w:rsidRPr="74EEA11C">
        <w:rPr>
          <w:color w:val="000000" w:themeColor="text1"/>
        </w:rPr>
        <w:t>: Internal table for storing order signature data from /SMPL/MBR_OR_SIG.</w:t>
      </w:r>
    </w:p>
    <w:p w14:paraId="6BAE4404" w14:textId="2C6ACE5A" w:rsidR="00A83331" w:rsidRDefault="1620C01F" w:rsidP="74EEA11C">
      <w:pPr>
        <w:pStyle w:val="ListParagraph"/>
        <w:numPr>
          <w:ilvl w:val="0"/>
          <w:numId w:val="8"/>
        </w:numPr>
        <w:spacing w:after="0"/>
        <w:rPr>
          <w:color w:val="000000" w:themeColor="text1"/>
        </w:rPr>
      </w:pPr>
      <w:proofErr w:type="spellStart"/>
      <w:r w:rsidRPr="74EEA11C">
        <w:rPr>
          <w:color w:val="000000" w:themeColor="text1"/>
        </w:rPr>
        <w:t>ls_step_dep</w:t>
      </w:r>
      <w:proofErr w:type="spellEnd"/>
      <w:r w:rsidRPr="74EEA11C">
        <w:rPr>
          <w:color w:val="000000" w:themeColor="text1"/>
        </w:rPr>
        <w:t>: Work area for step dependency data.</w:t>
      </w:r>
    </w:p>
    <w:p w14:paraId="2C71B7E9" w14:textId="176BFB0A" w:rsidR="00A83331" w:rsidRDefault="1620C01F" w:rsidP="74EEA11C">
      <w:pPr>
        <w:pStyle w:val="ListParagraph"/>
        <w:numPr>
          <w:ilvl w:val="0"/>
          <w:numId w:val="8"/>
        </w:numPr>
        <w:spacing w:after="0"/>
        <w:rPr>
          <w:color w:val="000000" w:themeColor="text1"/>
        </w:rPr>
      </w:pPr>
      <w:r w:rsidRPr="74EEA11C">
        <w:rPr>
          <w:color w:val="000000" w:themeColor="text1"/>
        </w:rPr>
        <w:t>Routine LOAD_INTERNAL_DATA is called to populate internal buffers (</w:t>
      </w:r>
      <w:proofErr w:type="spellStart"/>
      <w:r w:rsidRPr="74EEA11C">
        <w:rPr>
          <w:color w:val="000000" w:themeColor="text1"/>
        </w:rPr>
        <w:t>g_ord_data-t_ord_deps</w:t>
      </w:r>
      <w:proofErr w:type="spellEnd"/>
      <w:r w:rsidRPr="74EEA11C">
        <w:rPr>
          <w:color w:val="000000" w:themeColor="text1"/>
        </w:rPr>
        <w:t>) using IM_AUFNR, IM_CONTROL_RECIPE, and IM_STEP_UUID.</w:t>
      </w:r>
    </w:p>
    <w:p w14:paraId="24B480A4" w14:textId="05BD41E9" w:rsidR="00A83331" w:rsidRDefault="1620C01F" w:rsidP="74EEA11C">
      <w:pPr>
        <w:spacing w:before="240" w:after="40"/>
      </w:pPr>
      <w:r w:rsidRPr="74EEA11C">
        <w:rPr>
          <w:b/>
          <w:bCs/>
          <w:color w:val="000000" w:themeColor="text1"/>
        </w:rPr>
        <w:t>2. Signature Data Retrieval</w:t>
      </w:r>
    </w:p>
    <w:p w14:paraId="4400E967" w14:textId="067BF619" w:rsidR="00A83331" w:rsidRDefault="1620C01F" w:rsidP="74EEA11C">
      <w:pPr>
        <w:spacing w:after="0"/>
      </w:pPr>
      <w:r w:rsidRPr="74EEA11C">
        <w:rPr>
          <w:color w:val="000000" w:themeColor="text1"/>
        </w:rPr>
        <w:t>a. The function retrieves signature records for the process order from database table /SMPL/MBR_OR_SIG.</w:t>
      </w:r>
      <w:r w:rsidR="00A83331">
        <w:br/>
      </w:r>
      <w:r w:rsidRPr="74EEA11C">
        <w:rPr>
          <w:color w:val="000000" w:themeColor="text1"/>
        </w:rPr>
        <w:t>b. Selected fields include: AUFNR, SOG_UUID, TYPE, CREATED_DATE, CREATED_TIME, DEST_NAME, SIGN_ID, SIGN_DATE, and SIGN_TIME.</w:t>
      </w:r>
      <w:r w:rsidR="00A83331">
        <w:br/>
      </w:r>
      <w:r w:rsidRPr="74EEA11C">
        <w:rPr>
          <w:color w:val="000000" w:themeColor="text1"/>
        </w:rPr>
        <w:t>c. Only signatures related to the specified order (AUFNR = IM_AUFNR) are selected.</w:t>
      </w:r>
      <w:r w:rsidR="00A83331">
        <w:br/>
      </w:r>
      <w:r w:rsidRPr="74EEA11C">
        <w:rPr>
          <w:color w:val="000000" w:themeColor="text1"/>
        </w:rPr>
        <w:t xml:space="preserve">d. These records are stored in the internal table </w:t>
      </w:r>
      <w:proofErr w:type="spellStart"/>
      <w:r w:rsidRPr="74EEA11C">
        <w:rPr>
          <w:color w:val="000000" w:themeColor="text1"/>
        </w:rPr>
        <w:t>lt_ord_sigs</w:t>
      </w:r>
      <w:proofErr w:type="spellEnd"/>
      <w:r w:rsidRPr="74EEA11C">
        <w:rPr>
          <w:color w:val="000000" w:themeColor="text1"/>
        </w:rPr>
        <w:t xml:space="preserve"> for later evaluation.</w:t>
      </w:r>
    </w:p>
    <w:p w14:paraId="4FB60314" w14:textId="38F7E088" w:rsidR="00A83331" w:rsidRDefault="1620C01F" w:rsidP="74EEA11C">
      <w:pPr>
        <w:spacing w:before="240" w:after="40"/>
      </w:pPr>
      <w:r w:rsidRPr="74EEA11C">
        <w:rPr>
          <w:b/>
          <w:bCs/>
          <w:color w:val="000000" w:themeColor="text1"/>
        </w:rPr>
        <w:t>3. Dependency Evaluation</w:t>
      </w:r>
    </w:p>
    <w:p w14:paraId="1E48757C" w14:textId="633BCCD7" w:rsidR="00A83331" w:rsidRDefault="1620C01F" w:rsidP="74EEA11C">
      <w:pPr>
        <w:spacing w:after="0"/>
      </w:pPr>
      <w:r w:rsidRPr="74EEA11C">
        <w:rPr>
          <w:color w:val="000000" w:themeColor="text1"/>
        </w:rPr>
        <w:t xml:space="preserve">a. The function loops through dependencies in </w:t>
      </w:r>
      <w:proofErr w:type="spellStart"/>
      <w:r w:rsidRPr="74EEA11C">
        <w:rPr>
          <w:color w:val="000000" w:themeColor="text1"/>
        </w:rPr>
        <w:t>g_ord_data-t_ord_deps</w:t>
      </w:r>
      <w:proofErr w:type="spellEnd"/>
      <w:r w:rsidRPr="74EEA11C">
        <w:rPr>
          <w:color w:val="000000" w:themeColor="text1"/>
        </w:rPr>
        <w:t xml:space="preserve"> where:</w:t>
      </w:r>
    </w:p>
    <w:p w14:paraId="57B0109C" w14:textId="2CD5E4FC" w:rsidR="00A83331" w:rsidRDefault="1620C01F" w:rsidP="74EEA11C">
      <w:pPr>
        <w:pStyle w:val="ListParagraph"/>
        <w:numPr>
          <w:ilvl w:val="0"/>
          <w:numId w:val="7"/>
        </w:numPr>
        <w:spacing w:after="0"/>
        <w:rPr>
          <w:color w:val="000000" w:themeColor="text1"/>
        </w:rPr>
      </w:pPr>
      <w:r w:rsidRPr="74EEA11C">
        <w:rPr>
          <w:color w:val="000000" w:themeColor="text1"/>
        </w:rPr>
        <w:t>TARGET_UUID = IM_STEP_UUID, and</w:t>
      </w:r>
    </w:p>
    <w:p w14:paraId="09AC2432" w14:textId="53188848" w:rsidR="00A83331" w:rsidRDefault="1620C01F" w:rsidP="74EEA11C">
      <w:pPr>
        <w:pStyle w:val="ListParagraph"/>
        <w:numPr>
          <w:ilvl w:val="0"/>
          <w:numId w:val="7"/>
        </w:numPr>
        <w:spacing w:after="0"/>
        <w:rPr>
          <w:color w:val="000000" w:themeColor="text1"/>
        </w:rPr>
      </w:pPr>
      <w:r w:rsidRPr="74EEA11C">
        <w:rPr>
          <w:color w:val="000000" w:themeColor="text1"/>
        </w:rPr>
        <w:t xml:space="preserve">DEP_RULE is either </w:t>
      </w:r>
      <w:proofErr w:type="spellStart"/>
      <w:r w:rsidRPr="74EEA11C">
        <w:rPr>
          <w:color w:val="000000" w:themeColor="text1"/>
        </w:rPr>
        <w:t>gc_perform_before_start_rule</w:t>
      </w:r>
      <w:proofErr w:type="spellEnd"/>
      <w:r w:rsidRPr="74EEA11C">
        <w:rPr>
          <w:color w:val="000000" w:themeColor="text1"/>
        </w:rPr>
        <w:t xml:space="preserve"> or </w:t>
      </w:r>
      <w:proofErr w:type="spellStart"/>
      <w:r w:rsidRPr="74EEA11C">
        <w:rPr>
          <w:color w:val="000000" w:themeColor="text1"/>
        </w:rPr>
        <w:t>gc_verify_before_start_rule</w:t>
      </w:r>
      <w:proofErr w:type="spellEnd"/>
      <w:r w:rsidRPr="74EEA11C">
        <w:rPr>
          <w:color w:val="000000" w:themeColor="text1"/>
        </w:rPr>
        <w:t>.</w:t>
      </w:r>
    </w:p>
    <w:p w14:paraId="63E62BA8" w14:textId="19C16704" w:rsidR="00A83331" w:rsidRDefault="1620C01F" w:rsidP="74EEA11C">
      <w:pPr>
        <w:spacing w:after="0"/>
      </w:pPr>
      <w:r w:rsidRPr="74EEA11C">
        <w:rPr>
          <w:color w:val="000000" w:themeColor="text1"/>
        </w:rPr>
        <w:t>b. For each dependency record:</w:t>
      </w:r>
    </w:p>
    <w:p w14:paraId="47102C8C" w14:textId="4E520ABD" w:rsidR="00A83331" w:rsidRDefault="1620C01F" w:rsidP="74EEA11C">
      <w:pPr>
        <w:pStyle w:val="ListParagraph"/>
        <w:numPr>
          <w:ilvl w:val="0"/>
          <w:numId w:val="6"/>
        </w:numPr>
        <w:spacing w:after="0"/>
        <w:rPr>
          <w:color w:val="000000" w:themeColor="text1"/>
        </w:rPr>
      </w:pPr>
      <w:r w:rsidRPr="74EEA11C">
        <w:rPr>
          <w:color w:val="000000" w:themeColor="text1"/>
        </w:rPr>
        <w:t>If the rule is PERFORM BEFORE START, it checks whether the prerequisite step (PREREQ_UUID) has a pending perform signature (</w:t>
      </w:r>
      <w:proofErr w:type="spellStart"/>
      <w:r w:rsidRPr="74EEA11C">
        <w:rPr>
          <w:color w:val="000000" w:themeColor="text1"/>
        </w:rPr>
        <w:t>gc_perform_signature</w:t>
      </w:r>
      <w:proofErr w:type="spellEnd"/>
      <w:r w:rsidRPr="74EEA11C">
        <w:rPr>
          <w:color w:val="000000" w:themeColor="text1"/>
        </w:rPr>
        <w:t xml:space="preserve">) with SIGN_ID = </w:t>
      </w:r>
      <w:proofErr w:type="spellStart"/>
      <w:r w:rsidRPr="74EEA11C">
        <w:rPr>
          <w:color w:val="000000" w:themeColor="text1"/>
        </w:rPr>
        <w:t>abap_false</w:t>
      </w:r>
      <w:proofErr w:type="spellEnd"/>
      <w:r w:rsidRPr="74EEA11C">
        <w:rPr>
          <w:color w:val="000000" w:themeColor="text1"/>
        </w:rPr>
        <w:t>.</w:t>
      </w:r>
    </w:p>
    <w:p w14:paraId="34B1067E" w14:textId="0A94481F" w:rsidR="00A83331" w:rsidRDefault="1620C01F" w:rsidP="74EEA11C">
      <w:pPr>
        <w:pStyle w:val="ListParagraph"/>
        <w:numPr>
          <w:ilvl w:val="0"/>
          <w:numId w:val="6"/>
        </w:numPr>
        <w:spacing w:after="0"/>
        <w:rPr>
          <w:color w:val="000000" w:themeColor="text1"/>
        </w:rPr>
      </w:pPr>
      <w:r w:rsidRPr="74EEA11C">
        <w:rPr>
          <w:color w:val="000000" w:themeColor="text1"/>
        </w:rPr>
        <w:t>If the rule is VERIFY BEFORE START, it checks whether the prerequisite step (PREREQ_UUID) has a pending verify signature (</w:t>
      </w:r>
      <w:proofErr w:type="spellStart"/>
      <w:r w:rsidRPr="74EEA11C">
        <w:rPr>
          <w:color w:val="000000" w:themeColor="text1"/>
        </w:rPr>
        <w:t>gc_verify_signature</w:t>
      </w:r>
      <w:proofErr w:type="spellEnd"/>
      <w:r w:rsidRPr="74EEA11C">
        <w:rPr>
          <w:color w:val="000000" w:themeColor="text1"/>
        </w:rPr>
        <w:t xml:space="preserve">) with SIGN_ID = </w:t>
      </w:r>
      <w:proofErr w:type="spellStart"/>
      <w:r w:rsidRPr="74EEA11C">
        <w:rPr>
          <w:color w:val="000000" w:themeColor="text1"/>
        </w:rPr>
        <w:t>abap_false</w:t>
      </w:r>
      <w:proofErr w:type="spellEnd"/>
      <w:r w:rsidRPr="74EEA11C">
        <w:rPr>
          <w:color w:val="000000" w:themeColor="text1"/>
        </w:rPr>
        <w:t>.</w:t>
      </w:r>
    </w:p>
    <w:p w14:paraId="55F33311" w14:textId="6CDD024B" w:rsidR="00A83331" w:rsidRDefault="1620C01F" w:rsidP="74EEA11C">
      <w:pPr>
        <w:spacing w:after="0"/>
      </w:pPr>
      <w:r w:rsidRPr="74EEA11C">
        <w:rPr>
          <w:color w:val="000000" w:themeColor="text1"/>
        </w:rPr>
        <w:t xml:space="preserve">c. If an incomplete signature is found, the step is marked inactive (EV_ACTIVE = </w:t>
      </w:r>
      <w:proofErr w:type="spellStart"/>
      <w:r w:rsidRPr="74EEA11C">
        <w:rPr>
          <w:color w:val="000000" w:themeColor="text1"/>
        </w:rPr>
        <w:t>gc_step_inactive</w:t>
      </w:r>
      <w:proofErr w:type="spellEnd"/>
      <w:r w:rsidRPr="74EEA11C">
        <w:rPr>
          <w:color w:val="000000" w:themeColor="text1"/>
        </w:rPr>
        <w:t>).</w:t>
      </w:r>
      <w:r w:rsidR="00A83331">
        <w:br/>
      </w:r>
      <w:r w:rsidRPr="74EEA11C">
        <w:rPr>
          <w:color w:val="000000" w:themeColor="text1"/>
        </w:rPr>
        <w:t xml:space="preserve">d. If all prerequisite signatures are complete, the step is marked active (EV_ACTIVE = </w:t>
      </w:r>
      <w:proofErr w:type="spellStart"/>
      <w:r w:rsidRPr="74EEA11C">
        <w:rPr>
          <w:color w:val="000000" w:themeColor="text1"/>
        </w:rPr>
        <w:t>gc_step_active</w:t>
      </w:r>
      <w:proofErr w:type="spellEnd"/>
      <w:r w:rsidRPr="74EEA11C">
        <w:rPr>
          <w:color w:val="000000" w:themeColor="text1"/>
        </w:rPr>
        <w:t>).</w:t>
      </w:r>
    </w:p>
    <w:p w14:paraId="7D2C1D2E" w14:textId="253FF341" w:rsidR="00A83331" w:rsidRDefault="1620C01F" w:rsidP="74EEA11C">
      <w:pPr>
        <w:spacing w:before="240" w:after="40"/>
      </w:pPr>
      <w:r w:rsidRPr="74EEA11C">
        <w:rPr>
          <w:b/>
          <w:bCs/>
          <w:color w:val="000000" w:themeColor="text1"/>
        </w:rPr>
        <w:t>4. Output Assignment</w:t>
      </w:r>
    </w:p>
    <w:p w14:paraId="160C1F8A" w14:textId="4FE2B67F" w:rsidR="00A83331" w:rsidRDefault="1620C01F" w:rsidP="74EEA11C">
      <w:pPr>
        <w:spacing w:after="0"/>
      </w:pPr>
      <w:r w:rsidRPr="74EEA11C">
        <w:rPr>
          <w:color w:val="000000" w:themeColor="text1"/>
        </w:rPr>
        <w:t>a. The evaluated activation status is returned in the export parameter EV_ACTIVE.</w:t>
      </w:r>
    </w:p>
    <w:p w14:paraId="47C0FB4E" w14:textId="56B9B5A2" w:rsidR="00A83331" w:rsidRDefault="1620C01F" w:rsidP="74EEA11C">
      <w:pPr>
        <w:pStyle w:val="ListParagraph"/>
        <w:numPr>
          <w:ilvl w:val="0"/>
          <w:numId w:val="5"/>
        </w:numPr>
        <w:spacing w:after="0"/>
        <w:rPr>
          <w:color w:val="000000" w:themeColor="text1"/>
        </w:rPr>
      </w:pPr>
      <w:proofErr w:type="spellStart"/>
      <w:r w:rsidRPr="74EEA11C">
        <w:rPr>
          <w:color w:val="000000" w:themeColor="text1"/>
        </w:rPr>
        <w:t>gc_step_active</w:t>
      </w:r>
      <w:proofErr w:type="spellEnd"/>
      <w:r w:rsidRPr="74EEA11C">
        <w:rPr>
          <w:color w:val="000000" w:themeColor="text1"/>
        </w:rPr>
        <w:t xml:space="preserve"> – All prerequisite steps are completed; the current step can start.</w:t>
      </w:r>
    </w:p>
    <w:p w14:paraId="76F5C6B5" w14:textId="4CAB403B" w:rsidR="00A83331" w:rsidRDefault="1620C01F" w:rsidP="74EEA11C">
      <w:pPr>
        <w:pStyle w:val="ListParagraph"/>
        <w:numPr>
          <w:ilvl w:val="0"/>
          <w:numId w:val="5"/>
        </w:numPr>
        <w:spacing w:after="0"/>
        <w:rPr>
          <w:color w:val="000000" w:themeColor="text1"/>
        </w:rPr>
      </w:pPr>
      <w:proofErr w:type="spellStart"/>
      <w:r w:rsidRPr="74EEA11C">
        <w:rPr>
          <w:color w:val="000000" w:themeColor="text1"/>
        </w:rPr>
        <w:t>gc_step_inactive</w:t>
      </w:r>
      <w:proofErr w:type="spellEnd"/>
      <w:r w:rsidRPr="74EEA11C">
        <w:rPr>
          <w:color w:val="000000" w:themeColor="text1"/>
        </w:rPr>
        <w:t xml:space="preserve"> – At least one prerequisite step is incomplete; the current step remains blocked.</w:t>
      </w:r>
    </w:p>
    <w:p w14:paraId="4D649967" w14:textId="75FA5FEF" w:rsidR="00A83331" w:rsidRDefault="1620C01F" w:rsidP="74EEA11C">
      <w:pPr>
        <w:spacing w:before="240" w:after="40"/>
      </w:pPr>
      <w:r w:rsidRPr="74EEA11C">
        <w:rPr>
          <w:b/>
          <w:bCs/>
          <w:color w:val="000000" w:themeColor="text1"/>
        </w:rPr>
        <w:t>Additional Notes</w:t>
      </w:r>
    </w:p>
    <w:p w14:paraId="714632ED" w14:textId="41090D37" w:rsidR="00A83331" w:rsidRDefault="1620C01F" w:rsidP="74EEA11C">
      <w:pPr>
        <w:spacing w:after="0"/>
      </w:pPr>
      <w:r w:rsidRPr="74EEA11C">
        <w:rPr>
          <w:color w:val="000000" w:themeColor="text1"/>
        </w:rPr>
        <w:t>This function determines whether a dependent step in a Manufacturing Batch Record is eligible to start based on the completion of prerequisite steps.</w:t>
      </w:r>
    </w:p>
    <w:p w14:paraId="69DD65ED" w14:textId="44A77811" w:rsidR="00A83331" w:rsidRDefault="1620C01F" w:rsidP="74EEA11C">
      <w:pPr>
        <w:spacing w:after="0"/>
      </w:pPr>
      <w:r w:rsidRPr="74EEA11C">
        <w:rPr>
          <w:color w:val="000000" w:themeColor="text1"/>
        </w:rPr>
        <w:t>Key Features:</w:t>
      </w:r>
    </w:p>
    <w:p w14:paraId="4A1794DB" w14:textId="0614A9F3" w:rsidR="00A83331" w:rsidRDefault="1620C01F" w:rsidP="74EEA11C">
      <w:pPr>
        <w:pStyle w:val="ListParagraph"/>
        <w:numPr>
          <w:ilvl w:val="0"/>
          <w:numId w:val="4"/>
        </w:numPr>
        <w:spacing w:after="0"/>
        <w:rPr>
          <w:color w:val="000000" w:themeColor="text1"/>
        </w:rPr>
      </w:pPr>
      <w:r w:rsidRPr="74EEA11C">
        <w:rPr>
          <w:color w:val="000000" w:themeColor="text1"/>
        </w:rPr>
        <w:t xml:space="preserve">Evaluates </w:t>
      </w:r>
      <w:r w:rsidRPr="74EEA11C">
        <w:rPr>
          <w:i/>
          <w:iCs/>
          <w:color w:val="000000" w:themeColor="text1"/>
        </w:rPr>
        <w:t>Perform Before Start</w:t>
      </w:r>
      <w:r w:rsidRPr="74EEA11C">
        <w:rPr>
          <w:color w:val="000000" w:themeColor="text1"/>
        </w:rPr>
        <w:t xml:space="preserve"> and </w:t>
      </w:r>
      <w:r w:rsidRPr="74EEA11C">
        <w:rPr>
          <w:i/>
          <w:iCs/>
          <w:color w:val="000000" w:themeColor="text1"/>
        </w:rPr>
        <w:t>Verify Before Start</w:t>
      </w:r>
      <w:r w:rsidRPr="74EEA11C">
        <w:rPr>
          <w:color w:val="000000" w:themeColor="text1"/>
        </w:rPr>
        <w:t xml:space="preserve"> dependency rules.</w:t>
      </w:r>
    </w:p>
    <w:p w14:paraId="50B4C357" w14:textId="5595B0A9" w:rsidR="00A83331" w:rsidRDefault="1620C01F" w:rsidP="74EEA11C">
      <w:pPr>
        <w:pStyle w:val="ListParagraph"/>
        <w:numPr>
          <w:ilvl w:val="0"/>
          <w:numId w:val="4"/>
        </w:numPr>
        <w:spacing w:after="0"/>
        <w:rPr>
          <w:color w:val="000000" w:themeColor="text1"/>
        </w:rPr>
      </w:pPr>
      <w:r w:rsidRPr="74EEA11C">
        <w:rPr>
          <w:color w:val="000000" w:themeColor="text1"/>
        </w:rPr>
        <w:t>Dynamically validates signature data from /SMPL/MBR_OR_SIG.</w:t>
      </w:r>
    </w:p>
    <w:p w14:paraId="64139D5E" w14:textId="52FB78DB" w:rsidR="00A83331" w:rsidRDefault="1620C01F" w:rsidP="74EEA11C">
      <w:pPr>
        <w:pStyle w:val="ListParagraph"/>
        <w:numPr>
          <w:ilvl w:val="0"/>
          <w:numId w:val="4"/>
        </w:numPr>
        <w:spacing w:after="0"/>
        <w:rPr>
          <w:color w:val="000000" w:themeColor="text1"/>
        </w:rPr>
      </w:pPr>
      <w:r w:rsidRPr="74EEA11C">
        <w:rPr>
          <w:color w:val="000000" w:themeColor="text1"/>
        </w:rPr>
        <w:t xml:space="preserve">Integrates with existing MBR dependency structures via global table </w:t>
      </w:r>
      <w:proofErr w:type="spellStart"/>
      <w:r w:rsidRPr="74EEA11C">
        <w:rPr>
          <w:color w:val="000000" w:themeColor="text1"/>
        </w:rPr>
        <w:t>g_ord_data-t_ord_deps</w:t>
      </w:r>
      <w:proofErr w:type="spellEnd"/>
      <w:r w:rsidRPr="74EEA11C">
        <w:rPr>
          <w:color w:val="000000" w:themeColor="text1"/>
        </w:rPr>
        <w:t>.</w:t>
      </w:r>
    </w:p>
    <w:p w14:paraId="541CEC54" w14:textId="16FEA8B9" w:rsidR="00A83331" w:rsidRDefault="1620C01F" w:rsidP="74EEA11C">
      <w:pPr>
        <w:spacing w:after="0"/>
      </w:pPr>
      <w:r w:rsidRPr="74EEA11C">
        <w:rPr>
          <w:color w:val="000000" w:themeColor="text1"/>
        </w:rPr>
        <w:t>Error Handling:</w:t>
      </w:r>
    </w:p>
    <w:p w14:paraId="5C76CB1C" w14:textId="7F4F58BA" w:rsidR="00A83331" w:rsidRDefault="1620C01F" w:rsidP="74EEA11C">
      <w:pPr>
        <w:pStyle w:val="ListParagraph"/>
        <w:numPr>
          <w:ilvl w:val="0"/>
          <w:numId w:val="3"/>
        </w:numPr>
        <w:spacing w:after="0"/>
        <w:rPr>
          <w:color w:val="000000" w:themeColor="text1"/>
        </w:rPr>
      </w:pPr>
      <w:r w:rsidRPr="74EEA11C">
        <w:rPr>
          <w:color w:val="000000" w:themeColor="text1"/>
        </w:rPr>
        <w:t>Raises CONTROL_RECIPE_INITIAL if the control recipe input is missing.</w:t>
      </w:r>
    </w:p>
    <w:p w14:paraId="1B7F350A" w14:textId="45D4FD87" w:rsidR="00A83331" w:rsidRDefault="1620C01F" w:rsidP="74EEA11C">
      <w:pPr>
        <w:pStyle w:val="ListParagraph"/>
        <w:numPr>
          <w:ilvl w:val="0"/>
          <w:numId w:val="3"/>
        </w:numPr>
        <w:spacing w:after="0"/>
        <w:rPr>
          <w:color w:val="000000" w:themeColor="text1"/>
        </w:rPr>
      </w:pPr>
      <w:r w:rsidRPr="74EEA11C">
        <w:rPr>
          <w:color w:val="000000" w:themeColor="text1"/>
        </w:rPr>
        <w:t>Handles empty dependency or signature data without runtime errors.</w:t>
      </w:r>
    </w:p>
    <w:p w14:paraId="5ABC561D" w14:textId="666E13C0" w:rsidR="00A83331" w:rsidRDefault="1620C01F" w:rsidP="74EEA11C">
      <w:pPr>
        <w:spacing w:after="0"/>
      </w:pPr>
      <w:r w:rsidRPr="74EEA11C">
        <w:rPr>
          <w:color w:val="000000" w:themeColor="text1"/>
        </w:rPr>
        <w:t>Dependencies:</w:t>
      </w:r>
    </w:p>
    <w:p w14:paraId="2437341B" w14:textId="363E8E04" w:rsidR="00A83331" w:rsidRDefault="1620C01F" w:rsidP="74EEA11C">
      <w:pPr>
        <w:pStyle w:val="ListParagraph"/>
        <w:numPr>
          <w:ilvl w:val="0"/>
          <w:numId w:val="2"/>
        </w:numPr>
        <w:spacing w:after="0"/>
        <w:rPr>
          <w:color w:val="000000" w:themeColor="text1"/>
        </w:rPr>
      </w:pPr>
      <w:r w:rsidRPr="74EEA11C">
        <w:rPr>
          <w:color w:val="000000" w:themeColor="text1"/>
        </w:rPr>
        <w:t xml:space="preserve">Tables: /SMPL/MBR_OR_SIG (Signatures), </w:t>
      </w:r>
      <w:proofErr w:type="spellStart"/>
      <w:r w:rsidRPr="74EEA11C">
        <w:rPr>
          <w:color w:val="000000" w:themeColor="text1"/>
        </w:rPr>
        <w:t>g_ord_data-t_ord_deps</w:t>
      </w:r>
      <w:proofErr w:type="spellEnd"/>
      <w:r w:rsidRPr="74EEA11C">
        <w:rPr>
          <w:color w:val="000000" w:themeColor="text1"/>
        </w:rPr>
        <w:t xml:space="preserve"> (Step Dependencies).</w:t>
      </w:r>
    </w:p>
    <w:p w14:paraId="5D29FA61" w14:textId="45591C53" w:rsidR="00A83331" w:rsidRDefault="1620C01F" w:rsidP="74EEA11C">
      <w:pPr>
        <w:pStyle w:val="ListParagraph"/>
        <w:numPr>
          <w:ilvl w:val="0"/>
          <w:numId w:val="2"/>
        </w:numPr>
        <w:spacing w:after="0"/>
        <w:rPr>
          <w:color w:val="000000" w:themeColor="text1"/>
        </w:rPr>
      </w:pPr>
      <w:r w:rsidRPr="74EEA11C">
        <w:rPr>
          <w:color w:val="000000" w:themeColor="text1"/>
        </w:rPr>
        <w:t xml:space="preserve">Constants: </w:t>
      </w:r>
      <w:proofErr w:type="spellStart"/>
      <w:r w:rsidRPr="74EEA11C">
        <w:rPr>
          <w:color w:val="000000" w:themeColor="text1"/>
        </w:rPr>
        <w:t>gc_perform_before_start_rule</w:t>
      </w:r>
      <w:proofErr w:type="spellEnd"/>
      <w:r w:rsidRPr="74EEA11C">
        <w:rPr>
          <w:color w:val="000000" w:themeColor="text1"/>
        </w:rPr>
        <w:t xml:space="preserve">, </w:t>
      </w:r>
      <w:proofErr w:type="spellStart"/>
      <w:r w:rsidRPr="74EEA11C">
        <w:rPr>
          <w:color w:val="000000" w:themeColor="text1"/>
        </w:rPr>
        <w:t>gc_verify_before_start_rule</w:t>
      </w:r>
      <w:proofErr w:type="spellEnd"/>
      <w:r w:rsidRPr="74EEA11C">
        <w:rPr>
          <w:color w:val="000000" w:themeColor="text1"/>
        </w:rPr>
        <w:t xml:space="preserve">, </w:t>
      </w:r>
      <w:proofErr w:type="spellStart"/>
      <w:r w:rsidRPr="74EEA11C">
        <w:rPr>
          <w:color w:val="000000" w:themeColor="text1"/>
        </w:rPr>
        <w:t>gc_perform_signature</w:t>
      </w:r>
      <w:proofErr w:type="spellEnd"/>
      <w:r w:rsidRPr="74EEA11C">
        <w:rPr>
          <w:color w:val="000000" w:themeColor="text1"/>
        </w:rPr>
        <w:t xml:space="preserve">, </w:t>
      </w:r>
      <w:proofErr w:type="spellStart"/>
      <w:r w:rsidRPr="74EEA11C">
        <w:rPr>
          <w:color w:val="000000" w:themeColor="text1"/>
        </w:rPr>
        <w:t>gc_verify_signature</w:t>
      </w:r>
      <w:proofErr w:type="spellEnd"/>
      <w:r w:rsidRPr="74EEA11C">
        <w:rPr>
          <w:color w:val="000000" w:themeColor="text1"/>
        </w:rPr>
        <w:t xml:space="preserve">, </w:t>
      </w:r>
      <w:proofErr w:type="spellStart"/>
      <w:r w:rsidRPr="74EEA11C">
        <w:rPr>
          <w:color w:val="000000" w:themeColor="text1"/>
        </w:rPr>
        <w:t>gc_step_active</w:t>
      </w:r>
      <w:proofErr w:type="spellEnd"/>
      <w:r w:rsidRPr="74EEA11C">
        <w:rPr>
          <w:color w:val="000000" w:themeColor="text1"/>
        </w:rPr>
        <w:t xml:space="preserve">, </w:t>
      </w:r>
      <w:proofErr w:type="spellStart"/>
      <w:r w:rsidRPr="74EEA11C">
        <w:rPr>
          <w:color w:val="000000" w:themeColor="text1"/>
        </w:rPr>
        <w:t>gc_step_inactive</w:t>
      </w:r>
      <w:proofErr w:type="spellEnd"/>
      <w:r w:rsidRPr="74EEA11C">
        <w:rPr>
          <w:color w:val="000000" w:themeColor="text1"/>
        </w:rPr>
        <w:t>.</w:t>
      </w:r>
    </w:p>
    <w:p w14:paraId="0BA3C700" w14:textId="603CA39B" w:rsidR="00A83331" w:rsidRDefault="1620C01F" w:rsidP="74EEA11C">
      <w:pPr>
        <w:pStyle w:val="ListParagraph"/>
        <w:numPr>
          <w:ilvl w:val="0"/>
          <w:numId w:val="2"/>
        </w:numPr>
        <w:spacing w:after="0"/>
        <w:rPr>
          <w:color w:val="000000" w:themeColor="text1"/>
        </w:rPr>
      </w:pPr>
      <w:r w:rsidRPr="74EEA11C">
        <w:rPr>
          <w:color w:val="000000" w:themeColor="text1"/>
        </w:rPr>
        <w:t>Routine: LOAD_INTERNAL_DATA for initializing order context.</w:t>
      </w:r>
    </w:p>
    <w:p w14:paraId="7D4CDF83" w14:textId="3A6F676B" w:rsidR="00A83331" w:rsidRDefault="1620C01F" w:rsidP="74EEA11C">
      <w:pPr>
        <w:spacing w:after="0"/>
      </w:pPr>
      <w:r w:rsidRPr="74EEA11C">
        <w:rPr>
          <w:color w:val="000000" w:themeColor="text1"/>
        </w:rPr>
        <w:t>Assumptions:</w:t>
      </w:r>
    </w:p>
    <w:p w14:paraId="6AA177D6" w14:textId="37663702" w:rsidR="00A83331" w:rsidRDefault="1620C01F" w:rsidP="74EEA11C">
      <w:pPr>
        <w:pStyle w:val="ListParagraph"/>
        <w:numPr>
          <w:ilvl w:val="0"/>
          <w:numId w:val="1"/>
        </w:numPr>
        <w:spacing w:after="0"/>
        <w:rPr>
          <w:color w:val="000000" w:themeColor="text1"/>
        </w:rPr>
      </w:pPr>
      <w:r w:rsidRPr="74EEA11C">
        <w:rPr>
          <w:color w:val="000000" w:themeColor="text1"/>
        </w:rPr>
        <w:t>All prerequisite steps are recorded in the dependency table.</w:t>
      </w:r>
    </w:p>
    <w:p w14:paraId="349438E7" w14:textId="51B95CBA" w:rsidR="00A83331" w:rsidRDefault="1620C01F" w:rsidP="74EEA11C">
      <w:pPr>
        <w:pStyle w:val="ListParagraph"/>
        <w:numPr>
          <w:ilvl w:val="0"/>
          <w:numId w:val="1"/>
        </w:numPr>
        <w:spacing w:after="0"/>
        <w:rPr>
          <w:color w:val="000000" w:themeColor="text1"/>
        </w:rPr>
      </w:pPr>
      <w:r w:rsidRPr="74EEA11C">
        <w:rPr>
          <w:color w:val="000000" w:themeColor="text1"/>
        </w:rPr>
        <w:t>Signature records are current and synchronized with MBR step progression.</w:t>
      </w:r>
    </w:p>
    <w:p w14:paraId="67739170" w14:textId="5126F218" w:rsidR="00A83331" w:rsidRDefault="1620C01F" w:rsidP="74EEA11C">
      <w:pPr>
        <w:pStyle w:val="ListParagraph"/>
        <w:numPr>
          <w:ilvl w:val="0"/>
          <w:numId w:val="1"/>
        </w:numPr>
        <w:spacing w:after="0"/>
        <w:rPr>
          <w:color w:val="000000" w:themeColor="text1"/>
        </w:rPr>
      </w:pPr>
      <w:r w:rsidRPr="74EEA11C">
        <w:rPr>
          <w:color w:val="000000" w:themeColor="text1"/>
        </w:rPr>
        <w:t>Activation status is recalculated each time the function is called to reflect live signature data.</w:t>
      </w:r>
    </w:p>
    <w:p w14:paraId="0E7AB16A" w14:textId="4E2F53CD" w:rsidR="00A83331" w:rsidRDefault="00A83331" w:rsidP="74EEA11C"/>
    <w:p w14:paraId="4401632E" w14:textId="46A65286" w:rsidR="00A83331" w:rsidRDefault="00A83331"/>
    <w:p w14:paraId="685CED61" w14:textId="395D6978" w:rsidR="74EEA11C" w:rsidRDefault="74EEA11C">
      <w:r>
        <w:br w:type="page"/>
      </w:r>
    </w:p>
    <w:p w14:paraId="0446BE78" w14:textId="77777777" w:rsidR="00A83331" w:rsidRDefault="00194E64">
      <w:pPr>
        <w:pStyle w:val="Heading2"/>
        <w:numPr>
          <w:ilvl w:val="0"/>
          <w:numId w:val="41"/>
        </w:numPr>
        <w:spacing w:before="120" w:line="240" w:lineRule="auto"/>
        <w:rPr>
          <w:b/>
          <w:bCs/>
        </w:rPr>
      </w:pPr>
      <w:bookmarkStart w:id="10" w:name="_Toc233025520"/>
      <w:r>
        <w:rPr>
          <w:b/>
          <w:bCs/>
        </w:rPr>
        <w:t>Test Scenarios</w:t>
      </w:r>
      <w:bookmarkEnd w:id="10"/>
    </w:p>
    <w:tbl>
      <w:tblPr>
        <w:tblW w:w="954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730"/>
        <w:gridCol w:w="2370"/>
        <w:gridCol w:w="2190"/>
        <w:gridCol w:w="1485"/>
      </w:tblGrid>
      <w:tr w:rsidR="00A83331" w14:paraId="6F296522" w14:textId="77777777" w:rsidTr="39AA9184">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2905C482" w14:textId="77777777" w:rsidR="00A83331" w:rsidRDefault="00194E64">
            <w:pPr>
              <w:jc w:val="both"/>
            </w:pPr>
            <w:r>
              <w:rPr>
                <w:b/>
                <w:bCs/>
              </w:rPr>
              <w:t>#</w:t>
            </w:r>
          </w:p>
        </w:tc>
        <w:tc>
          <w:tcPr>
            <w:tcW w:w="27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5D506A91" w14:textId="77777777" w:rsidR="00A83331" w:rsidRDefault="00194E64">
            <w:pPr>
              <w:jc w:val="both"/>
            </w:pPr>
            <w:r>
              <w:rPr>
                <w:b/>
                <w:bCs/>
              </w:rPr>
              <w:t>Scenario</w:t>
            </w:r>
          </w:p>
        </w:tc>
        <w:tc>
          <w:tcPr>
            <w:tcW w:w="2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7115377B" w14:textId="77777777" w:rsidR="00A83331" w:rsidRDefault="00194E64">
            <w:pPr>
              <w:jc w:val="both"/>
            </w:pPr>
            <w:r>
              <w:rPr>
                <w:b/>
                <w:bCs/>
              </w:rPr>
              <w:t>Expected Result</w:t>
            </w:r>
          </w:p>
        </w:tc>
        <w:tc>
          <w:tcPr>
            <w:tcW w:w="21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55FE5EB8" w14:textId="77777777" w:rsidR="00A83331" w:rsidRDefault="00194E64">
            <w:pPr>
              <w:jc w:val="both"/>
              <w:rPr>
                <w:b/>
                <w:bCs/>
              </w:rPr>
            </w:pPr>
            <w:r>
              <w:rPr>
                <w:b/>
                <w:bCs/>
              </w:rPr>
              <w:t>Actual Result</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1A84AE8F" w14:textId="77777777" w:rsidR="00A83331" w:rsidRDefault="00194E64">
            <w:pPr>
              <w:jc w:val="both"/>
              <w:rPr>
                <w:b/>
                <w:bCs/>
              </w:rPr>
            </w:pPr>
            <w:r>
              <w:rPr>
                <w:b/>
                <w:bCs/>
              </w:rPr>
              <w:t>Pass/ Fail</w:t>
            </w:r>
          </w:p>
        </w:tc>
      </w:tr>
      <w:tr w:rsidR="00A83331" w14:paraId="67FC5586" w14:textId="77777777" w:rsidTr="39AA9184">
        <w:tc>
          <w:tcPr>
            <w:tcW w:w="765" w:type="dxa"/>
          </w:tcPr>
          <w:p w14:paraId="2219CA9B" w14:textId="77777777" w:rsidR="00A83331" w:rsidRDefault="00194E64">
            <w:pPr>
              <w:spacing w:before="120" w:after="120"/>
            </w:pPr>
            <w:r>
              <w:t>1</w:t>
            </w:r>
          </w:p>
        </w:tc>
        <w:tc>
          <w:tcPr>
            <w:tcW w:w="2730" w:type="dxa"/>
            <w:tcMar>
              <w:top w:w="100" w:type="dxa"/>
              <w:left w:w="100" w:type="dxa"/>
              <w:bottom w:w="100" w:type="dxa"/>
              <w:right w:w="100" w:type="dxa"/>
            </w:tcMar>
          </w:tcPr>
          <w:p w14:paraId="527E5C85" w14:textId="77777777" w:rsidR="00A83331" w:rsidRDefault="00194E64">
            <w:pPr>
              <w:widowControl w:val="0"/>
            </w:pPr>
            <w:r>
              <w:t xml:space="preserve">Create and Release a Process Order with the pre-configured </w:t>
            </w:r>
            <w:proofErr w:type="spellStart"/>
            <w:r>
              <w:t>SiMPL</w:t>
            </w:r>
            <w:proofErr w:type="spellEnd"/>
            <w:r>
              <w:t xml:space="preserve"> Master Recipe and the relevant Production Version </w:t>
            </w:r>
          </w:p>
        </w:tc>
        <w:tc>
          <w:tcPr>
            <w:tcW w:w="2370" w:type="dxa"/>
            <w:tcMar>
              <w:top w:w="100" w:type="dxa"/>
              <w:left w:w="100" w:type="dxa"/>
              <w:bottom w:w="100" w:type="dxa"/>
              <w:right w:w="100" w:type="dxa"/>
            </w:tcMar>
          </w:tcPr>
          <w:p w14:paraId="54B04DB4" w14:textId="161CD06A" w:rsidR="00A83331" w:rsidRDefault="00194E64">
            <w:pPr>
              <w:spacing w:after="40"/>
              <w:ind w:left="72"/>
              <w:rPr>
                <w:sz w:val="24"/>
                <w:szCs w:val="24"/>
              </w:rPr>
            </w:pPr>
            <w:r>
              <w:t xml:space="preserve">Process Order created and Released containing SMPL: </w:t>
            </w:r>
            <w:r w:rsidR="706AB896">
              <w:t>Final Storage Location</w:t>
            </w:r>
            <w:r>
              <w:t xml:space="preserve"> </w:t>
            </w:r>
          </w:p>
        </w:tc>
        <w:tc>
          <w:tcPr>
            <w:tcW w:w="2190" w:type="dxa"/>
            <w:tcMar>
              <w:top w:w="100" w:type="dxa"/>
              <w:left w:w="100" w:type="dxa"/>
              <w:bottom w:w="100" w:type="dxa"/>
              <w:right w:w="100" w:type="dxa"/>
            </w:tcMar>
          </w:tcPr>
          <w:p w14:paraId="0AA1E81B" w14:textId="6FD3B635" w:rsidR="00A83331" w:rsidRDefault="00194E64">
            <w:pPr>
              <w:spacing w:after="40"/>
              <w:ind w:left="72"/>
            </w:pPr>
            <w:r>
              <w:t xml:space="preserve">Process Order created and Released containing SMPL: </w:t>
            </w:r>
            <w:r w:rsidR="706AB896">
              <w:t>Final Storage Location</w:t>
            </w:r>
          </w:p>
        </w:tc>
        <w:tc>
          <w:tcPr>
            <w:tcW w:w="1485" w:type="dxa"/>
          </w:tcPr>
          <w:p w14:paraId="00521500" w14:textId="77777777" w:rsidR="00A83331" w:rsidRDefault="00A83331">
            <w:pPr>
              <w:spacing w:before="120" w:after="120"/>
            </w:pPr>
          </w:p>
        </w:tc>
      </w:tr>
      <w:tr w:rsidR="00A83331" w14:paraId="2740712C" w14:textId="77777777" w:rsidTr="39AA9184">
        <w:tc>
          <w:tcPr>
            <w:tcW w:w="765" w:type="dxa"/>
          </w:tcPr>
          <w:p w14:paraId="5669DC2F" w14:textId="77777777" w:rsidR="00A83331" w:rsidRDefault="00194E64">
            <w:pPr>
              <w:spacing w:before="120" w:after="120"/>
            </w:pPr>
            <w:r>
              <w:t>2</w:t>
            </w:r>
          </w:p>
        </w:tc>
        <w:tc>
          <w:tcPr>
            <w:tcW w:w="2730" w:type="dxa"/>
            <w:tcMar>
              <w:top w:w="100" w:type="dxa"/>
              <w:left w:w="100" w:type="dxa"/>
              <w:bottom w:w="100" w:type="dxa"/>
              <w:right w:w="100" w:type="dxa"/>
            </w:tcMar>
          </w:tcPr>
          <w:p w14:paraId="3630CB85" w14:textId="50D67C9A" w:rsidR="00A83331" w:rsidRDefault="00194E64">
            <w:pPr>
              <w:spacing w:after="40"/>
              <w:jc w:val="both"/>
              <w:rPr>
                <w:sz w:val="24"/>
                <w:szCs w:val="24"/>
              </w:rPr>
            </w:pPr>
            <w:r>
              <w:t>Open the EBR, and navigate to</w:t>
            </w:r>
            <w:r w:rsidR="00B7B29B">
              <w:t xml:space="preserve"> </w:t>
            </w:r>
            <w:r>
              <w:t xml:space="preserve">SMPL: </w:t>
            </w:r>
            <w:r w:rsidR="706AB896">
              <w:t>Final Storage Location</w:t>
            </w:r>
          </w:p>
        </w:tc>
        <w:tc>
          <w:tcPr>
            <w:tcW w:w="2370" w:type="dxa"/>
            <w:tcMar>
              <w:top w:w="100" w:type="dxa"/>
              <w:left w:w="100" w:type="dxa"/>
              <w:bottom w:w="100" w:type="dxa"/>
              <w:right w:w="100" w:type="dxa"/>
            </w:tcMar>
          </w:tcPr>
          <w:p w14:paraId="08FC7BFF" w14:textId="3986DC95" w:rsidR="00A83331" w:rsidRDefault="00194E64">
            <w:pPr>
              <w:widowControl w:val="0"/>
            </w:pPr>
            <w:r>
              <w:t xml:space="preserve">The EBR for the selected Process Order and Control Recipe opens successfully without any errors and the SMPL: </w:t>
            </w:r>
            <w:r w:rsidR="706AB896">
              <w:t>Final Storage Location</w:t>
            </w:r>
            <w:r>
              <w:t xml:space="preserve"> is visible</w:t>
            </w:r>
          </w:p>
        </w:tc>
        <w:tc>
          <w:tcPr>
            <w:tcW w:w="2190" w:type="dxa"/>
            <w:tcMar>
              <w:top w:w="100" w:type="dxa"/>
              <w:left w:w="100" w:type="dxa"/>
              <w:bottom w:w="100" w:type="dxa"/>
              <w:right w:w="100" w:type="dxa"/>
            </w:tcMar>
          </w:tcPr>
          <w:p w14:paraId="592D8E79" w14:textId="51A3F997" w:rsidR="00A83331" w:rsidRDefault="00194E64">
            <w:pPr>
              <w:widowControl w:val="0"/>
            </w:pPr>
            <w:r>
              <w:t xml:space="preserve">The EBR for the selected Process Order and Control Recipe opens successfully without any errors and the SMPL: </w:t>
            </w:r>
            <w:r w:rsidR="706AB896">
              <w:t>Final Storage Location</w:t>
            </w:r>
            <w:r>
              <w:t xml:space="preserve"> is visible</w:t>
            </w:r>
          </w:p>
        </w:tc>
        <w:tc>
          <w:tcPr>
            <w:tcW w:w="1485" w:type="dxa"/>
          </w:tcPr>
          <w:p w14:paraId="43BF9192" w14:textId="77777777" w:rsidR="00A83331" w:rsidRDefault="00A83331">
            <w:pPr>
              <w:spacing w:before="120" w:after="120"/>
            </w:pPr>
          </w:p>
        </w:tc>
      </w:tr>
      <w:tr w:rsidR="00A83331" w14:paraId="3AC26093" w14:textId="77777777" w:rsidTr="39AA9184">
        <w:tc>
          <w:tcPr>
            <w:tcW w:w="765" w:type="dxa"/>
          </w:tcPr>
          <w:p w14:paraId="6E42645F" w14:textId="77777777" w:rsidR="00A83331" w:rsidRDefault="00194E64">
            <w:pPr>
              <w:spacing w:before="120" w:after="120"/>
            </w:pPr>
            <w:r>
              <w:t>3</w:t>
            </w:r>
          </w:p>
        </w:tc>
        <w:tc>
          <w:tcPr>
            <w:tcW w:w="2730" w:type="dxa"/>
            <w:tcMar>
              <w:top w:w="100" w:type="dxa"/>
              <w:left w:w="100" w:type="dxa"/>
              <w:bottom w:w="100" w:type="dxa"/>
              <w:right w:w="100" w:type="dxa"/>
            </w:tcMar>
          </w:tcPr>
          <w:p w14:paraId="041183FB" w14:textId="77777777" w:rsidR="00A83331" w:rsidRDefault="00194E64">
            <w:pPr>
              <w:widowControl w:val="0"/>
            </w:pPr>
            <w:r>
              <w:t xml:space="preserve">Verify that the value/text entered in parameter </w:t>
            </w:r>
            <w:r>
              <w:rPr>
                <w:b/>
                <w:bCs/>
              </w:rPr>
              <w:t>IV_HEADER</w:t>
            </w:r>
            <w:r>
              <w:t xml:space="preserve"> and parameter </w:t>
            </w:r>
            <w:r>
              <w:rPr>
                <w:b/>
                <w:bCs/>
              </w:rPr>
              <w:t xml:space="preserve">IV_INSTR </w:t>
            </w:r>
            <w:r>
              <w:t xml:space="preserve">in </w:t>
            </w:r>
            <w:proofErr w:type="spellStart"/>
            <w:r>
              <w:t>SiMPL</w:t>
            </w:r>
            <w:proofErr w:type="spellEnd"/>
            <w:r>
              <w:t xml:space="preserve"> MBR appears correctly in the </w:t>
            </w:r>
            <w:proofErr w:type="spellStart"/>
            <w:r>
              <w:t>XStep</w:t>
            </w:r>
            <w:proofErr w:type="spellEnd"/>
            <w:r>
              <w:t xml:space="preserve"> header</w:t>
            </w:r>
          </w:p>
        </w:tc>
        <w:tc>
          <w:tcPr>
            <w:tcW w:w="2370" w:type="dxa"/>
            <w:tcMar>
              <w:top w:w="100" w:type="dxa"/>
              <w:left w:w="100" w:type="dxa"/>
              <w:bottom w:w="100" w:type="dxa"/>
              <w:right w:w="100" w:type="dxa"/>
            </w:tcMar>
          </w:tcPr>
          <w:p w14:paraId="2F00E437" w14:textId="77777777" w:rsidR="00A83331" w:rsidRDefault="00194E64">
            <w:pPr>
              <w:widowControl w:val="0"/>
            </w:pPr>
            <w:r>
              <w:t xml:space="preserve">Header and instruction text are displayed as authored in </w:t>
            </w:r>
            <w:proofErr w:type="spellStart"/>
            <w:r>
              <w:t>SiMPL</w:t>
            </w:r>
            <w:proofErr w:type="spellEnd"/>
            <w:r>
              <w:t xml:space="preserve"> MBR</w:t>
            </w:r>
          </w:p>
        </w:tc>
        <w:tc>
          <w:tcPr>
            <w:tcW w:w="2190" w:type="dxa"/>
            <w:tcMar>
              <w:top w:w="100" w:type="dxa"/>
              <w:left w:w="100" w:type="dxa"/>
              <w:bottom w:w="100" w:type="dxa"/>
              <w:right w:w="100" w:type="dxa"/>
            </w:tcMar>
          </w:tcPr>
          <w:p w14:paraId="503FD604" w14:textId="77777777" w:rsidR="00A83331" w:rsidRDefault="00194E64">
            <w:pPr>
              <w:widowControl w:val="0"/>
            </w:pPr>
            <w:r>
              <w:t xml:space="preserve">Header and instruction text are displayed as authored in </w:t>
            </w:r>
            <w:proofErr w:type="spellStart"/>
            <w:r>
              <w:t>SiMPL</w:t>
            </w:r>
            <w:proofErr w:type="spellEnd"/>
            <w:r>
              <w:t xml:space="preserve"> MBR</w:t>
            </w:r>
          </w:p>
        </w:tc>
        <w:tc>
          <w:tcPr>
            <w:tcW w:w="1485" w:type="dxa"/>
          </w:tcPr>
          <w:p w14:paraId="3C022E98" w14:textId="77777777" w:rsidR="00A83331" w:rsidRDefault="00A83331">
            <w:pPr>
              <w:spacing w:before="120" w:after="120"/>
            </w:pPr>
          </w:p>
        </w:tc>
      </w:tr>
      <w:tr w:rsidR="39AA9184" w14:paraId="4DCC7F97" w14:textId="77777777" w:rsidTr="39AA9184">
        <w:trPr>
          <w:trHeight w:val="300"/>
        </w:trPr>
        <w:tc>
          <w:tcPr>
            <w:tcW w:w="765" w:type="dxa"/>
          </w:tcPr>
          <w:p w14:paraId="5F174F35" w14:textId="4C1C7100" w:rsidR="57C26F8A" w:rsidRDefault="57C26F8A" w:rsidP="39AA9184">
            <w:r>
              <w:t>4</w:t>
            </w:r>
          </w:p>
        </w:tc>
        <w:tc>
          <w:tcPr>
            <w:tcW w:w="2730" w:type="dxa"/>
            <w:tcMar>
              <w:top w:w="100" w:type="dxa"/>
              <w:left w:w="100" w:type="dxa"/>
              <w:bottom w:w="100" w:type="dxa"/>
              <w:right w:w="100" w:type="dxa"/>
            </w:tcMar>
          </w:tcPr>
          <w:p w14:paraId="400FE07D" w14:textId="648ED296" w:rsidR="39AA9184" w:rsidRDefault="39AA9184" w:rsidP="39AA9184">
            <w:pPr>
              <w:widowControl w:val="0"/>
              <w:spacing w:after="0" w:line="240" w:lineRule="auto"/>
              <w:rPr>
                <w:color w:val="000000" w:themeColor="text1"/>
              </w:rPr>
            </w:pPr>
            <w:r w:rsidRPr="39AA9184">
              <w:rPr>
                <w:color w:val="000000" w:themeColor="text1"/>
              </w:rPr>
              <w:t>The operator presses the “Get # of Vessels” button.</w:t>
            </w:r>
          </w:p>
        </w:tc>
        <w:tc>
          <w:tcPr>
            <w:tcW w:w="2370" w:type="dxa"/>
            <w:tcMar>
              <w:top w:w="100" w:type="dxa"/>
              <w:left w:w="100" w:type="dxa"/>
              <w:bottom w:w="100" w:type="dxa"/>
              <w:right w:w="100" w:type="dxa"/>
            </w:tcMar>
          </w:tcPr>
          <w:p w14:paraId="3BBE2974" w14:textId="67B4613C" w:rsidR="39AA9184" w:rsidRDefault="39AA9184" w:rsidP="39AA9184">
            <w:pPr>
              <w:widowControl w:val="0"/>
              <w:spacing w:after="0" w:line="240" w:lineRule="auto"/>
              <w:rPr>
                <w:color w:val="000000" w:themeColor="text1"/>
              </w:rPr>
            </w:pPr>
            <w:r w:rsidRPr="39AA9184">
              <w:rPr>
                <w:color w:val="000000" w:themeColor="text1"/>
              </w:rPr>
              <w:t>The rows populated in the sample table correlate with the number of vessels recorded in the Storage Vessel and Filter Information step.</w:t>
            </w:r>
          </w:p>
        </w:tc>
        <w:tc>
          <w:tcPr>
            <w:tcW w:w="2190" w:type="dxa"/>
            <w:tcMar>
              <w:top w:w="100" w:type="dxa"/>
              <w:left w:w="100" w:type="dxa"/>
              <w:bottom w:w="100" w:type="dxa"/>
              <w:right w:w="100" w:type="dxa"/>
            </w:tcMar>
          </w:tcPr>
          <w:p w14:paraId="535EE519" w14:textId="3765A61E" w:rsidR="39AA9184" w:rsidRDefault="39AA9184" w:rsidP="39AA9184">
            <w:pPr>
              <w:widowControl w:val="0"/>
              <w:spacing w:after="0" w:line="240" w:lineRule="auto"/>
              <w:rPr>
                <w:color w:val="000000" w:themeColor="text1"/>
              </w:rPr>
            </w:pPr>
            <w:r w:rsidRPr="39AA9184">
              <w:rPr>
                <w:color w:val="000000" w:themeColor="text1"/>
              </w:rPr>
              <w:t>The rows populated in the sample table correlate with the number of vessels recorded in the Storage Vessel and Filter Information step.</w:t>
            </w:r>
          </w:p>
        </w:tc>
        <w:tc>
          <w:tcPr>
            <w:tcW w:w="1485" w:type="dxa"/>
          </w:tcPr>
          <w:p w14:paraId="282D89DC" w14:textId="5D2FFE55" w:rsidR="39AA9184" w:rsidRDefault="39AA9184" w:rsidP="39AA9184"/>
        </w:tc>
      </w:tr>
      <w:tr w:rsidR="00A83331" w14:paraId="0DA00C54" w14:textId="77777777" w:rsidTr="39AA9184">
        <w:tc>
          <w:tcPr>
            <w:tcW w:w="765" w:type="dxa"/>
          </w:tcPr>
          <w:p w14:paraId="4DFFBBB2" w14:textId="0E8C614E" w:rsidR="00A83331" w:rsidRDefault="57C26F8A">
            <w:pPr>
              <w:spacing w:before="120" w:after="120"/>
            </w:pPr>
            <w:r>
              <w:t>5</w:t>
            </w:r>
          </w:p>
        </w:tc>
        <w:tc>
          <w:tcPr>
            <w:tcW w:w="2730" w:type="dxa"/>
            <w:tcMar>
              <w:top w:w="100" w:type="dxa"/>
              <w:left w:w="100" w:type="dxa"/>
              <w:bottom w:w="100" w:type="dxa"/>
              <w:right w:w="100" w:type="dxa"/>
            </w:tcMar>
          </w:tcPr>
          <w:p w14:paraId="66D082C3" w14:textId="77777777" w:rsidR="00A83331" w:rsidRDefault="00194E64">
            <w:pPr>
              <w:widowControl w:val="0"/>
            </w:pPr>
            <w:r>
              <w:t>Select the applicable Equipment Type from the dropdown input.</w:t>
            </w:r>
          </w:p>
        </w:tc>
        <w:tc>
          <w:tcPr>
            <w:tcW w:w="2370" w:type="dxa"/>
            <w:tcMar>
              <w:top w:w="100" w:type="dxa"/>
              <w:left w:w="100" w:type="dxa"/>
              <w:bottom w:w="100" w:type="dxa"/>
              <w:right w:w="100" w:type="dxa"/>
            </w:tcMar>
          </w:tcPr>
          <w:p w14:paraId="683570A4" w14:textId="77777777" w:rsidR="00A83331" w:rsidRDefault="00194E64">
            <w:pPr>
              <w:widowControl w:val="0"/>
            </w:pPr>
            <w:r>
              <w:t>Option can be selected from dropdown input.</w:t>
            </w:r>
          </w:p>
        </w:tc>
        <w:tc>
          <w:tcPr>
            <w:tcW w:w="2190" w:type="dxa"/>
            <w:tcMar>
              <w:top w:w="100" w:type="dxa"/>
              <w:left w:w="100" w:type="dxa"/>
              <w:bottom w:w="100" w:type="dxa"/>
              <w:right w:w="100" w:type="dxa"/>
            </w:tcMar>
          </w:tcPr>
          <w:p w14:paraId="652F42CE" w14:textId="77777777" w:rsidR="00A83331" w:rsidRDefault="00194E64">
            <w:pPr>
              <w:widowControl w:val="0"/>
            </w:pPr>
            <w:r>
              <w:t>Option can be selected from dropdown input.</w:t>
            </w:r>
          </w:p>
        </w:tc>
        <w:tc>
          <w:tcPr>
            <w:tcW w:w="1485" w:type="dxa"/>
          </w:tcPr>
          <w:p w14:paraId="6122C302" w14:textId="77777777" w:rsidR="00A83331" w:rsidRDefault="00A83331">
            <w:pPr>
              <w:spacing w:before="120" w:after="120"/>
            </w:pPr>
          </w:p>
        </w:tc>
      </w:tr>
      <w:tr w:rsidR="00A83331" w14:paraId="7DC579D5" w14:textId="77777777" w:rsidTr="39AA9184">
        <w:tc>
          <w:tcPr>
            <w:tcW w:w="765" w:type="dxa"/>
          </w:tcPr>
          <w:p w14:paraId="5005BBDF" w14:textId="38629F55" w:rsidR="00A83331" w:rsidRDefault="4814FA21">
            <w:pPr>
              <w:spacing w:before="120" w:after="120"/>
            </w:pPr>
            <w:r>
              <w:t>6</w:t>
            </w:r>
          </w:p>
        </w:tc>
        <w:tc>
          <w:tcPr>
            <w:tcW w:w="2730" w:type="dxa"/>
            <w:tcMar>
              <w:top w:w="100" w:type="dxa"/>
              <w:left w:w="100" w:type="dxa"/>
              <w:bottom w:w="100" w:type="dxa"/>
              <w:right w:w="100" w:type="dxa"/>
            </w:tcMar>
          </w:tcPr>
          <w:p w14:paraId="07052D30" w14:textId="1A73EDEF" w:rsidR="00A83331" w:rsidRDefault="00194E64">
            <w:pPr>
              <w:widowControl w:val="0"/>
            </w:pPr>
            <w:r>
              <w:t>The operator enters the</w:t>
            </w:r>
            <w:r w:rsidR="01E730C4">
              <w:t xml:space="preserve"> Physical</w:t>
            </w:r>
            <w:r>
              <w:t xml:space="preserve"> Storage Location. </w:t>
            </w:r>
          </w:p>
        </w:tc>
        <w:tc>
          <w:tcPr>
            <w:tcW w:w="2370" w:type="dxa"/>
            <w:tcMar>
              <w:top w:w="100" w:type="dxa"/>
              <w:left w:w="100" w:type="dxa"/>
              <w:bottom w:w="100" w:type="dxa"/>
              <w:right w:w="100" w:type="dxa"/>
            </w:tcMar>
          </w:tcPr>
          <w:p w14:paraId="6CA32F60" w14:textId="77777777" w:rsidR="00A83331" w:rsidRDefault="00194E64">
            <w:pPr>
              <w:widowControl w:val="0"/>
            </w:pPr>
            <w:r>
              <w:t xml:space="preserve">Storage location is accepted in the input field. </w:t>
            </w:r>
          </w:p>
        </w:tc>
        <w:tc>
          <w:tcPr>
            <w:tcW w:w="2190" w:type="dxa"/>
            <w:tcMar>
              <w:top w:w="100" w:type="dxa"/>
              <w:left w:w="100" w:type="dxa"/>
              <w:bottom w:w="100" w:type="dxa"/>
              <w:right w:w="100" w:type="dxa"/>
            </w:tcMar>
          </w:tcPr>
          <w:p w14:paraId="4B5D64C5" w14:textId="77777777" w:rsidR="00A83331" w:rsidRDefault="00194E64">
            <w:pPr>
              <w:widowControl w:val="0"/>
            </w:pPr>
            <w:r>
              <w:t xml:space="preserve">Storage location is accepted in the input field. </w:t>
            </w:r>
          </w:p>
        </w:tc>
        <w:tc>
          <w:tcPr>
            <w:tcW w:w="1485" w:type="dxa"/>
          </w:tcPr>
          <w:p w14:paraId="58EFACCF" w14:textId="77777777" w:rsidR="00A83331" w:rsidRDefault="00A83331">
            <w:pPr>
              <w:spacing w:before="120" w:after="120"/>
            </w:pPr>
          </w:p>
        </w:tc>
      </w:tr>
      <w:tr w:rsidR="00A83331" w14:paraId="33346313" w14:textId="77777777" w:rsidTr="39AA9184">
        <w:tc>
          <w:tcPr>
            <w:tcW w:w="765" w:type="dxa"/>
          </w:tcPr>
          <w:p w14:paraId="1BDFCB27" w14:textId="0DCA5901" w:rsidR="00A83331" w:rsidRDefault="514501E2">
            <w:pPr>
              <w:spacing w:before="120" w:after="120"/>
            </w:pPr>
            <w:r>
              <w:t>7</w:t>
            </w:r>
          </w:p>
        </w:tc>
        <w:tc>
          <w:tcPr>
            <w:tcW w:w="2730" w:type="dxa"/>
            <w:tcMar>
              <w:top w:w="100" w:type="dxa"/>
              <w:left w:w="100" w:type="dxa"/>
              <w:bottom w:w="100" w:type="dxa"/>
              <w:right w:w="100" w:type="dxa"/>
            </w:tcMar>
          </w:tcPr>
          <w:p w14:paraId="73816ADC" w14:textId="77777777" w:rsidR="00A83331" w:rsidRDefault="00194E64">
            <w:pPr>
              <w:spacing w:after="200"/>
            </w:pPr>
            <w:r>
              <w:t xml:space="preserve">The operator selects whether the solution needs to be </w:t>
            </w:r>
            <w:proofErr w:type="spellStart"/>
            <w:r>
              <w:t>be</w:t>
            </w:r>
            <w:proofErr w:type="spellEnd"/>
            <w:r>
              <w:t xml:space="preserve"> protected from light in the dropdown input,</w:t>
            </w:r>
          </w:p>
        </w:tc>
        <w:tc>
          <w:tcPr>
            <w:tcW w:w="2370" w:type="dxa"/>
            <w:tcMar>
              <w:top w:w="100" w:type="dxa"/>
              <w:left w:w="100" w:type="dxa"/>
              <w:bottom w:w="100" w:type="dxa"/>
              <w:right w:w="100" w:type="dxa"/>
            </w:tcMar>
          </w:tcPr>
          <w:p w14:paraId="46ED7601" w14:textId="77777777" w:rsidR="00A83331" w:rsidRDefault="00194E64">
            <w:pPr>
              <w:widowControl w:val="0"/>
            </w:pPr>
            <w:r>
              <w:t xml:space="preserve">Yes/No option can be selected. </w:t>
            </w:r>
          </w:p>
        </w:tc>
        <w:tc>
          <w:tcPr>
            <w:tcW w:w="2190" w:type="dxa"/>
            <w:tcMar>
              <w:top w:w="100" w:type="dxa"/>
              <w:left w:w="100" w:type="dxa"/>
              <w:bottom w:w="100" w:type="dxa"/>
              <w:right w:w="100" w:type="dxa"/>
            </w:tcMar>
          </w:tcPr>
          <w:p w14:paraId="1ED4D66A" w14:textId="77777777" w:rsidR="00A83331" w:rsidRDefault="00194E64">
            <w:pPr>
              <w:widowControl w:val="0"/>
            </w:pPr>
            <w:r>
              <w:t xml:space="preserve">Yes/No option can be selected. </w:t>
            </w:r>
          </w:p>
        </w:tc>
        <w:tc>
          <w:tcPr>
            <w:tcW w:w="1485" w:type="dxa"/>
          </w:tcPr>
          <w:p w14:paraId="66325003" w14:textId="77777777" w:rsidR="00A83331" w:rsidRDefault="00A83331">
            <w:pPr>
              <w:spacing w:before="120" w:after="120"/>
            </w:pPr>
          </w:p>
        </w:tc>
      </w:tr>
      <w:tr w:rsidR="00A83331" w14:paraId="18C29482" w14:textId="77777777" w:rsidTr="39AA9184">
        <w:tc>
          <w:tcPr>
            <w:tcW w:w="765" w:type="dxa"/>
          </w:tcPr>
          <w:p w14:paraId="7BC99D86" w14:textId="1A24890B" w:rsidR="00A83331" w:rsidRDefault="514501E2">
            <w:pPr>
              <w:spacing w:before="120" w:after="120"/>
            </w:pPr>
            <w:r>
              <w:t>8</w:t>
            </w:r>
          </w:p>
        </w:tc>
        <w:tc>
          <w:tcPr>
            <w:tcW w:w="2730" w:type="dxa"/>
            <w:tcMar>
              <w:top w:w="100" w:type="dxa"/>
              <w:left w:w="100" w:type="dxa"/>
              <w:bottom w:w="100" w:type="dxa"/>
              <w:right w:w="100" w:type="dxa"/>
            </w:tcMar>
          </w:tcPr>
          <w:p w14:paraId="00AD24C8" w14:textId="77777777" w:rsidR="00A83331" w:rsidRDefault="00194E64">
            <w:pPr>
              <w:widowControl w:val="0"/>
            </w:pPr>
            <w:r>
              <w:t>Enter a username in the “Performed By” field then enter the password in the pop-up window.</w:t>
            </w:r>
          </w:p>
        </w:tc>
        <w:tc>
          <w:tcPr>
            <w:tcW w:w="2370" w:type="dxa"/>
            <w:tcMar>
              <w:top w:w="100" w:type="dxa"/>
              <w:left w:w="100" w:type="dxa"/>
              <w:bottom w:w="100" w:type="dxa"/>
              <w:right w:w="100" w:type="dxa"/>
            </w:tcMar>
          </w:tcPr>
          <w:p w14:paraId="0D68ACF4" w14:textId="77777777" w:rsidR="00A83331" w:rsidRDefault="00194E64">
            <w:pPr>
              <w:widowControl w:val="0"/>
            </w:pPr>
            <w:r>
              <w:t>Signature is accepted and table line locks.</w:t>
            </w:r>
          </w:p>
        </w:tc>
        <w:tc>
          <w:tcPr>
            <w:tcW w:w="2190" w:type="dxa"/>
            <w:tcMar>
              <w:top w:w="100" w:type="dxa"/>
              <w:left w:w="100" w:type="dxa"/>
              <w:bottom w:w="100" w:type="dxa"/>
              <w:right w:w="100" w:type="dxa"/>
            </w:tcMar>
          </w:tcPr>
          <w:p w14:paraId="03BFCB23" w14:textId="77777777" w:rsidR="00A83331" w:rsidRDefault="00194E64">
            <w:pPr>
              <w:widowControl w:val="0"/>
            </w:pPr>
            <w:r>
              <w:t>Signature is accepted and table line locks.</w:t>
            </w:r>
          </w:p>
        </w:tc>
        <w:tc>
          <w:tcPr>
            <w:tcW w:w="1485" w:type="dxa"/>
          </w:tcPr>
          <w:p w14:paraId="6FE0A90F" w14:textId="77777777" w:rsidR="00A83331" w:rsidRDefault="00A83331">
            <w:pPr>
              <w:spacing w:before="120" w:after="120"/>
            </w:pPr>
          </w:p>
        </w:tc>
      </w:tr>
    </w:tbl>
    <w:p w14:paraId="7BC7F83E" w14:textId="77777777" w:rsidR="00A83331" w:rsidRDefault="00A83331">
      <w:pPr>
        <w:spacing w:before="120" w:after="120" w:line="240" w:lineRule="auto"/>
      </w:pPr>
    </w:p>
    <w:p w14:paraId="6AFD5D63" w14:textId="77777777" w:rsidR="00A83331" w:rsidRDefault="00A83331">
      <w:pPr>
        <w:spacing w:after="200"/>
      </w:pPr>
    </w:p>
    <w:p w14:paraId="14F48000" w14:textId="77777777" w:rsidR="00A83331" w:rsidRDefault="00194E64">
      <w:pPr>
        <w:pStyle w:val="Heading2"/>
        <w:numPr>
          <w:ilvl w:val="0"/>
          <w:numId w:val="41"/>
        </w:numPr>
        <w:rPr>
          <w:b/>
          <w:bCs/>
        </w:rPr>
      </w:pPr>
      <w:bookmarkStart w:id="11" w:name="_Toc233025521"/>
      <w:r>
        <w:rPr>
          <w:b/>
          <w:bCs/>
        </w:rPr>
        <w:t>Revision History</w:t>
      </w:r>
      <w:bookmarkEnd w:id="11"/>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320"/>
        <w:gridCol w:w="2100"/>
        <w:gridCol w:w="1425"/>
      </w:tblGrid>
      <w:tr w:rsidR="00A83331" w14:paraId="66D77A66" w14:textId="77777777" w:rsidTr="74EEA11C">
        <w:trPr>
          <w:tblHeader/>
        </w:trPr>
        <w:tc>
          <w:tcPr>
            <w:tcW w:w="1530" w:type="dxa"/>
            <w:tcBorders>
              <w:bottom w:val="single" w:sz="4" w:space="0" w:color="000000" w:themeColor="text1"/>
            </w:tcBorders>
            <w:shd w:val="clear" w:color="auto" w:fill="F09F54"/>
          </w:tcPr>
          <w:p w14:paraId="02DF3C2C" w14:textId="77777777" w:rsidR="00A83331" w:rsidRDefault="00194E64">
            <w:pPr>
              <w:spacing w:after="200"/>
              <w:rPr>
                <w:b/>
                <w:bCs/>
              </w:rPr>
            </w:pPr>
            <w:r>
              <w:rPr>
                <w:b/>
                <w:bCs/>
              </w:rPr>
              <w:t>Version No.</w:t>
            </w:r>
          </w:p>
        </w:tc>
        <w:tc>
          <w:tcPr>
            <w:tcW w:w="4320" w:type="dxa"/>
            <w:tcBorders>
              <w:bottom w:val="single" w:sz="4" w:space="0" w:color="000000" w:themeColor="text1"/>
            </w:tcBorders>
            <w:shd w:val="clear" w:color="auto" w:fill="F09F54"/>
          </w:tcPr>
          <w:p w14:paraId="491411FD" w14:textId="77777777" w:rsidR="00A83331" w:rsidRDefault="00194E64">
            <w:pPr>
              <w:spacing w:after="200"/>
              <w:ind w:left="426"/>
              <w:jc w:val="center"/>
              <w:rPr>
                <w:b/>
                <w:bCs/>
              </w:rPr>
            </w:pPr>
            <w:r>
              <w:rPr>
                <w:b/>
                <w:bCs/>
              </w:rPr>
              <w:t>Description</w:t>
            </w:r>
          </w:p>
        </w:tc>
        <w:tc>
          <w:tcPr>
            <w:tcW w:w="2100" w:type="dxa"/>
            <w:tcBorders>
              <w:bottom w:val="single" w:sz="4" w:space="0" w:color="000000" w:themeColor="text1"/>
            </w:tcBorders>
            <w:shd w:val="clear" w:color="auto" w:fill="F09F54"/>
          </w:tcPr>
          <w:p w14:paraId="220304FC" w14:textId="77777777" w:rsidR="00A83331" w:rsidRDefault="00194E64">
            <w:pPr>
              <w:spacing w:after="200"/>
              <w:ind w:left="426"/>
              <w:rPr>
                <w:b/>
                <w:bCs/>
              </w:rPr>
            </w:pPr>
            <w:r>
              <w:rPr>
                <w:b/>
                <w:bCs/>
              </w:rPr>
              <w:t>Author</w:t>
            </w:r>
          </w:p>
        </w:tc>
        <w:tc>
          <w:tcPr>
            <w:tcW w:w="1425" w:type="dxa"/>
            <w:shd w:val="clear" w:color="auto" w:fill="F09F54"/>
          </w:tcPr>
          <w:p w14:paraId="68E2FB81" w14:textId="77777777" w:rsidR="00A83331" w:rsidRDefault="00194E64">
            <w:pPr>
              <w:spacing w:after="200"/>
              <w:jc w:val="center"/>
              <w:rPr>
                <w:b/>
                <w:bCs/>
              </w:rPr>
            </w:pPr>
            <w:r>
              <w:rPr>
                <w:b/>
                <w:bCs/>
              </w:rPr>
              <w:t>Date</w:t>
            </w:r>
          </w:p>
        </w:tc>
      </w:tr>
      <w:tr w:rsidR="00A83331" w14:paraId="70E6DDAE" w14:textId="77777777" w:rsidTr="74EEA11C">
        <w:tc>
          <w:tcPr>
            <w:tcW w:w="1530" w:type="dxa"/>
          </w:tcPr>
          <w:p w14:paraId="737F8287" w14:textId="77777777" w:rsidR="00A83331" w:rsidRDefault="00194E64" w:rsidP="74EEA11C">
            <w:pPr>
              <w:spacing w:after="200"/>
            </w:pPr>
            <w:r w:rsidRPr="74EEA11C">
              <w:t>1.1</w:t>
            </w:r>
          </w:p>
        </w:tc>
        <w:tc>
          <w:tcPr>
            <w:tcW w:w="4320" w:type="dxa"/>
          </w:tcPr>
          <w:p w14:paraId="7DBF6F53" w14:textId="77777777" w:rsidR="00A83331" w:rsidRDefault="00194E64" w:rsidP="74EEA11C">
            <w:pPr>
              <w:spacing w:after="200"/>
            </w:pPr>
            <w:r w:rsidRPr="74EEA11C">
              <w:t>Initial Document</w:t>
            </w:r>
          </w:p>
        </w:tc>
        <w:tc>
          <w:tcPr>
            <w:tcW w:w="2100" w:type="dxa"/>
          </w:tcPr>
          <w:p w14:paraId="341EADC7" w14:textId="77777777" w:rsidR="00A83331" w:rsidRDefault="00194E64" w:rsidP="74EEA11C">
            <w:pPr>
              <w:spacing w:after="200"/>
            </w:pPr>
            <w:r w:rsidRPr="74EEA11C">
              <w:t>Frieda van der Merwe</w:t>
            </w:r>
          </w:p>
        </w:tc>
        <w:tc>
          <w:tcPr>
            <w:tcW w:w="1425" w:type="dxa"/>
          </w:tcPr>
          <w:p w14:paraId="17FD710E" w14:textId="77777777" w:rsidR="00A83331" w:rsidRDefault="00194E64">
            <w:pPr>
              <w:spacing w:after="200"/>
            </w:pPr>
            <w:r>
              <w:t>05-08-2025</w:t>
            </w:r>
          </w:p>
        </w:tc>
      </w:tr>
      <w:tr w:rsidR="74EEA11C" w14:paraId="19BFAAAE" w14:textId="77777777" w:rsidTr="74EEA11C">
        <w:trPr>
          <w:trHeight w:val="300"/>
        </w:trPr>
        <w:tc>
          <w:tcPr>
            <w:tcW w:w="1530" w:type="dxa"/>
          </w:tcPr>
          <w:p w14:paraId="371349EB" w14:textId="192561F6" w:rsidR="74EEA11C" w:rsidRDefault="74EEA11C" w:rsidP="74EEA11C">
            <w:pPr>
              <w:spacing w:after="200"/>
              <w:rPr>
                <w:color w:val="000000" w:themeColor="text1"/>
              </w:rPr>
            </w:pPr>
            <w:r w:rsidRPr="74EEA11C">
              <w:rPr>
                <w:color w:val="000000" w:themeColor="text1"/>
              </w:rPr>
              <w:t>1.2</w:t>
            </w:r>
          </w:p>
        </w:tc>
        <w:tc>
          <w:tcPr>
            <w:tcW w:w="4320" w:type="dxa"/>
          </w:tcPr>
          <w:p w14:paraId="28617078" w14:textId="1C28B4CC" w:rsidR="74EEA11C" w:rsidRDefault="74EEA11C" w:rsidP="74EEA11C">
            <w:pPr>
              <w:spacing w:after="200"/>
              <w:rPr>
                <w:color w:val="000000" w:themeColor="text1"/>
              </w:rPr>
            </w:pPr>
            <w:r w:rsidRPr="74EEA11C">
              <w:rPr>
                <w:color w:val="000000" w:themeColor="text1"/>
              </w:rPr>
              <w:t>The following Technical Spec sections added to spec: Function Module(s), and Pseudocode.   </w:t>
            </w:r>
          </w:p>
        </w:tc>
        <w:tc>
          <w:tcPr>
            <w:tcW w:w="2100" w:type="dxa"/>
          </w:tcPr>
          <w:p w14:paraId="345B25E0" w14:textId="7382B683" w:rsidR="74EEA11C" w:rsidRDefault="74EEA11C" w:rsidP="74EEA11C">
            <w:pPr>
              <w:spacing w:after="200"/>
              <w:rPr>
                <w:color w:val="000000" w:themeColor="text1"/>
              </w:rPr>
            </w:pPr>
            <w:r w:rsidRPr="74EEA11C">
              <w:rPr>
                <w:color w:val="000000" w:themeColor="text1"/>
              </w:rPr>
              <w:t>Juna Jaouhari</w:t>
            </w:r>
          </w:p>
        </w:tc>
        <w:tc>
          <w:tcPr>
            <w:tcW w:w="1425" w:type="dxa"/>
          </w:tcPr>
          <w:p w14:paraId="7D830B63" w14:textId="3C520069" w:rsidR="718C70A7" w:rsidRDefault="718C70A7" w:rsidP="74EEA11C">
            <w:pPr>
              <w:spacing w:after="200"/>
              <w:rPr>
                <w:color w:val="000000" w:themeColor="text1"/>
              </w:rPr>
            </w:pPr>
            <w:r w:rsidRPr="74EEA11C">
              <w:rPr>
                <w:color w:val="000000" w:themeColor="text1"/>
              </w:rPr>
              <w:t>22</w:t>
            </w:r>
            <w:r w:rsidR="74EEA11C" w:rsidRPr="74EEA11C">
              <w:rPr>
                <w:color w:val="000000" w:themeColor="text1"/>
              </w:rPr>
              <w:t>-06-2026  </w:t>
            </w:r>
          </w:p>
        </w:tc>
      </w:tr>
    </w:tbl>
    <w:p w14:paraId="63D353DF" w14:textId="77777777" w:rsidR="00A83331" w:rsidRDefault="00A83331">
      <w:pPr>
        <w:spacing w:after="200"/>
      </w:pPr>
    </w:p>
    <w:sectPr w:rsidR="00A83331">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F5AF7" w14:textId="77777777" w:rsidR="007427E2" w:rsidRDefault="007427E2">
      <w:pPr>
        <w:spacing w:after="0" w:line="240" w:lineRule="auto"/>
      </w:pPr>
      <w:r>
        <w:separator/>
      </w:r>
    </w:p>
  </w:endnote>
  <w:endnote w:type="continuationSeparator" w:id="0">
    <w:p w14:paraId="20EE89AA" w14:textId="77777777" w:rsidR="007427E2" w:rsidRDefault="00742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2583AA7-0970-4096-A3AD-2BB056408CEB}"/>
    <w:embedBold r:id="rId2" w:fontKey="{370268C0-A854-48A2-8EF4-6AF566614181}"/>
    <w:embedItalic r:id="rId3" w:fontKey="{501C7679-3A8D-45D8-9FEB-CC98494652C5}"/>
  </w:font>
  <w:font w:name="Georgia">
    <w:panose1 w:val="02040502050405020303"/>
    <w:charset w:val="00"/>
    <w:family w:val="roman"/>
    <w:pitch w:val="variable"/>
    <w:sig w:usb0="00000287" w:usb1="00000000" w:usb2="00000000" w:usb3="00000000" w:csb0="0000009F" w:csb1="00000000"/>
    <w:embedRegular r:id="rId4" w:fontKey="{9132443A-5C0A-4B68-872E-D78F9FC97936}"/>
    <w:embedItalic r:id="rId5" w:fontKey="{95B744FA-89CE-4087-8047-384EE3E5B960}"/>
  </w:font>
  <w:font w:name="Cambria">
    <w:panose1 w:val="02040503050406030204"/>
    <w:charset w:val="00"/>
    <w:family w:val="roman"/>
    <w:pitch w:val="variable"/>
    <w:sig w:usb0="E00006FF" w:usb1="420024FF" w:usb2="02000000" w:usb3="00000000" w:csb0="0000019F" w:csb1="00000000"/>
    <w:embedRegular r:id="rId6" w:fontKey="{8A0D2FB3-0304-44DD-ACB3-46350E27AA94}"/>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2F22166B-BB9D-4079-A630-9008778525D2}"/>
  </w:font>
  <w:font w:name="Inter">
    <w:charset w:val="00"/>
    <w:family w:val="auto"/>
    <w:pitch w:val="default"/>
    <w:embedRegular r:id="rId8" w:fontKey="{24DB4FF8-4FD7-43B9-A0D1-5CFFD39E02CE}"/>
  </w:font>
  <w:font w:name="Nunito ExtraLight">
    <w:charset w:val="00"/>
    <w:family w:val="auto"/>
    <w:pitch w:val="variable"/>
    <w:sig w:usb0="A00002FF" w:usb1="5000204B" w:usb2="00000000" w:usb3="00000000" w:csb0="00000197" w:csb1="00000000"/>
    <w:embedRegular r:id="rId9" w:fontKey="{1F7DBA08-86FF-40D8-AF58-F2382A008C8A}"/>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08A94" w14:textId="77777777" w:rsidR="00A83331" w:rsidRDefault="00A83331">
    <w:pPr>
      <w:spacing w:after="0" w:line="276" w:lineRule="auto"/>
      <w:ind w:firstLine="90"/>
      <w:rPr>
        <w:rFonts w:ascii="Nunito" w:eastAsia="Nunito" w:hAnsi="Nunito" w:cs="Nunito"/>
        <w:b/>
        <w:bCs/>
        <w:sz w:val="17"/>
        <w:szCs w:val="17"/>
      </w:rPr>
    </w:pPr>
  </w:p>
  <w:p w14:paraId="23F12303" w14:textId="77777777" w:rsidR="00A83331" w:rsidRDefault="00194E64">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C5B9B17" wp14:editId="715998A5">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74D8FC5C" w14:textId="1D4F832D" w:rsidR="00A83331" w:rsidRDefault="74EEA11C">
    <w:pPr>
      <w:widowControl w:val="0"/>
      <w:spacing w:after="0" w:line="240" w:lineRule="auto"/>
    </w:pPr>
    <w:r w:rsidRPr="74EEA11C">
      <w:rPr>
        <w:rFonts w:ascii="Inter" w:eastAsia="Inter" w:hAnsi="Inter" w:cs="Inter"/>
        <w:sz w:val="16"/>
        <w:szCs w:val="16"/>
      </w:rPr>
      <w:t>Copyright by Pangaea Life Science Solutions Ltd. 2026. All Rights Reserved.</w:t>
    </w:r>
    <w:r w:rsidR="00194E64">
      <w:tab/>
    </w:r>
    <w:r w:rsidR="00194E64">
      <w:tab/>
    </w:r>
    <w:r w:rsidR="00194E64">
      <w:tab/>
    </w:r>
    <w:r w:rsidR="00194E64">
      <w:tab/>
    </w:r>
    <w:r w:rsidRPr="74EEA11C">
      <w:rPr>
        <w:rFonts w:ascii="Nunito ExtraLight" w:eastAsia="Nunito ExtraLight" w:hAnsi="Nunito ExtraLight" w:cs="Nunito ExtraLight"/>
        <w:sz w:val="17"/>
        <w:szCs w:val="17"/>
      </w:rPr>
      <w:t xml:space="preserve">Page </w:t>
    </w:r>
    <w:r w:rsidR="00194E64" w:rsidRPr="74EEA11C">
      <w:rPr>
        <w:rFonts w:ascii="Nunito ExtraLight" w:eastAsia="Nunito ExtraLight" w:hAnsi="Nunito ExtraLight" w:cs="Nunito ExtraLight"/>
        <w:noProof/>
        <w:sz w:val="17"/>
        <w:szCs w:val="17"/>
      </w:rPr>
      <w:fldChar w:fldCharType="begin"/>
    </w:r>
    <w:r w:rsidR="00194E64" w:rsidRPr="74EEA11C">
      <w:rPr>
        <w:rFonts w:ascii="Nunito ExtraLight" w:eastAsia="Nunito ExtraLight" w:hAnsi="Nunito ExtraLight" w:cs="Nunito ExtraLight"/>
        <w:sz w:val="17"/>
        <w:szCs w:val="17"/>
      </w:rPr>
      <w:instrText>PAGE</w:instrText>
    </w:r>
    <w:r w:rsidR="00194E64" w:rsidRPr="74EEA11C">
      <w:rPr>
        <w:rFonts w:ascii="Nunito ExtraLight" w:eastAsia="Nunito ExtraLight" w:hAnsi="Nunito ExtraLight" w:cs="Nunito ExtraLight"/>
        <w:sz w:val="17"/>
        <w:szCs w:val="17"/>
      </w:rPr>
      <w:fldChar w:fldCharType="separate"/>
    </w:r>
    <w:r w:rsidRPr="74EEA11C">
      <w:rPr>
        <w:rFonts w:ascii="Nunito ExtraLight" w:eastAsia="Nunito ExtraLight" w:hAnsi="Nunito ExtraLight" w:cs="Nunito ExtraLight"/>
        <w:noProof/>
        <w:sz w:val="17"/>
        <w:szCs w:val="17"/>
      </w:rPr>
      <w:t>2</w:t>
    </w:r>
    <w:r w:rsidR="00194E64" w:rsidRPr="74EEA11C">
      <w:rPr>
        <w:rFonts w:ascii="Nunito ExtraLight" w:eastAsia="Nunito ExtraLight" w:hAnsi="Nunito ExtraLight" w:cs="Nunito ExtraLight"/>
        <w:noProof/>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B79F" w14:textId="77777777" w:rsidR="00A83331" w:rsidRDefault="00A83331">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C2C5" w14:textId="77777777" w:rsidR="007427E2" w:rsidRDefault="007427E2">
      <w:pPr>
        <w:spacing w:after="0" w:line="240" w:lineRule="auto"/>
      </w:pPr>
      <w:r>
        <w:separator/>
      </w:r>
    </w:p>
  </w:footnote>
  <w:footnote w:type="continuationSeparator" w:id="0">
    <w:p w14:paraId="44C9A510" w14:textId="77777777" w:rsidR="007427E2" w:rsidRDefault="00742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2E007" w14:textId="77777777" w:rsidR="00A83331" w:rsidRDefault="00194E64">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830BB6C" wp14:editId="7092D754">
          <wp:simplePos x="0" y="0"/>
          <wp:positionH relativeFrom="column">
            <wp:posOffset>14</wp:posOffset>
          </wp:positionH>
          <wp:positionV relativeFrom="paragraph">
            <wp:posOffset>14</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991DB" w14:textId="77777777" w:rsidR="00A83331" w:rsidRDefault="00A8333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1889"/>
    <w:multiLevelType w:val="hybridMultilevel"/>
    <w:tmpl w:val="3670F4B4"/>
    <w:lvl w:ilvl="0" w:tplc="28548AA2">
      <w:start w:val="1"/>
      <w:numFmt w:val="bullet"/>
      <w:lvlText w:val=""/>
      <w:lvlJc w:val="left"/>
      <w:pPr>
        <w:ind w:left="720" w:hanging="360"/>
      </w:pPr>
      <w:rPr>
        <w:rFonts w:ascii="Symbol" w:hAnsi="Symbol" w:hint="default"/>
      </w:rPr>
    </w:lvl>
    <w:lvl w:ilvl="1" w:tplc="CA48CA50">
      <w:start w:val="1"/>
      <w:numFmt w:val="bullet"/>
      <w:lvlText w:val="o"/>
      <w:lvlJc w:val="left"/>
      <w:pPr>
        <w:ind w:left="1440" w:hanging="360"/>
      </w:pPr>
      <w:rPr>
        <w:rFonts w:ascii="Courier New" w:hAnsi="Courier New" w:hint="default"/>
      </w:rPr>
    </w:lvl>
    <w:lvl w:ilvl="2" w:tplc="1D7CA1FA">
      <w:start w:val="1"/>
      <w:numFmt w:val="bullet"/>
      <w:lvlText w:val=""/>
      <w:lvlJc w:val="left"/>
      <w:pPr>
        <w:ind w:left="2160" w:hanging="360"/>
      </w:pPr>
      <w:rPr>
        <w:rFonts w:ascii="Wingdings" w:hAnsi="Wingdings" w:hint="default"/>
      </w:rPr>
    </w:lvl>
    <w:lvl w:ilvl="3" w:tplc="A4420DA0">
      <w:start w:val="1"/>
      <w:numFmt w:val="bullet"/>
      <w:lvlText w:val=""/>
      <w:lvlJc w:val="left"/>
      <w:pPr>
        <w:ind w:left="2880" w:hanging="360"/>
      </w:pPr>
      <w:rPr>
        <w:rFonts w:ascii="Symbol" w:hAnsi="Symbol" w:hint="default"/>
      </w:rPr>
    </w:lvl>
    <w:lvl w:ilvl="4" w:tplc="0DE2E93C">
      <w:start w:val="1"/>
      <w:numFmt w:val="bullet"/>
      <w:lvlText w:val="o"/>
      <w:lvlJc w:val="left"/>
      <w:pPr>
        <w:ind w:left="3600" w:hanging="360"/>
      </w:pPr>
      <w:rPr>
        <w:rFonts w:ascii="Courier New" w:hAnsi="Courier New" w:hint="default"/>
      </w:rPr>
    </w:lvl>
    <w:lvl w:ilvl="5" w:tplc="5E2AF396">
      <w:start w:val="1"/>
      <w:numFmt w:val="bullet"/>
      <w:lvlText w:val=""/>
      <w:lvlJc w:val="left"/>
      <w:pPr>
        <w:ind w:left="4320" w:hanging="360"/>
      </w:pPr>
      <w:rPr>
        <w:rFonts w:ascii="Wingdings" w:hAnsi="Wingdings" w:hint="default"/>
      </w:rPr>
    </w:lvl>
    <w:lvl w:ilvl="6" w:tplc="7D7452F6">
      <w:start w:val="1"/>
      <w:numFmt w:val="bullet"/>
      <w:lvlText w:val=""/>
      <w:lvlJc w:val="left"/>
      <w:pPr>
        <w:ind w:left="5040" w:hanging="360"/>
      </w:pPr>
      <w:rPr>
        <w:rFonts w:ascii="Symbol" w:hAnsi="Symbol" w:hint="default"/>
      </w:rPr>
    </w:lvl>
    <w:lvl w:ilvl="7" w:tplc="393E8CDE">
      <w:start w:val="1"/>
      <w:numFmt w:val="bullet"/>
      <w:lvlText w:val="o"/>
      <w:lvlJc w:val="left"/>
      <w:pPr>
        <w:ind w:left="5760" w:hanging="360"/>
      </w:pPr>
      <w:rPr>
        <w:rFonts w:ascii="Courier New" w:hAnsi="Courier New" w:hint="default"/>
      </w:rPr>
    </w:lvl>
    <w:lvl w:ilvl="8" w:tplc="CA744C5A">
      <w:start w:val="1"/>
      <w:numFmt w:val="bullet"/>
      <w:lvlText w:val=""/>
      <w:lvlJc w:val="left"/>
      <w:pPr>
        <w:ind w:left="6480" w:hanging="360"/>
      </w:pPr>
      <w:rPr>
        <w:rFonts w:ascii="Wingdings" w:hAnsi="Wingdings" w:hint="default"/>
      </w:rPr>
    </w:lvl>
  </w:abstractNum>
  <w:abstractNum w:abstractNumId="1" w15:restartNumberingAfterBreak="0">
    <w:nsid w:val="09A502AB"/>
    <w:multiLevelType w:val="hybridMultilevel"/>
    <w:tmpl w:val="8A729F30"/>
    <w:lvl w:ilvl="0" w:tplc="7982D310">
      <w:start w:val="2"/>
      <w:numFmt w:val="decimal"/>
      <w:lvlText w:val="%1."/>
      <w:lvlJc w:val="left"/>
      <w:pPr>
        <w:ind w:left="720" w:hanging="360"/>
      </w:pPr>
    </w:lvl>
    <w:lvl w:ilvl="1" w:tplc="8F4E370C">
      <w:start w:val="1"/>
      <w:numFmt w:val="lowerLetter"/>
      <w:lvlText w:val="%2."/>
      <w:lvlJc w:val="left"/>
      <w:pPr>
        <w:ind w:left="1440" w:hanging="360"/>
      </w:pPr>
    </w:lvl>
    <w:lvl w:ilvl="2" w:tplc="0EB6B692">
      <w:start w:val="1"/>
      <w:numFmt w:val="lowerRoman"/>
      <w:lvlText w:val="%3."/>
      <w:lvlJc w:val="right"/>
      <w:pPr>
        <w:ind w:left="2160" w:hanging="180"/>
      </w:pPr>
    </w:lvl>
    <w:lvl w:ilvl="3" w:tplc="857E98C0">
      <w:start w:val="1"/>
      <w:numFmt w:val="decimal"/>
      <w:lvlText w:val="%4."/>
      <w:lvlJc w:val="left"/>
      <w:pPr>
        <w:ind w:left="2880" w:hanging="360"/>
      </w:pPr>
    </w:lvl>
    <w:lvl w:ilvl="4" w:tplc="678E42DC">
      <w:start w:val="1"/>
      <w:numFmt w:val="lowerLetter"/>
      <w:lvlText w:val="%5."/>
      <w:lvlJc w:val="left"/>
      <w:pPr>
        <w:ind w:left="3600" w:hanging="360"/>
      </w:pPr>
    </w:lvl>
    <w:lvl w:ilvl="5" w:tplc="5D842E5A">
      <w:start w:val="1"/>
      <w:numFmt w:val="lowerRoman"/>
      <w:lvlText w:val="%6."/>
      <w:lvlJc w:val="right"/>
      <w:pPr>
        <w:ind w:left="4320" w:hanging="180"/>
      </w:pPr>
    </w:lvl>
    <w:lvl w:ilvl="6" w:tplc="ADC60D96">
      <w:start w:val="1"/>
      <w:numFmt w:val="decimal"/>
      <w:lvlText w:val="%7."/>
      <w:lvlJc w:val="left"/>
      <w:pPr>
        <w:ind w:left="5040" w:hanging="360"/>
      </w:pPr>
    </w:lvl>
    <w:lvl w:ilvl="7" w:tplc="78688F00">
      <w:start w:val="1"/>
      <w:numFmt w:val="lowerLetter"/>
      <w:lvlText w:val="%8."/>
      <w:lvlJc w:val="left"/>
      <w:pPr>
        <w:ind w:left="5760" w:hanging="360"/>
      </w:pPr>
    </w:lvl>
    <w:lvl w:ilvl="8" w:tplc="81C296C0">
      <w:start w:val="1"/>
      <w:numFmt w:val="lowerRoman"/>
      <w:lvlText w:val="%9."/>
      <w:lvlJc w:val="right"/>
      <w:pPr>
        <w:ind w:left="6480" w:hanging="180"/>
      </w:pPr>
    </w:lvl>
  </w:abstractNum>
  <w:abstractNum w:abstractNumId="2" w15:restartNumberingAfterBreak="0">
    <w:nsid w:val="0F656BA6"/>
    <w:multiLevelType w:val="hybridMultilevel"/>
    <w:tmpl w:val="FFFFFFFF"/>
    <w:lvl w:ilvl="0" w:tplc="DA5804BC">
      <w:start w:val="1"/>
      <w:numFmt w:val="bullet"/>
      <w:lvlText w:val="●"/>
      <w:lvlJc w:val="left"/>
      <w:pPr>
        <w:ind w:left="720" w:hanging="360"/>
      </w:pPr>
      <w:rPr>
        <w:rFonts w:ascii="Symbol" w:hAnsi="Symbol" w:hint="default"/>
      </w:rPr>
    </w:lvl>
    <w:lvl w:ilvl="1" w:tplc="DD1C351C">
      <w:start w:val="1"/>
      <w:numFmt w:val="bullet"/>
      <w:lvlText w:val="o"/>
      <w:lvlJc w:val="left"/>
      <w:pPr>
        <w:ind w:left="1440" w:hanging="360"/>
      </w:pPr>
      <w:rPr>
        <w:rFonts w:ascii="Courier New" w:hAnsi="Courier New" w:hint="default"/>
      </w:rPr>
    </w:lvl>
    <w:lvl w:ilvl="2" w:tplc="F74CC040">
      <w:start w:val="1"/>
      <w:numFmt w:val="bullet"/>
      <w:lvlText w:val=""/>
      <w:lvlJc w:val="left"/>
      <w:pPr>
        <w:ind w:left="2160" w:hanging="360"/>
      </w:pPr>
      <w:rPr>
        <w:rFonts w:ascii="Wingdings" w:hAnsi="Wingdings" w:hint="default"/>
      </w:rPr>
    </w:lvl>
    <w:lvl w:ilvl="3" w:tplc="D49292D4">
      <w:start w:val="1"/>
      <w:numFmt w:val="bullet"/>
      <w:lvlText w:val=""/>
      <w:lvlJc w:val="left"/>
      <w:pPr>
        <w:ind w:left="2880" w:hanging="360"/>
      </w:pPr>
      <w:rPr>
        <w:rFonts w:ascii="Symbol" w:hAnsi="Symbol" w:hint="default"/>
      </w:rPr>
    </w:lvl>
    <w:lvl w:ilvl="4" w:tplc="3E6E6DC8">
      <w:start w:val="1"/>
      <w:numFmt w:val="bullet"/>
      <w:lvlText w:val="o"/>
      <w:lvlJc w:val="left"/>
      <w:pPr>
        <w:ind w:left="3600" w:hanging="360"/>
      </w:pPr>
      <w:rPr>
        <w:rFonts w:ascii="Courier New" w:hAnsi="Courier New" w:hint="default"/>
      </w:rPr>
    </w:lvl>
    <w:lvl w:ilvl="5" w:tplc="27DC9CB2">
      <w:start w:val="1"/>
      <w:numFmt w:val="bullet"/>
      <w:lvlText w:val=""/>
      <w:lvlJc w:val="left"/>
      <w:pPr>
        <w:ind w:left="4320" w:hanging="360"/>
      </w:pPr>
      <w:rPr>
        <w:rFonts w:ascii="Wingdings" w:hAnsi="Wingdings" w:hint="default"/>
      </w:rPr>
    </w:lvl>
    <w:lvl w:ilvl="6" w:tplc="E4D8C6EC">
      <w:start w:val="1"/>
      <w:numFmt w:val="bullet"/>
      <w:lvlText w:val=""/>
      <w:lvlJc w:val="left"/>
      <w:pPr>
        <w:ind w:left="5040" w:hanging="360"/>
      </w:pPr>
      <w:rPr>
        <w:rFonts w:ascii="Symbol" w:hAnsi="Symbol" w:hint="default"/>
      </w:rPr>
    </w:lvl>
    <w:lvl w:ilvl="7" w:tplc="0616E348">
      <w:start w:val="1"/>
      <w:numFmt w:val="bullet"/>
      <w:lvlText w:val="o"/>
      <w:lvlJc w:val="left"/>
      <w:pPr>
        <w:ind w:left="5760" w:hanging="360"/>
      </w:pPr>
      <w:rPr>
        <w:rFonts w:ascii="Courier New" w:hAnsi="Courier New" w:hint="default"/>
      </w:rPr>
    </w:lvl>
    <w:lvl w:ilvl="8" w:tplc="02500AF6">
      <w:start w:val="1"/>
      <w:numFmt w:val="bullet"/>
      <w:lvlText w:val=""/>
      <w:lvlJc w:val="left"/>
      <w:pPr>
        <w:ind w:left="6480" w:hanging="360"/>
      </w:pPr>
      <w:rPr>
        <w:rFonts w:ascii="Wingdings" w:hAnsi="Wingdings" w:hint="default"/>
      </w:rPr>
    </w:lvl>
  </w:abstractNum>
  <w:abstractNum w:abstractNumId="3" w15:restartNumberingAfterBreak="0">
    <w:nsid w:val="11F0511A"/>
    <w:multiLevelType w:val="multilevel"/>
    <w:tmpl w:val="1B60AFEC"/>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215DD95"/>
    <w:multiLevelType w:val="hybridMultilevel"/>
    <w:tmpl w:val="4F12F6DA"/>
    <w:lvl w:ilvl="0" w:tplc="B59A8458">
      <w:start w:val="1"/>
      <w:numFmt w:val="bullet"/>
      <w:lvlText w:val=""/>
      <w:lvlJc w:val="left"/>
      <w:pPr>
        <w:ind w:left="720" w:hanging="360"/>
      </w:pPr>
      <w:rPr>
        <w:rFonts w:ascii="Symbol" w:hAnsi="Symbol" w:hint="default"/>
      </w:rPr>
    </w:lvl>
    <w:lvl w:ilvl="1" w:tplc="9E24766A">
      <w:start w:val="1"/>
      <w:numFmt w:val="bullet"/>
      <w:lvlText w:val="o"/>
      <w:lvlJc w:val="left"/>
      <w:pPr>
        <w:ind w:left="1440" w:hanging="360"/>
      </w:pPr>
      <w:rPr>
        <w:rFonts w:ascii="Courier New" w:hAnsi="Courier New" w:hint="default"/>
      </w:rPr>
    </w:lvl>
    <w:lvl w:ilvl="2" w:tplc="56C2DFE2">
      <w:start w:val="1"/>
      <w:numFmt w:val="bullet"/>
      <w:lvlText w:val=""/>
      <w:lvlJc w:val="left"/>
      <w:pPr>
        <w:ind w:left="2160" w:hanging="360"/>
      </w:pPr>
      <w:rPr>
        <w:rFonts w:ascii="Wingdings" w:hAnsi="Wingdings" w:hint="default"/>
      </w:rPr>
    </w:lvl>
    <w:lvl w:ilvl="3" w:tplc="82F20760">
      <w:start w:val="1"/>
      <w:numFmt w:val="bullet"/>
      <w:lvlText w:val=""/>
      <w:lvlJc w:val="left"/>
      <w:pPr>
        <w:ind w:left="2880" w:hanging="360"/>
      </w:pPr>
      <w:rPr>
        <w:rFonts w:ascii="Symbol" w:hAnsi="Symbol" w:hint="default"/>
      </w:rPr>
    </w:lvl>
    <w:lvl w:ilvl="4" w:tplc="69E04642">
      <w:start w:val="1"/>
      <w:numFmt w:val="bullet"/>
      <w:lvlText w:val="o"/>
      <w:lvlJc w:val="left"/>
      <w:pPr>
        <w:ind w:left="3600" w:hanging="360"/>
      </w:pPr>
      <w:rPr>
        <w:rFonts w:ascii="Courier New" w:hAnsi="Courier New" w:hint="default"/>
      </w:rPr>
    </w:lvl>
    <w:lvl w:ilvl="5" w:tplc="E70C674E">
      <w:start w:val="1"/>
      <w:numFmt w:val="bullet"/>
      <w:lvlText w:val=""/>
      <w:lvlJc w:val="left"/>
      <w:pPr>
        <w:ind w:left="4320" w:hanging="360"/>
      </w:pPr>
      <w:rPr>
        <w:rFonts w:ascii="Wingdings" w:hAnsi="Wingdings" w:hint="default"/>
      </w:rPr>
    </w:lvl>
    <w:lvl w:ilvl="6" w:tplc="7B76E41E">
      <w:start w:val="1"/>
      <w:numFmt w:val="bullet"/>
      <w:lvlText w:val=""/>
      <w:lvlJc w:val="left"/>
      <w:pPr>
        <w:ind w:left="5040" w:hanging="360"/>
      </w:pPr>
      <w:rPr>
        <w:rFonts w:ascii="Symbol" w:hAnsi="Symbol" w:hint="default"/>
      </w:rPr>
    </w:lvl>
    <w:lvl w:ilvl="7" w:tplc="E398F7CC">
      <w:start w:val="1"/>
      <w:numFmt w:val="bullet"/>
      <w:lvlText w:val="o"/>
      <w:lvlJc w:val="left"/>
      <w:pPr>
        <w:ind w:left="5760" w:hanging="360"/>
      </w:pPr>
      <w:rPr>
        <w:rFonts w:ascii="Courier New" w:hAnsi="Courier New" w:hint="default"/>
      </w:rPr>
    </w:lvl>
    <w:lvl w:ilvl="8" w:tplc="E4287494">
      <w:start w:val="1"/>
      <w:numFmt w:val="bullet"/>
      <w:lvlText w:val=""/>
      <w:lvlJc w:val="left"/>
      <w:pPr>
        <w:ind w:left="6480" w:hanging="360"/>
      </w:pPr>
      <w:rPr>
        <w:rFonts w:ascii="Wingdings" w:hAnsi="Wingdings" w:hint="default"/>
      </w:rPr>
    </w:lvl>
  </w:abstractNum>
  <w:abstractNum w:abstractNumId="5" w15:restartNumberingAfterBreak="0">
    <w:nsid w:val="121920E8"/>
    <w:multiLevelType w:val="hybridMultilevel"/>
    <w:tmpl w:val="4EA8DA9E"/>
    <w:lvl w:ilvl="0" w:tplc="934EC3B6">
      <w:start w:val="1"/>
      <w:numFmt w:val="bullet"/>
      <w:lvlText w:val=""/>
      <w:lvlJc w:val="left"/>
      <w:pPr>
        <w:ind w:left="720" w:hanging="360"/>
      </w:pPr>
      <w:rPr>
        <w:rFonts w:ascii="Symbol" w:hAnsi="Symbol" w:hint="default"/>
      </w:rPr>
    </w:lvl>
    <w:lvl w:ilvl="1" w:tplc="D974F37E">
      <w:start w:val="1"/>
      <w:numFmt w:val="bullet"/>
      <w:lvlText w:val="o"/>
      <w:lvlJc w:val="left"/>
      <w:pPr>
        <w:ind w:left="1440" w:hanging="360"/>
      </w:pPr>
      <w:rPr>
        <w:rFonts w:ascii="Courier New" w:hAnsi="Courier New" w:hint="default"/>
      </w:rPr>
    </w:lvl>
    <w:lvl w:ilvl="2" w:tplc="B8587F0A">
      <w:start w:val="1"/>
      <w:numFmt w:val="bullet"/>
      <w:lvlText w:val=""/>
      <w:lvlJc w:val="left"/>
      <w:pPr>
        <w:ind w:left="2160" w:hanging="360"/>
      </w:pPr>
      <w:rPr>
        <w:rFonts w:ascii="Wingdings" w:hAnsi="Wingdings" w:hint="default"/>
      </w:rPr>
    </w:lvl>
    <w:lvl w:ilvl="3" w:tplc="3CB680BC">
      <w:start w:val="1"/>
      <w:numFmt w:val="bullet"/>
      <w:lvlText w:val=""/>
      <w:lvlJc w:val="left"/>
      <w:pPr>
        <w:ind w:left="2880" w:hanging="360"/>
      </w:pPr>
      <w:rPr>
        <w:rFonts w:ascii="Symbol" w:hAnsi="Symbol" w:hint="default"/>
      </w:rPr>
    </w:lvl>
    <w:lvl w:ilvl="4" w:tplc="3AF63A38">
      <w:start w:val="1"/>
      <w:numFmt w:val="bullet"/>
      <w:lvlText w:val="o"/>
      <w:lvlJc w:val="left"/>
      <w:pPr>
        <w:ind w:left="3600" w:hanging="360"/>
      </w:pPr>
      <w:rPr>
        <w:rFonts w:ascii="Courier New" w:hAnsi="Courier New" w:hint="default"/>
      </w:rPr>
    </w:lvl>
    <w:lvl w:ilvl="5" w:tplc="CA384548">
      <w:start w:val="1"/>
      <w:numFmt w:val="bullet"/>
      <w:lvlText w:val=""/>
      <w:lvlJc w:val="left"/>
      <w:pPr>
        <w:ind w:left="4320" w:hanging="360"/>
      </w:pPr>
      <w:rPr>
        <w:rFonts w:ascii="Wingdings" w:hAnsi="Wingdings" w:hint="default"/>
      </w:rPr>
    </w:lvl>
    <w:lvl w:ilvl="6" w:tplc="64326B70">
      <w:start w:val="1"/>
      <w:numFmt w:val="bullet"/>
      <w:lvlText w:val=""/>
      <w:lvlJc w:val="left"/>
      <w:pPr>
        <w:ind w:left="5040" w:hanging="360"/>
      </w:pPr>
      <w:rPr>
        <w:rFonts w:ascii="Symbol" w:hAnsi="Symbol" w:hint="default"/>
      </w:rPr>
    </w:lvl>
    <w:lvl w:ilvl="7" w:tplc="1E48F008">
      <w:start w:val="1"/>
      <w:numFmt w:val="bullet"/>
      <w:lvlText w:val="o"/>
      <w:lvlJc w:val="left"/>
      <w:pPr>
        <w:ind w:left="5760" w:hanging="360"/>
      </w:pPr>
      <w:rPr>
        <w:rFonts w:ascii="Courier New" w:hAnsi="Courier New" w:hint="default"/>
      </w:rPr>
    </w:lvl>
    <w:lvl w:ilvl="8" w:tplc="19A091E4">
      <w:start w:val="1"/>
      <w:numFmt w:val="bullet"/>
      <w:lvlText w:val=""/>
      <w:lvlJc w:val="left"/>
      <w:pPr>
        <w:ind w:left="6480" w:hanging="360"/>
      </w:pPr>
      <w:rPr>
        <w:rFonts w:ascii="Wingdings" w:hAnsi="Wingdings" w:hint="default"/>
      </w:rPr>
    </w:lvl>
  </w:abstractNum>
  <w:abstractNum w:abstractNumId="6" w15:restartNumberingAfterBreak="0">
    <w:nsid w:val="16FE5476"/>
    <w:multiLevelType w:val="multilevel"/>
    <w:tmpl w:val="B5343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FAD9A"/>
    <w:multiLevelType w:val="hybridMultilevel"/>
    <w:tmpl w:val="C706C2F0"/>
    <w:lvl w:ilvl="0" w:tplc="037ADB60">
      <w:start w:val="1"/>
      <w:numFmt w:val="bullet"/>
      <w:lvlText w:val=""/>
      <w:lvlJc w:val="left"/>
      <w:pPr>
        <w:ind w:left="720" w:hanging="360"/>
      </w:pPr>
      <w:rPr>
        <w:rFonts w:ascii="Symbol" w:hAnsi="Symbol" w:hint="default"/>
      </w:rPr>
    </w:lvl>
    <w:lvl w:ilvl="1" w:tplc="A80C3DD8">
      <w:start w:val="1"/>
      <w:numFmt w:val="bullet"/>
      <w:lvlText w:val="o"/>
      <w:lvlJc w:val="left"/>
      <w:pPr>
        <w:ind w:left="1440" w:hanging="360"/>
      </w:pPr>
      <w:rPr>
        <w:rFonts w:ascii="Courier New" w:hAnsi="Courier New" w:hint="default"/>
      </w:rPr>
    </w:lvl>
    <w:lvl w:ilvl="2" w:tplc="DE9E0F9C">
      <w:start w:val="1"/>
      <w:numFmt w:val="bullet"/>
      <w:lvlText w:val=""/>
      <w:lvlJc w:val="left"/>
      <w:pPr>
        <w:ind w:left="2160" w:hanging="360"/>
      </w:pPr>
      <w:rPr>
        <w:rFonts w:ascii="Wingdings" w:hAnsi="Wingdings" w:hint="default"/>
      </w:rPr>
    </w:lvl>
    <w:lvl w:ilvl="3" w:tplc="575015C2">
      <w:start w:val="1"/>
      <w:numFmt w:val="bullet"/>
      <w:lvlText w:val=""/>
      <w:lvlJc w:val="left"/>
      <w:pPr>
        <w:ind w:left="2880" w:hanging="360"/>
      </w:pPr>
      <w:rPr>
        <w:rFonts w:ascii="Symbol" w:hAnsi="Symbol" w:hint="default"/>
      </w:rPr>
    </w:lvl>
    <w:lvl w:ilvl="4" w:tplc="0FD822E0">
      <w:start w:val="1"/>
      <w:numFmt w:val="bullet"/>
      <w:lvlText w:val="o"/>
      <w:lvlJc w:val="left"/>
      <w:pPr>
        <w:ind w:left="3600" w:hanging="360"/>
      </w:pPr>
      <w:rPr>
        <w:rFonts w:ascii="Courier New" w:hAnsi="Courier New" w:hint="default"/>
      </w:rPr>
    </w:lvl>
    <w:lvl w:ilvl="5" w:tplc="60A65378">
      <w:start w:val="1"/>
      <w:numFmt w:val="bullet"/>
      <w:lvlText w:val=""/>
      <w:lvlJc w:val="left"/>
      <w:pPr>
        <w:ind w:left="4320" w:hanging="360"/>
      </w:pPr>
      <w:rPr>
        <w:rFonts w:ascii="Wingdings" w:hAnsi="Wingdings" w:hint="default"/>
      </w:rPr>
    </w:lvl>
    <w:lvl w:ilvl="6" w:tplc="885A498E">
      <w:start w:val="1"/>
      <w:numFmt w:val="bullet"/>
      <w:lvlText w:val=""/>
      <w:lvlJc w:val="left"/>
      <w:pPr>
        <w:ind w:left="5040" w:hanging="360"/>
      </w:pPr>
      <w:rPr>
        <w:rFonts w:ascii="Symbol" w:hAnsi="Symbol" w:hint="default"/>
      </w:rPr>
    </w:lvl>
    <w:lvl w:ilvl="7" w:tplc="61C68036">
      <w:start w:val="1"/>
      <w:numFmt w:val="bullet"/>
      <w:lvlText w:val="o"/>
      <w:lvlJc w:val="left"/>
      <w:pPr>
        <w:ind w:left="5760" w:hanging="360"/>
      </w:pPr>
      <w:rPr>
        <w:rFonts w:ascii="Courier New" w:hAnsi="Courier New" w:hint="default"/>
      </w:rPr>
    </w:lvl>
    <w:lvl w:ilvl="8" w:tplc="34585F0C">
      <w:start w:val="1"/>
      <w:numFmt w:val="bullet"/>
      <w:lvlText w:val=""/>
      <w:lvlJc w:val="left"/>
      <w:pPr>
        <w:ind w:left="6480" w:hanging="360"/>
      </w:pPr>
      <w:rPr>
        <w:rFonts w:ascii="Wingdings" w:hAnsi="Wingdings" w:hint="default"/>
      </w:rPr>
    </w:lvl>
  </w:abstractNum>
  <w:abstractNum w:abstractNumId="8" w15:restartNumberingAfterBreak="0">
    <w:nsid w:val="201986BA"/>
    <w:multiLevelType w:val="hybridMultilevel"/>
    <w:tmpl w:val="A93CE21A"/>
    <w:lvl w:ilvl="0" w:tplc="9D5E9E38">
      <w:start w:val="1"/>
      <w:numFmt w:val="bullet"/>
      <w:lvlText w:val=""/>
      <w:lvlJc w:val="left"/>
      <w:pPr>
        <w:ind w:left="720" w:hanging="360"/>
      </w:pPr>
      <w:rPr>
        <w:rFonts w:ascii="Symbol" w:hAnsi="Symbol" w:hint="default"/>
      </w:rPr>
    </w:lvl>
    <w:lvl w:ilvl="1" w:tplc="546AE3C4">
      <w:start w:val="1"/>
      <w:numFmt w:val="bullet"/>
      <w:lvlText w:val="o"/>
      <w:lvlJc w:val="left"/>
      <w:pPr>
        <w:ind w:left="1440" w:hanging="360"/>
      </w:pPr>
      <w:rPr>
        <w:rFonts w:ascii="Courier New" w:hAnsi="Courier New" w:hint="default"/>
      </w:rPr>
    </w:lvl>
    <w:lvl w:ilvl="2" w:tplc="8A126444">
      <w:start w:val="1"/>
      <w:numFmt w:val="bullet"/>
      <w:lvlText w:val=""/>
      <w:lvlJc w:val="left"/>
      <w:pPr>
        <w:ind w:left="2160" w:hanging="360"/>
      </w:pPr>
      <w:rPr>
        <w:rFonts w:ascii="Wingdings" w:hAnsi="Wingdings" w:hint="default"/>
      </w:rPr>
    </w:lvl>
    <w:lvl w:ilvl="3" w:tplc="FFC4CD60">
      <w:start w:val="1"/>
      <w:numFmt w:val="bullet"/>
      <w:lvlText w:val=""/>
      <w:lvlJc w:val="left"/>
      <w:pPr>
        <w:ind w:left="2880" w:hanging="360"/>
      </w:pPr>
      <w:rPr>
        <w:rFonts w:ascii="Symbol" w:hAnsi="Symbol" w:hint="default"/>
      </w:rPr>
    </w:lvl>
    <w:lvl w:ilvl="4" w:tplc="6084FB2E">
      <w:start w:val="1"/>
      <w:numFmt w:val="bullet"/>
      <w:lvlText w:val="o"/>
      <w:lvlJc w:val="left"/>
      <w:pPr>
        <w:ind w:left="3600" w:hanging="360"/>
      </w:pPr>
      <w:rPr>
        <w:rFonts w:ascii="Courier New" w:hAnsi="Courier New" w:hint="default"/>
      </w:rPr>
    </w:lvl>
    <w:lvl w:ilvl="5" w:tplc="ABC07C98">
      <w:start w:val="1"/>
      <w:numFmt w:val="bullet"/>
      <w:lvlText w:val=""/>
      <w:lvlJc w:val="left"/>
      <w:pPr>
        <w:ind w:left="4320" w:hanging="360"/>
      </w:pPr>
      <w:rPr>
        <w:rFonts w:ascii="Wingdings" w:hAnsi="Wingdings" w:hint="default"/>
      </w:rPr>
    </w:lvl>
    <w:lvl w:ilvl="6" w:tplc="49887BB4">
      <w:start w:val="1"/>
      <w:numFmt w:val="bullet"/>
      <w:lvlText w:val=""/>
      <w:lvlJc w:val="left"/>
      <w:pPr>
        <w:ind w:left="5040" w:hanging="360"/>
      </w:pPr>
      <w:rPr>
        <w:rFonts w:ascii="Symbol" w:hAnsi="Symbol" w:hint="default"/>
      </w:rPr>
    </w:lvl>
    <w:lvl w:ilvl="7" w:tplc="3602785E">
      <w:start w:val="1"/>
      <w:numFmt w:val="bullet"/>
      <w:lvlText w:val="o"/>
      <w:lvlJc w:val="left"/>
      <w:pPr>
        <w:ind w:left="5760" w:hanging="360"/>
      </w:pPr>
      <w:rPr>
        <w:rFonts w:ascii="Courier New" w:hAnsi="Courier New" w:hint="default"/>
      </w:rPr>
    </w:lvl>
    <w:lvl w:ilvl="8" w:tplc="511C1948">
      <w:start w:val="1"/>
      <w:numFmt w:val="bullet"/>
      <w:lvlText w:val=""/>
      <w:lvlJc w:val="left"/>
      <w:pPr>
        <w:ind w:left="6480" w:hanging="360"/>
      </w:pPr>
      <w:rPr>
        <w:rFonts w:ascii="Wingdings" w:hAnsi="Wingdings" w:hint="default"/>
      </w:rPr>
    </w:lvl>
  </w:abstractNum>
  <w:abstractNum w:abstractNumId="9" w15:restartNumberingAfterBreak="0">
    <w:nsid w:val="20C4A842"/>
    <w:multiLevelType w:val="hybridMultilevel"/>
    <w:tmpl w:val="FFFFFFFF"/>
    <w:lvl w:ilvl="0" w:tplc="136A3FE6">
      <w:start w:val="1"/>
      <w:numFmt w:val="bullet"/>
      <w:lvlText w:val="●"/>
      <w:lvlJc w:val="left"/>
      <w:pPr>
        <w:ind w:left="720" w:hanging="360"/>
      </w:pPr>
      <w:rPr>
        <w:rFonts w:ascii="Symbol" w:hAnsi="Symbol" w:hint="default"/>
      </w:rPr>
    </w:lvl>
    <w:lvl w:ilvl="1" w:tplc="A524C0D8">
      <w:start w:val="1"/>
      <w:numFmt w:val="bullet"/>
      <w:lvlText w:val="o"/>
      <w:lvlJc w:val="left"/>
      <w:pPr>
        <w:ind w:left="1440" w:hanging="360"/>
      </w:pPr>
      <w:rPr>
        <w:rFonts w:ascii="Courier New" w:hAnsi="Courier New" w:hint="default"/>
      </w:rPr>
    </w:lvl>
    <w:lvl w:ilvl="2" w:tplc="B3F41CF8">
      <w:start w:val="1"/>
      <w:numFmt w:val="bullet"/>
      <w:lvlText w:val=""/>
      <w:lvlJc w:val="left"/>
      <w:pPr>
        <w:ind w:left="2160" w:hanging="360"/>
      </w:pPr>
      <w:rPr>
        <w:rFonts w:ascii="Wingdings" w:hAnsi="Wingdings" w:hint="default"/>
      </w:rPr>
    </w:lvl>
    <w:lvl w:ilvl="3" w:tplc="A1943270">
      <w:start w:val="1"/>
      <w:numFmt w:val="bullet"/>
      <w:lvlText w:val=""/>
      <w:lvlJc w:val="left"/>
      <w:pPr>
        <w:ind w:left="2880" w:hanging="360"/>
      </w:pPr>
      <w:rPr>
        <w:rFonts w:ascii="Symbol" w:hAnsi="Symbol" w:hint="default"/>
      </w:rPr>
    </w:lvl>
    <w:lvl w:ilvl="4" w:tplc="571AD95C">
      <w:start w:val="1"/>
      <w:numFmt w:val="bullet"/>
      <w:lvlText w:val="o"/>
      <w:lvlJc w:val="left"/>
      <w:pPr>
        <w:ind w:left="3600" w:hanging="360"/>
      </w:pPr>
      <w:rPr>
        <w:rFonts w:ascii="Courier New" w:hAnsi="Courier New" w:hint="default"/>
      </w:rPr>
    </w:lvl>
    <w:lvl w:ilvl="5" w:tplc="5B1CDB02">
      <w:start w:val="1"/>
      <w:numFmt w:val="bullet"/>
      <w:lvlText w:val=""/>
      <w:lvlJc w:val="left"/>
      <w:pPr>
        <w:ind w:left="4320" w:hanging="360"/>
      </w:pPr>
      <w:rPr>
        <w:rFonts w:ascii="Wingdings" w:hAnsi="Wingdings" w:hint="default"/>
      </w:rPr>
    </w:lvl>
    <w:lvl w:ilvl="6" w:tplc="604CDCC6">
      <w:start w:val="1"/>
      <w:numFmt w:val="bullet"/>
      <w:lvlText w:val=""/>
      <w:lvlJc w:val="left"/>
      <w:pPr>
        <w:ind w:left="5040" w:hanging="360"/>
      </w:pPr>
      <w:rPr>
        <w:rFonts w:ascii="Symbol" w:hAnsi="Symbol" w:hint="default"/>
      </w:rPr>
    </w:lvl>
    <w:lvl w:ilvl="7" w:tplc="49C47708">
      <w:start w:val="1"/>
      <w:numFmt w:val="bullet"/>
      <w:lvlText w:val="o"/>
      <w:lvlJc w:val="left"/>
      <w:pPr>
        <w:ind w:left="5760" w:hanging="360"/>
      </w:pPr>
      <w:rPr>
        <w:rFonts w:ascii="Courier New" w:hAnsi="Courier New" w:hint="default"/>
      </w:rPr>
    </w:lvl>
    <w:lvl w:ilvl="8" w:tplc="E4567986">
      <w:start w:val="1"/>
      <w:numFmt w:val="bullet"/>
      <w:lvlText w:val=""/>
      <w:lvlJc w:val="left"/>
      <w:pPr>
        <w:ind w:left="6480" w:hanging="360"/>
      </w:pPr>
      <w:rPr>
        <w:rFonts w:ascii="Wingdings" w:hAnsi="Wingdings" w:hint="default"/>
      </w:rPr>
    </w:lvl>
  </w:abstractNum>
  <w:abstractNum w:abstractNumId="10" w15:restartNumberingAfterBreak="0">
    <w:nsid w:val="230FDBBC"/>
    <w:multiLevelType w:val="hybridMultilevel"/>
    <w:tmpl w:val="44F4A02C"/>
    <w:lvl w:ilvl="0" w:tplc="696CCB22">
      <w:start w:val="1"/>
      <w:numFmt w:val="bullet"/>
      <w:lvlText w:val=""/>
      <w:lvlJc w:val="left"/>
      <w:pPr>
        <w:ind w:left="720" w:hanging="360"/>
      </w:pPr>
      <w:rPr>
        <w:rFonts w:ascii="Symbol" w:hAnsi="Symbol" w:hint="default"/>
      </w:rPr>
    </w:lvl>
    <w:lvl w:ilvl="1" w:tplc="931891FA">
      <w:start w:val="1"/>
      <w:numFmt w:val="bullet"/>
      <w:lvlText w:val="o"/>
      <w:lvlJc w:val="left"/>
      <w:pPr>
        <w:ind w:left="1440" w:hanging="360"/>
      </w:pPr>
      <w:rPr>
        <w:rFonts w:ascii="Courier New" w:hAnsi="Courier New" w:hint="default"/>
      </w:rPr>
    </w:lvl>
    <w:lvl w:ilvl="2" w:tplc="BCCA2B10">
      <w:start w:val="1"/>
      <w:numFmt w:val="bullet"/>
      <w:lvlText w:val=""/>
      <w:lvlJc w:val="left"/>
      <w:pPr>
        <w:ind w:left="2160" w:hanging="360"/>
      </w:pPr>
      <w:rPr>
        <w:rFonts w:ascii="Wingdings" w:hAnsi="Wingdings" w:hint="default"/>
      </w:rPr>
    </w:lvl>
    <w:lvl w:ilvl="3" w:tplc="502AE5A0">
      <w:start w:val="1"/>
      <w:numFmt w:val="bullet"/>
      <w:lvlText w:val=""/>
      <w:lvlJc w:val="left"/>
      <w:pPr>
        <w:ind w:left="2880" w:hanging="360"/>
      </w:pPr>
      <w:rPr>
        <w:rFonts w:ascii="Symbol" w:hAnsi="Symbol" w:hint="default"/>
      </w:rPr>
    </w:lvl>
    <w:lvl w:ilvl="4" w:tplc="B84A8A28">
      <w:start w:val="1"/>
      <w:numFmt w:val="bullet"/>
      <w:lvlText w:val="o"/>
      <w:lvlJc w:val="left"/>
      <w:pPr>
        <w:ind w:left="3600" w:hanging="360"/>
      </w:pPr>
      <w:rPr>
        <w:rFonts w:ascii="Courier New" w:hAnsi="Courier New" w:hint="default"/>
      </w:rPr>
    </w:lvl>
    <w:lvl w:ilvl="5" w:tplc="8DE0388A">
      <w:start w:val="1"/>
      <w:numFmt w:val="bullet"/>
      <w:lvlText w:val=""/>
      <w:lvlJc w:val="left"/>
      <w:pPr>
        <w:ind w:left="4320" w:hanging="360"/>
      </w:pPr>
      <w:rPr>
        <w:rFonts w:ascii="Wingdings" w:hAnsi="Wingdings" w:hint="default"/>
      </w:rPr>
    </w:lvl>
    <w:lvl w:ilvl="6" w:tplc="5FD02394">
      <w:start w:val="1"/>
      <w:numFmt w:val="bullet"/>
      <w:lvlText w:val=""/>
      <w:lvlJc w:val="left"/>
      <w:pPr>
        <w:ind w:left="5040" w:hanging="360"/>
      </w:pPr>
      <w:rPr>
        <w:rFonts w:ascii="Symbol" w:hAnsi="Symbol" w:hint="default"/>
      </w:rPr>
    </w:lvl>
    <w:lvl w:ilvl="7" w:tplc="38C686BA">
      <w:start w:val="1"/>
      <w:numFmt w:val="bullet"/>
      <w:lvlText w:val="o"/>
      <w:lvlJc w:val="left"/>
      <w:pPr>
        <w:ind w:left="5760" w:hanging="360"/>
      </w:pPr>
      <w:rPr>
        <w:rFonts w:ascii="Courier New" w:hAnsi="Courier New" w:hint="default"/>
      </w:rPr>
    </w:lvl>
    <w:lvl w:ilvl="8" w:tplc="08E8F270">
      <w:start w:val="1"/>
      <w:numFmt w:val="bullet"/>
      <w:lvlText w:val=""/>
      <w:lvlJc w:val="left"/>
      <w:pPr>
        <w:ind w:left="6480" w:hanging="360"/>
      </w:pPr>
      <w:rPr>
        <w:rFonts w:ascii="Wingdings" w:hAnsi="Wingdings" w:hint="default"/>
      </w:rPr>
    </w:lvl>
  </w:abstractNum>
  <w:abstractNum w:abstractNumId="11" w15:restartNumberingAfterBreak="0">
    <w:nsid w:val="24C05EEF"/>
    <w:multiLevelType w:val="hybridMultilevel"/>
    <w:tmpl w:val="6BDA1A5A"/>
    <w:lvl w:ilvl="0" w:tplc="33FCA4F2">
      <w:start w:val="1"/>
      <w:numFmt w:val="bullet"/>
      <w:lvlText w:val=""/>
      <w:lvlJc w:val="left"/>
      <w:pPr>
        <w:ind w:left="720" w:hanging="360"/>
      </w:pPr>
      <w:rPr>
        <w:rFonts w:ascii="Symbol" w:hAnsi="Symbol" w:hint="default"/>
      </w:rPr>
    </w:lvl>
    <w:lvl w:ilvl="1" w:tplc="4E2EA624">
      <w:start w:val="1"/>
      <w:numFmt w:val="bullet"/>
      <w:lvlText w:val="o"/>
      <w:lvlJc w:val="left"/>
      <w:pPr>
        <w:ind w:left="1440" w:hanging="360"/>
      </w:pPr>
      <w:rPr>
        <w:rFonts w:ascii="Courier New" w:hAnsi="Courier New" w:hint="default"/>
      </w:rPr>
    </w:lvl>
    <w:lvl w:ilvl="2" w:tplc="3130627C">
      <w:start w:val="1"/>
      <w:numFmt w:val="bullet"/>
      <w:lvlText w:val=""/>
      <w:lvlJc w:val="left"/>
      <w:pPr>
        <w:ind w:left="2160" w:hanging="360"/>
      </w:pPr>
      <w:rPr>
        <w:rFonts w:ascii="Wingdings" w:hAnsi="Wingdings" w:hint="default"/>
      </w:rPr>
    </w:lvl>
    <w:lvl w:ilvl="3" w:tplc="AE709F16">
      <w:start w:val="1"/>
      <w:numFmt w:val="bullet"/>
      <w:lvlText w:val=""/>
      <w:lvlJc w:val="left"/>
      <w:pPr>
        <w:ind w:left="2880" w:hanging="360"/>
      </w:pPr>
      <w:rPr>
        <w:rFonts w:ascii="Symbol" w:hAnsi="Symbol" w:hint="default"/>
      </w:rPr>
    </w:lvl>
    <w:lvl w:ilvl="4" w:tplc="A7A28824">
      <w:start w:val="1"/>
      <w:numFmt w:val="bullet"/>
      <w:lvlText w:val="o"/>
      <w:lvlJc w:val="left"/>
      <w:pPr>
        <w:ind w:left="3600" w:hanging="360"/>
      </w:pPr>
      <w:rPr>
        <w:rFonts w:ascii="Courier New" w:hAnsi="Courier New" w:hint="default"/>
      </w:rPr>
    </w:lvl>
    <w:lvl w:ilvl="5" w:tplc="440292E4">
      <w:start w:val="1"/>
      <w:numFmt w:val="bullet"/>
      <w:lvlText w:val=""/>
      <w:lvlJc w:val="left"/>
      <w:pPr>
        <w:ind w:left="4320" w:hanging="360"/>
      </w:pPr>
      <w:rPr>
        <w:rFonts w:ascii="Wingdings" w:hAnsi="Wingdings" w:hint="default"/>
      </w:rPr>
    </w:lvl>
    <w:lvl w:ilvl="6" w:tplc="D3144716">
      <w:start w:val="1"/>
      <w:numFmt w:val="bullet"/>
      <w:lvlText w:val=""/>
      <w:lvlJc w:val="left"/>
      <w:pPr>
        <w:ind w:left="5040" w:hanging="360"/>
      </w:pPr>
      <w:rPr>
        <w:rFonts w:ascii="Symbol" w:hAnsi="Symbol" w:hint="default"/>
      </w:rPr>
    </w:lvl>
    <w:lvl w:ilvl="7" w:tplc="8DCE9F56">
      <w:start w:val="1"/>
      <w:numFmt w:val="bullet"/>
      <w:lvlText w:val="o"/>
      <w:lvlJc w:val="left"/>
      <w:pPr>
        <w:ind w:left="5760" w:hanging="360"/>
      </w:pPr>
      <w:rPr>
        <w:rFonts w:ascii="Courier New" w:hAnsi="Courier New" w:hint="default"/>
      </w:rPr>
    </w:lvl>
    <w:lvl w:ilvl="8" w:tplc="281ACAEE">
      <w:start w:val="1"/>
      <w:numFmt w:val="bullet"/>
      <w:lvlText w:val=""/>
      <w:lvlJc w:val="left"/>
      <w:pPr>
        <w:ind w:left="6480" w:hanging="360"/>
      </w:pPr>
      <w:rPr>
        <w:rFonts w:ascii="Wingdings" w:hAnsi="Wingdings" w:hint="default"/>
      </w:rPr>
    </w:lvl>
  </w:abstractNum>
  <w:abstractNum w:abstractNumId="12" w15:restartNumberingAfterBreak="0">
    <w:nsid w:val="26D7C69C"/>
    <w:multiLevelType w:val="hybridMultilevel"/>
    <w:tmpl w:val="BF6C0B42"/>
    <w:lvl w:ilvl="0" w:tplc="42BC7CFE">
      <w:start w:val="1"/>
      <w:numFmt w:val="bullet"/>
      <w:lvlText w:val=""/>
      <w:lvlJc w:val="left"/>
      <w:pPr>
        <w:ind w:left="720" w:hanging="360"/>
      </w:pPr>
      <w:rPr>
        <w:rFonts w:ascii="Symbol" w:hAnsi="Symbol" w:hint="default"/>
      </w:rPr>
    </w:lvl>
    <w:lvl w:ilvl="1" w:tplc="8222D9D8">
      <w:start w:val="1"/>
      <w:numFmt w:val="bullet"/>
      <w:lvlText w:val="o"/>
      <w:lvlJc w:val="left"/>
      <w:pPr>
        <w:ind w:left="1440" w:hanging="360"/>
      </w:pPr>
      <w:rPr>
        <w:rFonts w:ascii="Courier New" w:hAnsi="Courier New" w:hint="default"/>
      </w:rPr>
    </w:lvl>
    <w:lvl w:ilvl="2" w:tplc="CB307CAA">
      <w:start w:val="1"/>
      <w:numFmt w:val="bullet"/>
      <w:lvlText w:val=""/>
      <w:lvlJc w:val="left"/>
      <w:pPr>
        <w:ind w:left="2160" w:hanging="360"/>
      </w:pPr>
      <w:rPr>
        <w:rFonts w:ascii="Wingdings" w:hAnsi="Wingdings" w:hint="default"/>
      </w:rPr>
    </w:lvl>
    <w:lvl w:ilvl="3" w:tplc="EAFAF64C">
      <w:start w:val="1"/>
      <w:numFmt w:val="bullet"/>
      <w:lvlText w:val=""/>
      <w:lvlJc w:val="left"/>
      <w:pPr>
        <w:ind w:left="2880" w:hanging="360"/>
      </w:pPr>
      <w:rPr>
        <w:rFonts w:ascii="Symbol" w:hAnsi="Symbol" w:hint="default"/>
      </w:rPr>
    </w:lvl>
    <w:lvl w:ilvl="4" w:tplc="89CE30E4">
      <w:start w:val="1"/>
      <w:numFmt w:val="bullet"/>
      <w:lvlText w:val="o"/>
      <w:lvlJc w:val="left"/>
      <w:pPr>
        <w:ind w:left="3600" w:hanging="360"/>
      </w:pPr>
      <w:rPr>
        <w:rFonts w:ascii="Courier New" w:hAnsi="Courier New" w:hint="default"/>
      </w:rPr>
    </w:lvl>
    <w:lvl w:ilvl="5" w:tplc="FAB48F0C">
      <w:start w:val="1"/>
      <w:numFmt w:val="bullet"/>
      <w:lvlText w:val=""/>
      <w:lvlJc w:val="left"/>
      <w:pPr>
        <w:ind w:left="4320" w:hanging="360"/>
      </w:pPr>
      <w:rPr>
        <w:rFonts w:ascii="Wingdings" w:hAnsi="Wingdings" w:hint="default"/>
      </w:rPr>
    </w:lvl>
    <w:lvl w:ilvl="6" w:tplc="27D44668">
      <w:start w:val="1"/>
      <w:numFmt w:val="bullet"/>
      <w:lvlText w:val=""/>
      <w:lvlJc w:val="left"/>
      <w:pPr>
        <w:ind w:left="5040" w:hanging="360"/>
      </w:pPr>
      <w:rPr>
        <w:rFonts w:ascii="Symbol" w:hAnsi="Symbol" w:hint="default"/>
      </w:rPr>
    </w:lvl>
    <w:lvl w:ilvl="7" w:tplc="91B0B41C">
      <w:start w:val="1"/>
      <w:numFmt w:val="bullet"/>
      <w:lvlText w:val="o"/>
      <w:lvlJc w:val="left"/>
      <w:pPr>
        <w:ind w:left="5760" w:hanging="360"/>
      </w:pPr>
      <w:rPr>
        <w:rFonts w:ascii="Courier New" w:hAnsi="Courier New" w:hint="default"/>
      </w:rPr>
    </w:lvl>
    <w:lvl w:ilvl="8" w:tplc="214489D4">
      <w:start w:val="1"/>
      <w:numFmt w:val="bullet"/>
      <w:lvlText w:val=""/>
      <w:lvlJc w:val="left"/>
      <w:pPr>
        <w:ind w:left="6480" w:hanging="360"/>
      </w:pPr>
      <w:rPr>
        <w:rFonts w:ascii="Wingdings" w:hAnsi="Wingdings" w:hint="default"/>
      </w:rPr>
    </w:lvl>
  </w:abstractNum>
  <w:abstractNum w:abstractNumId="13" w15:restartNumberingAfterBreak="0">
    <w:nsid w:val="2A547A9F"/>
    <w:multiLevelType w:val="hybridMultilevel"/>
    <w:tmpl w:val="4A7611C4"/>
    <w:lvl w:ilvl="0" w:tplc="F3908796">
      <w:start w:val="1"/>
      <w:numFmt w:val="bullet"/>
      <w:lvlText w:val=""/>
      <w:lvlJc w:val="left"/>
      <w:pPr>
        <w:ind w:left="720" w:hanging="360"/>
      </w:pPr>
      <w:rPr>
        <w:rFonts w:ascii="Symbol" w:hAnsi="Symbol" w:hint="default"/>
      </w:rPr>
    </w:lvl>
    <w:lvl w:ilvl="1" w:tplc="02DE3CC6">
      <w:start w:val="1"/>
      <w:numFmt w:val="bullet"/>
      <w:lvlText w:val="o"/>
      <w:lvlJc w:val="left"/>
      <w:pPr>
        <w:ind w:left="1440" w:hanging="360"/>
      </w:pPr>
      <w:rPr>
        <w:rFonts w:ascii="Courier New" w:hAnsi="Courier New" w:hint="default"/>
      </w:rPr>
    </w:lvl>
    <w:lvl w:ilvl="2" w:tplc="0854E35C">
      <w:start w:val="1"/>
      <w:numFmt w:val="bullet"/>
      <w:lvlText w:val=""/>
      <w:lvlJc w:val="left"/>
      <w:pPr>
        <w:ind w:left="2160" w:hanging="360"/>
      </w:pPr>
      <w:rPr>
        <w:rFonts w:ascii="Wingdings" w:hAnsi="Wingdings" w:hint="default"/>
      </w:rPr>
    </w:lvl>
    <w:lvl w:ilvl="3" w:tplc="DA6E5138">
      <w:start w:val="1"/>
      <w:numFmt w:val="bullet"/>
      <w:lvlText w:val=""/>
      <w:lvlJc w:val="left"/>
      <w:pPr>
        <w:ind w:left="2880" w:hanging="360"/>
      </w:pPr>
      <w:rPr>
        <w:rFonts w:ascii="Symbol" w:hAnsi="Symbol" w:hint="default"/>
      </w:rPr>
    </w:lvl>
    <w:lvl w:ilvl="4" w:tplc="3C8A01B8">
      <w:start w:val="1"/>
      <w:numFmt w:val="bullet"/>
      <w:lvlText w:val="o"/>
      <w:lvlJc w:val="left"/>
      <w:pPr>
        <w:ind w:left="3600" w:hanging="360"/>
      </w:pPr>
      <w:rPr>
        <w:rFonts w:ascii="Courier New" w:hAnsi="Courier New" w:hint="default"/>
      </w:rPr>
    </w:lvl>
    <w:lvl w:ilvl="5" w:tplc="59020E24">
      <w:start w:val="1"/>
      <w:numFmt w:val="bullet"/>
      <w:lvlText w:val=""/>
      <w:lvlJc w:val="left"/>
      <w:pPr>
        <w:ind w:left="4320" w:hanging="360"/>
      </w:pPr>
      <w:rPr>
        <w:rFonts w:ascii="Wingdings" w:hAnsi="Wingdings" w:hint="default"/>
      </w:rPr>
    </w:lvl>
    <w:lvl w:ilvl="6" w:tplc="ED72C8D2">
      <w:start w:val="1"/>
      <w:numFmt w:val="bullet"/>
      <w:lvlText w:val=""/>
      <w:lvlJc w:val="left"/>
      <w:pPr>
        <w:ind w:left="5040" w:hanging="360"/>
      </w:pPr>
      <w:rPr>
        <w:rFonts w:ascii="Symbol" w:hAnsi="Symbol" w:hint="default"/>
      </w:rPr>
    </w:lvl>
    <w:lvl w:ilvl="7" w:tplc="D0701520">
      <w:start w:val="1"/>
      <w:numFmt w:val="bullet"/>
      <w:lvlText w:val="o"/>
      <w:lvlJc w:val="left"/>
      <w:pPr>
        <w:ind w:left="5760" w:hanging="360"/>
      </w:pPr>
      <w:rPr>
        <w:rFonts w:ascii="Courier New" w:hAnsi="Courier New" w:hint="default"/>
      </w:rPr>
    </w:lvl>
    <w:lvl w:ilvl="8" w:tplc="BCF6CB7E">
      <w:start w:val="1"/>
      <w:numFmt w:val="bullet"/>
      <w:lvlText w:val=""/>
      <w:lvlJc w:val="left"/>
      <w:pPr>
        <w:ind w:left="6480" w:hanging="360"/>
      </w:pPr>
      <w:rPr>
        <w:rFonts w:ascii="Wingdings" w:hAnsi="Wingdings" w:hint="default"/>
      </w:rPr>
    </w:lvl>
  </w:abstractNum>
  <w:abstractNum w:abstractNumId="14" w15:restartNumberingAfterBreak="0">
    <w:nsid w:val="2DAF511B"/>
    <w:multiLevelType w:val="hybridMultilevel"/>
    <w:tmpl w:val="A0045B90"/>
    <w:lvl w:ilvl="0" w:tplc="1724235E">
      <w:start w:val="1"/>
      <w:numFmt w:val="bullet"/>
      <w:lvlText w:val=""/>
      <w:lvlJc w:val="left"/>
      <w:pPr>
        <w:ind w:left="720" w:hanging="360"/>
      </w:pPr>
      <w:rPr>
        <w:rFonts w:ascii="Symbol" w:hAnsi="Symbol" w:hint="default"/>
      </w:rPr>
    </w:lvl>
    <w:lvl w:ilvl="1" w:tplc="209440F2">
      <w:start w:val="1"/>
      <w:numFmt w:val="bullet"/>
      <w:lvlText w:val="o"/>
      <w:lvlJc w:val="left"/>
      <w:pPr>
        <w:ind w:left="1440" w:hanging="360"/>
      </w:pPr>
      <w:rPr>
        <w:rFonts w:ascii="Courier New" w:hAnsi="Courier New" w:hint="default"/>
      </w:rPr>
    </w:lvl>
    <w:lvl w:ilvl="2" w:tplc="DEA2A5F4">
      <w:start w:val="1"/>
      <w:numFmt w:val="bullet"/>
      <w:lvlText w:val=""/>
      <w:lvlJc w:val="left"/>
      <w:pPr>
        <w:ind w:left="2160" w:hanging="360"/>
      </w:pPr>
      <w:rPr>
        <w:rFonts w:ascii="Wingdings" w:hAnsi="Wingdings" w:hint="default"/>
      </w:rPr>
    </w:lvl>
    <w:lvl w:ilvl="3" w:tplc="1B8AD048">
      <w:start w:val="1"/>
      <w:numFmt w:val="bullet"/>
      <w:lvlText w:val=""/>
      <w:lvlJc w:val="left"/>
      <w:pPr>
        <w:ind w:left="2880" w:hanging="360"/>
      </w:pPr>
      <w:rPr>
        <w:rFonts w:ascii="Symbol" w:hAnsi="Symbol" w:hint="default"/>
      </w:rPr>
    </w:lvl>
    <w:lvl w:ilvl="4" w:tplc="E446DBB4">
      <w:start w:val="1"/>
      <w:numFmt w:val="bullet"/>
      <w:lvlText w:val="o"/>
      <w:lvlJc w:val="left"/>
      <w:pPr>
        <w:ind w:left="3600" w:hanging="360"/>
      </w:pPr>
      <w:rPr>
        <w:rFonts w:ascii="Courier New" w:hAnsi="Courier New" w:hint="default"/>
      </w:rPr>
    </w:lvl>
    <w:lvl w:ilvl="5" w:tplc="1416D492">
      <w:start w:val="1"/>
      <w:numFmt w:val="bullet"/>
      <w:lvlText w:val=""/>
      <w:lvlJc w:val="left"/>
      <w:pPr>
        <w:ind w:left="4320" w:hanging="360"/>
      </w:pPr>
      <w:rPr>
        <w:rFonts w:ascii="Wingdings" w:hAnsi="Wingdings" w:hint="default"/>
      </w:rPr>
    </w:lvl>
    <w:lvl w:ilvl="6" w:tplc="A3E645DC">
      <w:start w:val="1"/>
      <w:numFmt w:val="bullet"/>
      <w:lvlText w:val=""/>
      <w:lvlJc w:val="left"/>
      <w:pPr>
        <w:ind w:left="5040" w:hanging="360"/>
      </w:pPr>
      <w:rPr>
        <w:rFonts w:ascii="Symbol" w:hAnsi="Symbol" w:hint="default"/>
      </w:rPr>
    </w:lvl>
    <w:lvl w:ilvl="7" w:tplc="65A013EA">
      <w:start w:val="1"/>
      <w:numFmt w:val="bullet"/>
      <w:lvlText w:val="o"/>
      <w:lvlJc w:val="left"/>
      <w:pPr>
        <w:ind w:left="5760" w:hanging="360"/>
      </w:pPr>
      <w:rPr>
        <w:rFonts w:ascii="Courier New" w:hAnsi="Courier New" w:hint="default"/>
      </w:rPr>
    </w:lvl>
    <w:lvl w:ilvl="8" w:tplc="642C531C">
      <w:start w:val="1"/>
      <w:numFmt w:val="bullet"/>
      <w:lvlText w:val=""/>
      <w:lvlJc w:val="left"/>
      <w:pPr>
        <w:ind w:left="6480" w:hanging="360"/>
      </w:pPr>
      <w:rPr>
        <w:rFonts w:ascii="Wingdings" w:hAnsi="Wingdings" w:hint="default"/>
      </w:rPr>
    </w:lvl>
  </w:abstractNum>
  <w:abstractNum w:abstractNumId="15" w15:restartNumberingAfterBreak="0">
    <w:nsid w:val="2E0BB275"/>
    <w:multiLevelType w:val="hybridMultilevel"/>
    <w:tmpl w:val="36C44AC4"/>
    <w:lvl w:ilvl="0" w:tplc="A1B085C2">
      <w:start w:val="1"/>
      <w:numFmt w:val="bullet"/>
      <w:lvlText w:val=""/>
      <w:lvlJc w:val="left"/>
      <w:pPr>
        <w:ind w:left="720" w:hanging="360"/>
      </w:pPr>
      <w:rPr>
        <w:rFonts w:ascii="Symbol" w:hAnsi="Symbol" w:hint="default"/>
      </w:rPr>
    </w:lvl>
    <w:lvl w:ilvl="1" w:tplc="F074597C">
      <w:start w:val="1"/>
      <w:numFmt w:val="bullet"/>
      <w:lvlText w:val="o"/>
      <w:lvlJc w:val="left"/>
      <w:pPr>
        <w:ind w:left="1440" w:hanging="360"/>
      </w:pPr>
      <w:rPr>
        <w:rFonts w:ascii="Courier New" w:hAnsi="Courier New" w:hint="default"/>
      </w:rPr>
    </w:lvl>
    <w:lvl w:ilvl="2" w:tplc="5236650C">
      <w:start w:val="1"/>
      <w:numFmt w:val="bullet"/>
      <w:lvlText w:val=""/>
      <w:lvlJc w:val="left"/>
      <w:pPr>
        <w:ind w:left="2160" w:hanging="360"/>
      </w:pPr>
      <w:rPr>
        <w:rFonts w:ascii="Wingdings" w:hAnsi="Wingdings" w:hint="default"/>
      </w:rPr>
    </w:lvl>
    <w:lvl w:ilvl="3" w:tplc="E8CC6762">
      <w:start w:val="1"/>
      <w:numFmt w:val="bullet"/>
      <w:lvlText w:val=""/>
      <w:lvlJc w:val="left"/>
      <w:pPr>
        <w:ind w:left="2880" w:hanging="360"/>
      </w:pPr>
      <w:rPr>
        <w:rFonts w:ascii="Symbol" w:hAnsi="Symbol" w:hint="default"/>
      </w:rPr>
    </w:lvl>
    <w:lvl w:ilvl="4" w:tplc="9FDA1B54">
      <w:start w:val="1"/>
      <w:numFmt w:val="bullet"/>
      <w:lvlText w:val="o"/>
      <w:lvlJc w:val="left"/>
      <w:pPr>
        <w:ind w:left="3600" w:hanging="360"/>
      </w:pPr>
      <w:rPr>
        <w:rFonts w:ascii="Courier New" w:hAnsi="Courier New" w:hint="default"/>
      </w:rPr>
    </w:lvl>
    <w:lvl w:ilvl="5" w:tplc="B882C87A">
      <w:start w:val="1"/>
      <w:numFmt w:val="bullet"/>
      <w:lvlText w:val=""/>
      <w:lvlJc w:val="left"/>
      <w:pPr>
        <w:ind w:left="4320" w:hanging="360"/>
      </w:pPr>
      <w:rPr>
        <w:rFonts w:ascii="Wingdings" w:hAnsi="Wingdings" w:hint="default"/>
      </w:rPr>
    </w:lvl>
    <w:lvl w:ilvl="6" w:tplc="A9B892C0">
      <w:start w:val="1"/>
      <w:numFmt w:val="bullet"/>
      <w:lvlText w:val=""/>
      <w:lvlJc w:val="left"/>
      <w:pPr>
        <w:ind w:left="5040" w:hanging="360"/>
      </w:pPr>
      <w:rPr>
        <w:rFonts w:ascii="Symbol" w:hAnsi="Symbol" w:hint="default"/>
      </w:rPr>
    </w:lvl>
    <w:lvl w:ilvl="7" w:tplc="671E48D4">
      <w:start w:val="1"/>
      <w:numFmt w:val="bullet"/>
      <w:lvlText w:val="o"/>
      <w:lvlJc w:val="left"/>
      <w:pPr>
        <w:ind w:left="5760" w:hanging="360"/>
      </w:pPr>
      <w:rPr>
        <w:rFonts w:ascii="Courier New" w:hAnsi="Courier New" w:hint="default"/>
      </w:rPr>
    </w:lvl>
    <w:lvl w:ilvl="8" w:tplc="60B2ED08">
      <w:start w:val="1"/>
      <w:numFmt w:val="bullet"/>
      <w:lvlText w:val=""/>
      <w:lvlJc w:val="left"/>
      <w:pPr>
        <w:ind w:left="6480" w:hanging="360"/>
      </w:pPr>
      <w:rPr>
        <w:rFonts w:ascii="Wingdings" w:hAnsi="Wingdings" w:hint="default"/>
      </w:rPr>
    </w:lvl>
  </w:abstractNum>
  <w:abstractNum w:abstractNumId="16" w15:restartNumberingAfterBreak="0">
    <w:nsid w:val="315E1AAA"/>
    <w:multiLevelType w:val="multilevel"/>
    <w:tmpl w:val="49082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CA27D8"/>
    <w:multiLevelType w:val="hybridMultilevel"/>
    <w:tmpl w:val="0DD049C0"/>
    <w:lvl w:ilvl="0" w:tplc="DE56371A">
      <w:start w:val="1"/>
      <w:numFmt w:val="bullet"/>
      <w:lvlText w:val=""/>
      <w:lvlJc w:val="left"/>
      <w:pPr>
        <w:ind w:left="720" w:hanging="360"/>
      </w:pPr>
      <w:rPr>
        <w:rFonts w:ascii="Symbol" w:hAnsi="Symbol" w:hint="default"/>
      </w:rPr>
    </w:lvl>
    <w:lvl w:ilvl="1" w:tplc="35EAAE76">
      <w:start w:val="1"/>
      <w:numFmt w:val="bullet"/>
      <w:lvlText w:val="o"/>
      <w:lvlJc w:val="left"/>
      <w:pPr>
        <w:ind w:left="1440" w:hanging="360"/>
      </w:pPr>
      <w:rPr>
        <w:rFonts w:ascii="Courier New" w:hAnsi="Courier New" w:hint="default"/>
      </w:rPr>
    </w:lvl>
    <w:lvl w:ilvl="2" w:tplc="84BE122A">
      <w:start w:val="1"/>
      <w:numFmt w:val="bullet"/>
      <w:lvlText w:val=""/>
      <w:lvlJc w:val="left"/>
      <w:pPr>
        <w:ind w:left="2160" w:hanging="360"/>
      </w:pPr>
      <w:rPr>
        <w:rFonts w:ascii="Wingdings" w:hAnsi="Wingdings" w:hint="default"/>
      </w:rPr>
    </w:lvl>
    <w:lvl w:ilvl="3" w:tplc="1422C99C">
      <w:start w:val="1"/>
      <w:numFmt w:val="bullet"/>
      <w:lvlText w:val=""/>
      <w:lvlJc w:val="left"/>
      <w:pPr>
        <w:ind w:left="2880" w:hanging="360"/>
      </w:pPr>
      <w:rPr>
        <w:rFonts w:ascii="Symbol" w:hAnsi="Symbol" w:hint="default"/>
      </w:rPr>
    </w:lvl>
    <w:lvl w:ilvl="4" w:tplc="EE90CE36">
      <w:start w:val="1"/>
      <w:numFmt w:val="bullet"/>
      <w:lvlText w:val="o"/>
      <w:lvlJc w:val="left"/>
      <w:pPr>
        <w:ind w:left="3600" w:hanging="360"/>
      </w:pPr>
      <w:rPr>
        <w:rFonts w:ascii="Courier New" w:hAnsi="Courier New" w:hint="default"/>
      </w:rPr>
    </w:lvl>
    <w:lvl w:ilvl="5" w:tplc="ADDA0C08">
      <w:start w:val="1"/>
      <w:numFmt w:val="bullet"/>
      <w:lvlText w:val=""/>
      <w:lvlJc w:val="left"/>
      <w:pPr>
        <w:ind w:left="4320" w:hanging="360"/>
      </w:pPr>
      <w:rPr>
        <w:rFonts w:ascii="Wingdings" w:hAnsi="Wingdings" w:hint="default"/>
      </w:rPr>
    </w:lvl>
    <w:lvl w:ilvl="6" w:tplc="0DF604C2">
      <w:start w:val="1"/>
      <w:numFmt w:val="bullet"/>
      <w:lvlText w:val=""/>
      <w:lvlJc w:val="left"/>
      <w:pPr>
        <w:ind w:left="5040" w:hanging="360"/>
      </w:pPr>
      <w:rPr>
        <w:rFonts w:ascii="Symbol" w:hAnsi="Symbol" w:hint="default"/>
      </w:rPr>
    </w:lvl>
    <w:lvl w:ilvl="7" w:tplc="CFEE73EE">
      <w:start w:val="1"/>
      <w:numFmt w:val="bullet"/>
      <w:lvlText w:val="o"/>
      <w:lvlJc w:val="left"/>
      <w:pPr>
        <w:ind w:left="5760" w:hanging="360"/>
      </w:pPr>
      <w:rPr>
        <w:rFonts w:ascii="Courier New" w:hAnsi="Courier New" w:hint="default"/>
      </w:rPr>
    </w:lvl>
    <w:lvl w:ilvl="8" w:tplc="0024A934">
      <w:start w:val="1"/>
      <w:numFmt w:val="bullet"/>
      <w:lvlText w:val=""/>
      <w:lvlJc w:val="left"/>
      <w:pPr>
        <w:ind w:left="6480" w:hanging="360"/>
      </w:pPr>
      <w:rPr>
        <w:rFonts w:ascii="Wingdings" w:hAnsi="Wingdings" w:hint="default"/>
      </w:rPr>
    </w:lvl>
  </w:abstractNum>
  <w:abstractNum w:abstractNumId="18" w15:restartNumberingAfterBreak="0">
    <w:nsid w:val="34207E9B"/>
    <w:multiLevelType w:val="multilevel"/>
    <w:tmpl w:val="9B161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184681"/>
    <w:multiLevelType w:val="hybridMultilevel"/>
    <w:tmpl w:val="95741228"/>
    <w:lvl w:ilvl="0" w:tplc="CE7ADA8C">
      <w:start w:val="1"/>
      <w:numFmt w:val="bullet"/>
      <w:lvlText w:val=""/>
      <w:lvlJc w:val="left"/>
      <w:pPr>
        <w:ind w:left="720" w:hanging="360"/>
      </w:pPr>
      <w:rPr>
        <w:rFonts w:ascii="Symbol" w:hAnsi="Symbol" w:hint="default"/>
      </w:rPr>
    </w:lvl>
    <w:lvl w:ilvl="1" w:tplc="EB48E814">
      <w:start w:val="1"/>
      <w:numFmt w:val="bullet"/>
      <w:lvlText w:val="o"/>
      <w:lvlJc w:val="left"/>
      <w:pPr>
        <w:ind w:left="1440" w:hanging="360"/>
      </w:pPr>
      <w:rPr>
        <w:rFonts w:ascii="Courier New" w:hAnsi="Courier New" w:hint="default"/>
      </w:rPr>
    </w:lvl>
    <w:lvl w:ilvl="2" w:tplc="0E96FF62">
      <w:start w:val="1"/>
      <w:numFmt w:val="bullet"/>
      <w:lvlText w:val=""/>
      <w:lvlJc w:val="left"/>
      <w:pPr>
        <w:ind w:left="2160" w:hanging="360"/>
      </w:pPr>
      <w:rPr>
        <w:rFonts w:ascii="Wingdings" w:hAnsi="Wingdings" w:hint="default"/>
      </w:rPr>
    </w:lvl>
    <w:lvl w:ilvl="3" w:tplc="119C1242">
      <w:start w:val="1"/>
      <w:numFmt w:val="bullet"/>
      <w:lvlText w:val=""/>
      <w:lvlJc w:val="left"/>
      <w:pPr>
        <w:ind w:left="2880" w:hanging="360"/>
      </w:pPr>
      <w:rPr>
        <w:rFonts w:ascii="Symbol" w:hAnsi="Symbol" w:hint="default"/>
      </w:rPr>
    </w:lvl>
    <w:lvl w:ilvl="4" w:tplc="E79CE142">
      <w:start w:val="1"/>
      <w:numFmt w:val="bullet"/>
      <w:lvlText w:val="o"/>
      <w:lvlJc w:val="left"/>
      <w:pPr>
        <w:ind w:left="3600" w:hanging="360"/>
      </w:pPr>
      <w:rPr>
        <w:rFonts w:ascii="Courier New" w:hAnsi="Courier New" w:hint="default"/>
      </w:rPr>
    </w:lvl>
    <w:lvl w:ilvl="5" w:tplc="2A6A9DA2">
      <w:start w:val="1"/>
      <w:numFmt w:val="bullet"/>
      <w:lvlText w:val=""/>
      <w:lvlJc w:val="left"/>
      <w:pPr>
        <w:ind w:left="4320" w:hanging="360"/>
      </w:pPr>
      <w:rPr>
        <w:rFonts w:ascii="Wingdings" w:hAnsi="Wingdings" w:hint="default"/>
      </w:rPr>
    </w:lvl>
    <w:lvl w:ilvl="6" w:tplc="B8D68B94">
      <w:start w:val="1"/>
      <w:numFmt w:val="bullet"/>
      <w:lvlText w:val=""/>
      <w:lvlJc w:val="left"/>
      <w:pPr>
        <w:ind w:left="5040" w:hanging="360"/>
      </w:pPr>
      <w:rPr>
        <w:rFonts w:ascii="Symbol" w:hAnsi="Symbol" w:hint="default"/>
      </w:rPr>
    </w:lvl>
    <w:lvl w:ilvl="7" w:tplc="1540BB5E">
      <w:start w:val="1"/>
      <w:numFmt w:val="bullet"/>
      <w:lvlText w:val="o"/>
      <w:lvlJc w:val="left"/>
      <w:pPr>
        <w:ind w:left="5760" w:hanging="360"/>
      </w:pPr>
      <w:rPr>
        <w:rFonts w:ascii="Courier New" w:hAnsi="Courier New" w:hint="default"/>
      </w:rPr>
    </w:lvl>
    <w:lvl w:ilvl="8" w:tplc="B30AFA94">
      <w:start w:val="1"/>
      <w:numFmt w:val="bullet"/>
      <w:lvlText w:val=""/>
      <w:lvlJc w:val="left"/>
      <w:pPr>
        <w:ind w:left="6480" w:hanging="360"/>
      </w:pPr>
      <w:rPr>
        <w:rFonts w:ascii="Wingdings" w:hAnsi="Wingdings" w:hint="default"/>
      </w:rPr>
    </w:lvl>
  </w:abstractNum>
  <w:abstractNum w:abstractNumId="20" w15:restartNumberingAfterBreak="0">
    <w:nsid w:val="3AB3ACA5"/>
    <w:multiLevelType w:val="hybridMultilevel"/>
    <w:tmpl w:val="EB224042"/>
    <w:lvl w:ilvl="0" w:tplc="9D868704">
      <w:start w:val="1"/>
      <w:numFmt w:val="bullet"/>
      <w:lvlText w:val=""/>
      <w:lvlJc w:val="left"/>
      <w:pPr>
        <w:ind w:left="720" w:hanging="360"/>
      </w:pPr>
      <w:rPr>
        <w:rFonts w:ascii="Symbol" w:hAnsi="Symbol" w:hint="default"/>
      </w:rPr>
    </w:lvl>
    <w:lvl w:ilvl="1" w:tplc="360E0836">
      <w:start w:val="1"/>
      <w:numFmt w:val="bullet"/>
      <w:lvlText w:val="o"/>
      <w:lvlJc w:val="left"/>
      <w:pPr>
        <w:ind w:left="1440" w:hanging="360"/>
      </w:pPr>
      <w:rPr>
        <w:rFonts w:ascii="Courier New" w:hAnsi="Courier New" w:hint="default"/>
      </w:rPr>
    </w:lvl>
    <w:lvl w:ilvl="2" w:tplc="410E26E0">
      <w:start w:val="1"/>
      <w:numFmt w:val="bullet"/>
      <w:lvlText w:val=""/>
      <w:lvlJc w:val="left"/>
      <w:pPr>
        <w:ind w:left="2160" w:hanging="360"/>
      </w:pPr>
      <w:rPr>
        <w:rFonts w:ascii="Wingdings" w:hAnsi="Wingdings" w:hint="default"/>
      </w:rPr>
    </w:lvl>
    <w:lvl w:ilvl="3" w:tplc="C54C8978">
      <w:start w:val="1"/>
      <w:numFmt w:val="bullet"/>
      <w:lvlText w:val=""/>
      <w:lvlJc w:val="left"/>
      <w:pPr>
        <w:ind w:left="2880" w:hanging="360"/>
      </w:pPr>
      <w:rPr>
        <w:rFonts w:ascii="Symbol" w:hAnsi="Symbol" w:hint="default"/>
      </w:rPr>
    </w:lvl>
    <w:lvl w:ilvl="4" w:tplc="4FFAB6C6">
      <w:start w:val="1"/>
      <w:numFmt w:val="bullet"/>
      <w:lvlText w:val="o"/>
      <w:lvlJc w:val="left"/>
      <w:pPr>
        <w:ind w:left="3600" w:hanging="360"/>
      </w:pPr>
      <w:rPr>
        <w:rFonts w:ascii="Courier New" w:hAnsi="Courier New" w:hint="default"/>
      </w:rPr>
    </w:lvl>
    <w:lvl w:ilvl="5" w:tplc="5EBEF8F8">
      <w:start w:val="1"/>
      <w:numFmt w:val="bullet"/>
      <w:lvlText w:val=""/>
      <w:lvlJc w:val="left"/>
      <w:pPr>
        <w:ind w:left="4320" w:hanging="360"/>
      </w:pPr>
      <w:rPr>
        <w:rFonts w:ascii="Wingdings" w:hAnsi="Wingdings" w:hint="default"/>
      </w:rPr>
    </w:lvl>
    <w:lvl w:ilvl="6" w:tplc="F04416F0">
      <w:start w:val="1"/>
      <w:numFmt w:val="bullet"/>
      <w:lvlText w:val=""/>
      <w:lvlJc w:val="left"/>
      <w:pPr>
        <w:ind w:left="5040" w:hanging="360"/>
      </w:pPr>
      <w:rPr>
        <w:rFonts w:ascii="Symbol" w:hAnsi="Symbol" w:hint="default"/>
      </w:rPr>
    </w:lvl>
    <w:lvl w:ilvl="7" w:tplc="5DD2AB56">
      <w:start w:val="1"/>
      <w:numFmt w:val="bullet"/>
      <w:lvlText w:val="o"/>
      <w:lvlJc w:val="left"/>
      <w:pPr>
        <w:ind w:left="5760" w:hanging="360"/>
      </w:pPr>
      <w:rPr>
        <w:rFonts w:ascii="Courier New" w:hAnsi="Courier New" w:hint="default"/>
      </w:rPr>
    </w:lvl>
    <w:lvl w:ilvl="8" w:tplc="A814A380">
      <w:start w:val="1"/>
      <w:numFmt w:val="bullet"/>
      <w:lvlText w:val=""/>
      <w:lvlJc w:val="left"/>
      <w:pPr>
        <w:ind w:left="6480" w:hanging="360"/>
      </w:pPr>
      <w:rPr>
        <w:rFonts w:ascii="Wingdings" w:hAnsi="Wingdings" w:hint="default"/>
      </w:rPr>
    </w:lvl>
  </w:abstractNum>
  <w:abstractNum w:abstractNumId="21" w15:restartNumberingAfterBreak="0">
    <w:nsid w:val="3FE6E502"/>
    <w:multiLevelType w:val="hybridMultilevel"/>
    <w:tmpl w:val="FAB2069E"/>
    <w:lvl w:ilvl="0" w:tplc="2780B53C">
      <w:start w:val="1"/>
      <w:numFmt w:val="bullet"/>
      <w:lvlText w:val=""/>
      <w:lvlJc w:val="left"/>
      <w:pPr>
        <w:ind w:left="720" w:hanging="360"/>
      </w:pPr>
      <w:rPr>
        <w:rFonts w:ascii="Symbol" w:hAnsi="Symbol" w:hint="default"/>
      </w:rPr>
    </w:lvl>
    <w:lvl w:ilvl="1" w:tplc="3724A6E8">
      <w:start w:val="1"/>
      <w:numFmt w:val="bullet"/>
      <w:lvlText w:val="o"/>
      <w:lvlJc w:val="left"/>
      <w:pPr>
        <w:ind w:left="1440" w:hanging="360"/>
      </w:pPr>
      <w:rPr>
        <w:rFonts w:ascii="Courier New" w:hAnsi="Courier New" w:hint="default"/>
      </w:rPr>
    </w:lvl>
    <w:lvl w:ilvl="2" w:tplc="B3925F02">
      <w:start w:val="1"/>
      <w:numFmt w:val="bullet"/>
      <w:lvlText w:val=""/>
      <w:lvlJc w:val="left"/>
      <w:pPr>
        <w:ind w:left="2160" w:hanging="360"/>
      </w:pPr>
      <w:rPr>
        <w:rFonts w:ascii="Wingdings" w:hAnsi="Wingdings" w:hint="default"/>
      </w:rPr>
    </w:lvl>
    <w:lvl w:ilvl="3" w:tplc="5BF89478">
      <w:start w:val="1"/>
      <w:numFmt w:val="bullet"/>
      <w:lvlText w:val=""/>
      <w:lvlJc w:val="left"/>
      <w:pPr>
        <w:ind w:left="2880" w:hanging="360"/>
      </w:pPr>
      <w:rPr>
        <w:rFonts w:ascii="Symbol" w:hAnsi="Symbol" w:hint="default"/>
      </w:rPr>
    </w:lvl>
    <w:lvl w:ilvl="4" w:tplc="5B567CF0">
      <w:start w:val="1"/>
      <w:numFmt w:val="bullet"/>
      <w:lvlText w:val="o"/>
      <w:lvlJc w:val="left"/>
      <w:pPr>
        <w:ind w:left="3600" w:hanging="360"/>
      </w:pPr>
      <w:rPr>
        <w:rFonts w:ascii="Courier New" w:hAnsi="Courier New" w:hint="default"/>
      </w:rPr>
    </w:lvl>
    <w:lvl w:ilvl="5" w:tplc="6A1052B8">
      <w:start w:val="1"/>
      <w:numFmt w:val="bullet"/>
      <w:lvlText w:val=""/>
      <w:lvlJc w:val="left"/>
      <w:pPr>
        <w:ind w:left="4320" w:hanging="360"/>
      </w:pPr>
      <w:rPr>
        <w:rFonts w:ascii="Wingdings" w:hAnsi="Wingdings" w:hint="default"/>
      </w:rPr>
    </w:lvl>
    <w:lvl w:ilvl="6" w:tplc="D8D85C34">
      <w:start w:val="1"/>
      <w:numFmt w:val="bullet"/>
      <w:lvlText w:val=""/>
      <w:lvlJc w:val="left"/>
      <w:pPr>
        <w:ind w:left="5040" w:hanging="360"/>
      </w:pPr>
      <w:rPr>
        <w:rFonts w:ascii="Symbol" w:hAnsi="Symbol" w:hint="default"/>
      </w:rPr>
    </w:lvl>
    <w:lvl w:ilvl="7" w:tplc="B71EACB0">
      <w:start w:val="1"/>
      <w:numFmt w:val="bullet"/>
      <w:lvlText w:val="o"/>
      <w:lvlJc w:val="left"/>
      <w:pPr>
        <w:ind w:left="5760" w:hanging="360"/>
      </w:pPr>
      <w:rPr>
        <w:rFonts w:ascii="Courier New" w:hAnsi="Courier New" w:hint="default"/>
      </w:rPr>
    </w:lvl>
    <w:lvl w:ilvl="8" w:tplc="50821D2E">
      <w:start w:val="1"/>
      <w:numFmt w:val="bullet"/>
      <w:lvlText w:val=""/>
      <w:lvlJc w:val="left"/>
      <w:pPr>
        <w:ind w:left="6480" w:hanging="360"/>
      </w:pPr>
      <w:rPr>
        <w:rFonts w:ascii="Wingdings" w:hAnsi="Wingdings" w:hint="default"/>
      </w:rPr>
    </w:lvl>
  </w:abstractNum>
  <w:abstractNum w:abstractNumId="22" w15:restartNumberingAfterBreak="0">
    <w:nsid w:val="40F63923"/>
    <w:multiLevelType w:val="hybridMultilevel"/>
    <w:tmpl w:val="439C0CA4"/>
    <w:lvl w:ilvl="0" w:tplc="500A25D0">
      <w:start w:val="1"/>
      <w:numFmt w:val="decimal"/>
      <w:lvlText w:val="%1."/>
      <w:lvlJc w:val="left"/>
      <w:pPr>
        <w:ind w:left="720" w:hanging="360"/>
      </w:pPr>
    </w:lvl>
    <w:lvl w:ilvl="1" w:tplc="0AA8437E">
      <w:start w:val="1"/>
      <w:numFmt w:val="lowerLetter"/>
      <w:lvlText w:val="%2."/>
      <w:lvlJc w:val="left"/>
      <w:pPr>
        <w:ind w:left="1440" w:hanging="360"/>
      </w:pPr>
    </w:lvl>
    <w:lvl w:ilvl="2" w:tplc="8BC43FE6">
      <w:start w:val="1"/>
      <w:numFmt w:val="lowerRoman"/>
      <w:lvlText w:val="%3."/>
      <w:lvlJc w:val="right"/>
      <w:pPr>
        <w:ind w:left="2160" w:hanging="180"/>
      </w:pPr>
    </w:lvl>
    <w:lvl w:ilvl="3" w:tplc="DF66D1C0">
      <w:start w:val="1"/>
      <w:numFmt w:val="decimal"/>
      <w:lvlText w:val="%4."/>
      <w:lvlJc w:val="left"/>
      <w:pPr>
        <w:ind w:left="2880" w:hanging="360"/>
      </w:pPr>
    </w:lvl>
    <w:lvl w:ilvl="4" w:tplc="5386AD18">
      <w:start w:val="1"/>
      <w:numFmt w:val="lowerLetter"/>
      <w:lvlText w:val="%5."/>
      <w:lvlJc w:val="left"/>
      <w:pPr>
        <w:ind w:left="3600" w:hanging="360"/>
      </w:pPr>
    </w:lvl>
    <w:lvl w:ilvl="5" w:tplc="F77CE160">
      <w:start w:val="1"/>
      <w:numFmt w:val="lowerRoman"/>
      <w:lvlText w:val="%6."/>
      <w:lvlJc w:val="right"/>
      <w:pPr>
        <w:ind w:left="4320" w:hanging="180"/>
      </w:pPr>
    </w:lvl>
    <w:lvl w:ilvl="6" w:tplc="E2D83E26">
      <w:start w:val="1"/>
      <w:numFmt w:val="decimal"/>
      <w:lvlText w:val="%7."/>
      <w:lvlJc w:val="left"/>
      <w:pPr>
        <w:ind w:left="5040" w:hanging="360"/>
      </w:pPr>
    </w:lvl>
    <w:lvl w:ilvl="7" w:tplc="B7AE1998">
      <w:start w:val="1"/>
      <w:numFmt w:val="lowerLetter"/>
      <w:lvlText w:val="%8."/>
      <w:lvlJc w:val="left"/>
      <w:pPr>
        <w:ind w:left="5760" w:hanging="360"/>
      </w:pPr>
    </w:lvl>
    <w:lvl w:ilvl="8" w:tplc="1B9237D4">
      <w:start w:val="1"/>
      <w:numFmt w:val="lowerRoman"/>
      <w:lvlText w:val="%9."/>
      <w:lvlJc w:val="right"/>
      <w:pPr>
        <w:ind w:left="6480" w:hanging="180"/>
      </w:pPr>
    </w:lvl>
  </w:abstractNum>
  <w:abstractNum w:abstractNumId="23" w15:restartNumberingAfterBreak="0">
    <w:nsid w:val="4176DBD5"/>
    <w:multiLevelType w:val="hybridMultilevel"/>
    <w:tmpl w:val="4C4C91C6"/>
    <w:lvl w:ilvl="0" w:tplc="CC5A537A">
      <w:start w:val="1"/>
      <w:numFmt w:val="bullet"/>
      <w:lvlText w:val=""/>
      <w:lvlJc w:val="left"/>
      <w:pPr>
        <w:ind w:left="720" w:hanging="360"/>
      </w:pPr>
      <w:rPr>
        <w:rFonts w:ascii="Symbol" w:hAnsi="Symbol" w:hint="default"/>
      </w:rPr>
    </w:lvl>
    <w:lvl w:ilvl="1" w:tplc="F544E38E">
      <w:start w:val="1"/>
      <w:numFmt w:val="bullet"/>
      <w:lvlText w:val="o"/>
      <w:lvlJc w:val="left"/>
      <w:pPr>
        <w:ind w:left="1440" w:hanging="360"/>
      </w:pPr>
      <w:rPr>
        <w:rFonts w:ascii="Courier New" w:hAnsi="Courier New" w:hint="default"/>
      </w:rPr>
    </w:lvl>
    <w:lvl w:ilvl="2" w:tplc="73CA97E4">
      <w:start w:val="1"/>
      <w:numFmt w:val="bullet"/>
      <w:lvlText w:val=""/>
      <w:lvlJc w:val="left"/>
      <w:pPr>
        <w:ind w:left="2160" w:hanging="360"/>
      </w:pPr>
      <w:rPr>
        <w:rFonts w:ascii="Wingdings" w:hAnsi="Wingdings" w:hint="default"/>
      </w:rPr>
    </w:lvl>
    <w:lvl w:ilvl="3" w:tplc="AD02A7A4">
      <w:start w:val="1"/>
      <w:numFmt w:val="bullet"/>
      <w:lvlText w:val=""/>
      <w:lvlJc w:val="left"/>
      <w:pPr>
        <w:ind w:left="2880" w:hanging="360"/>
      </w:pPr>
      <w:rPr>
        <w:rFonts w:ascii="Symbol" w:hAnsi="Symbol" w:hint="default"/>
      </w:rPr>
    </w:lvl>
    <w:lvl w:ilvl="4" w:tplc="BF908350">
      <w:start w:val="1"/>
      <w:numFmt w:val="bullet"/>
      <w:lvlText w:val="o"/>
      <w:lvlJc w:val="left"/>
      <w:pPr>
        <w:ind w:left="3600" w:hanging="360"/>
      </w:pPr>
      <w:rPr>
        <w:rFonts w:ascii="Courier New" w:hAnsi="Courier New" w:hint="default"/>
      </w:rPr>
    </w:lvl>
    <w:lvl w:ilvl="5" w:tplc="0E7881D4">
      <w:start w:val="1"/>
      <w:numFmt w:val="bullet"/>
      <w:lvlText w:val=""/>
      <w:lvlJc w:val="left"/>
      <w:pPr>
        <w:ind w:left="4320" w:hanging="360"/>
      </w:pPr>
      <w:rPr>
        <w:rFonts w:ascii="Wingdings" w:hAnsi="Wingdings" w:hint="default"/>
      </w:rPr>
    </w:lvl>
    <w:lvl w:ilvl="6" w:tplc="028C003A">
      <w:start w:val="1"/>
      <w:numFmt w:val="bullet"/>
      <w:lvlText w:val=""/>
      <w:lvlJc w:val="left"/>
      <w:pPr>
        <w:ind w:left="5040" w:hanging="360"/>
      </w:pPr>
      <w:rPr>
        <w:rFonts w:ascii="Symbol" w:hAnsi="Symbol" w:hint="default"/>
      </w:rPr>
    </w:lvl>
    <w:lvl w:ilvl="7" w:tplc="176AB638">
      <w:start w:val="1"/>
      <w:numFmt w:val="bullet"/>
      <w:lvlText w:val="o"/>
      <w:lvlJc w:val="left"/>
      <w:pPr>
        <w:ind w:left="5760" w:hanging="360"/>
      </w:pPr>
      <w:rPr>
        <w:rFonts w:ascii="Courier New" w:hAnsi="Courier New" w:hint="default"/>
      </w:rPr>
    </w:lvl>
    <w:lvl w:ilvl="8" w:tplc="195A1AB4">
      <w:start w:val="1"/>
      <w:numFmt w:val="bullet"/>
      <w:lvlText w:val=""/>
      <w:lvlJc w:val="left"/>
      <w:pPr>
        <w:ind w:left="6480" w:hanging="360"/>
      </w:pPr>
      <w:rPr>
        <w:rFonts w:ascii="Wingdings" w:hAnsi="Wingdings" w:hint="default"/>
      </w:rPr>
    </w:lvl>
  </w:abstractNum>
  <w:abstractNum w:abstractNumId="24" w15:restartNumberingAfterBreak="0">
    <w:nsid w:val="41B60E9D"/>
    <w:multiLevelType w:val="hybridMultilevel"/>
    <w:tmpl w:val="CEF66C42"/>
    <w:lvl w:ilvl="0" w:tplc="888A8316">
      <w:start w:val="1"/>
      <w:numFmt w:val="bullet"/>
      <w:lvlText w:val=""/>
      <w:lvlJc w:val="left"/>
      <w:pPr>
        <w:ind w:left="720" w:hanging="360"/>
      </w:pPr>
      <w:rPr>
        <w:rFonts w:ascii="Symbol" w:hAnsi="Symbol" w:hint="default"/>
      </w:rPr>
    </w:lvl>
    <w:lvl w:ilvl="1" w:tplc="866C51E2">
      <w:start w:val="1"/>
      <w:numFmt w:val="bullet"/>
      <w:lvlText w:val="o"/>
      <w:lvlJc w:val="left"/>
      <w:pPr>
        <w:ind w:left="1440" w:hanging="360"/>
      </w:pPr>
      <w:rPr>
        <w:rFonts w:ascii="Courier New" w:hAnsi="Courier New" w:hint="default"/>
      </w:rPr>
    </w:lvl>
    <w:lvl w:ilvl="2" w:tplc="B15459CE">
      <w:start w:val="1"/>
      <w:numFmt w:val="bullet"/>
      <w:lvlText w:val=""/>
      <w:lvlJc w:val="left"/>
      <w:pPr>
        <w:ind w:left="2160" w:hanging="360"/>
      </w:pPr>
      <w:rPr>
        <w:rFonts w:ascii="Wingdings" w:hAnsi="Wingdings" w:hint="default"/>
      </w:rPr>
    </w:lvl>
    <w:lvl w:ilvl="3" w:tplc="A65EDB86">
      <w:start w:val="1"/>
      <w:numFmt w:val="bullet"/>
      <w:lvlText w:val=""/>
      <w:lvlJc w:val="left"/>
      <w:pPr>
        <w:ind w:left="2880" w:hanging="360"/>
      </w:pPr>
      <w:rPr>
        <w:rFonts w:ascii="Symbol" w:hAnsi="Symbol" w:hint="default"/>
      </w:rPr>
    </w:lvl>
    <w:lvl w:ilvl="4" w:tplc="2BEC421E">
      <w:start w:val="1"/>
      <w:numFmt w:val="bullet"/>
      <w:lvlText w:val="o"/>
      <w:lvlJc w:val="left"/>
      <w:pPr>
        <w:ind w:left="3600" w:hanging="360"/>
      </w:pPr>
      <w:rPr>
        <w:rFonts w:ascii="Courier New" w:hAnsi="Courier New" w:hint="default"/>
      </w:rPr>
    </w:lvl>
    <w:lvl w:ilvl="5" w:tplc="CE08BB1E">
      <w:start w:val="1"/>
      <w:numFmt w:val="bullet"/>
      <w:lvlText w:val=""/>
      <w:lvlJc w:val="left"/>
      <w:pPr>
        <w:ind w:left="4320" w:hanging="360"/>
      </w:pPr>
      <w:rPr>
        <w:rFonts w:ascii="Wingdings" w:hAnsi="Wingdings" w:hint="default"/>
      </w:rPr>
    </w:lvl>
    <w:lvl w:ilvl="6" w:tplc="1A56A186">
      <w:start w:val="1"/>
      <w:numFmt w:val="bullet"/>
      <w:lvlText w:val=""/>
      <w:lvlJc w:val="left"/>
      <w:pPr>
        <w:ind w:left="5040" w:hanging="360"/>
      </w:pPr>
      <w:rPr>
        <w:rFonts w:ascii="Symbol" w:hAnsi="Symbol" w:hint="default"/>
      </w:rPr>
    </w:lvl>
    <w:lvl w:ilvl="7" w:tplc="41969C00">
      <w:start w:val="1"/>
      <w:numFmt w:val="bullet"/>
      <w:lvlText w:val="o"/>
      <w:lvlJc w:val="left"/>
      <w:pPr>
        <w:ind w:left="5760" w:hanging="360"/>
      </w:pPr>
      <w:rPr>
        <w:rFonts w:ascii="Courier New" w:hAnsi="Courier New" w:hint="default"/>
      </w:rPr>
    </w:lvl>
    <w:lvl w:ilvl="8" w:tplc="1A30EDA4">
      <w:start w:val="1"/>
      <w:numFmt w:val="bullet"/>
      <w:lvlText w:val=""/>
      <w:lvlJc w:val="left"/>
      <w:pPr>
        <w:ind w:left="6480" w:hanging="360"/>
      </w:pPr>
      <w:rPr>
        <w:rFonts w:ascii="Wingdings" w:hAnsi="Wingdings" w:hint="default"/>
      </w:rPr>
    </w:lvl>
  </w:abstractNum>
  <w:abstractNum w:abstractNumId="25" w15:restartNumberingAfterBreak="0">
    <w:nsid w:val="4B911AD3"/>
    <w:multiLevelType w:val="hybridMultilevel"/>
    <w:tmpl w:val="8D80D9D4"/>
    <w:lvl w:ilvl="0" w:tplc="2548AAB8">
      <w:start w:val="1"/>
      <w:numFmt w:val="bullet"/>
      <w:lvlText w:val=""/>
      <w:lvlJc w:val="left"/>
      <w:pPr>
        <w:ind w:left="720" w:hanging="360"/>
      </w:pPr>
      <w:rPr>
        <w:rFonts w:ascii="Symbol" w:hAnsi="Symbol" w:hint="default"/>
      </w:rPr>
    </w:lvl>
    <w:lvl w:ilvl="1" w:tplc="073E3B46">
      <w:start w:val="1"/>
      <w:numFmt w:val="bullet"/>
      <w:lvlText w:val="o"/>
      <w:lvlJc w:val="left"/>
      <w:pPr>
        <w:ind w:left="1440" w:hanging="360"/>
      </w:pPr>
      <w:rPr>
        <w:rFonts w:ascii="Courier New" w:hAnsi="Courier New" w:hint="default"/>
      </w:rPr>
    </w:lvl>
    <w:lvl w:ilvl="2" w:tplc="756AF20C">
      <w:start w:val="1"/>
      <w:numFmt w:val="bullet"/>
      <w:lvlText w:val=""/>
      <w:lvlJc w:val="left"/>
      <w:pPr>
        <w:ind w:left="2160" w:hanging="360"/>
      </w:pPr>
      <w:rPr>
        <w:rFonts w:ascii="Wingdings" w:hAnsi="Wingdings" w:hint="default"/>
      </w:rPr>
    </w:lvl>
    <w:lvl w:ilvl="3" w:tplc="58F06AC2">
      <w:start w:val="1"/>
      <w:numFmt w:val="bullet"/>
      <w:lvlText w:val=""/>
      <w:lvlJc w:val="left"/>
      <w:pPr>
        <w:ind w:left="2880" w:hanging="360"/>
      </w:pPr>
      <w:rPr>
        <w:rFonts w:ascii="Symbol" w:hAnsi="Symbol" w:hint="default"/>
      </w:rPr>
    </w:lvl>
    <w:lvl w:ilvl="4" w:tplc="28FEF004">
      <w:start w:val="1"/>
      <w:numFmt w:val="bullet"/>
      <w:lvlText w:val="o"/>
      <w:lvlJc w:val="left"/>
      <w:pPr>
        <w:ind w:left="3600" w:hanging="360"/>
      </w:pPr>
      <w:rPr>
        <w:rFonts w:ascii="Courier New" w:hAnsi="Courier New" w:hint="default"/>
      </w:rPr>
    </w:lvl>
    <w:lvl w:ilvl="5" w:tplc="65689E50">
      <w:start w:val="1"/>
      <w:numFmt w:val="bullet"/>
      <w:lvlText w:val=""/>
      <w:lvlJc w:val="left"/>
      <w:pPr>
        <w:ind w:left="4320" w:hanging="360"/>
      </w:pPr>
      <w:rPr>
        <w:rFonts w:ascii="Wingdings" w:hAnsi="Wingdings" w:hint="default"/>
      </w:rPr>
    </w:lvl>
    <w:lvl w:ilvl="6" w:tplc="E0E097EA">
      <w:start w:val="1"/>
      <w:numFmt w:val="bullet"/>
      <w:lvlText w:val=""/>
      <w:lvlJc w:val="left"/>
      <w:pPr>
        <w:ind w:left="5040" w:hanging="360"/>
      </w:pPr>
      <w:rPr>
        <w:rFonts w:ascii="Symbol" w:hAnsi="Symbol" w:hint="default"/>
      </w:rPr>
    </w:lvl>
    <w:lvl w:ilvl="7" w:tplc="5F4AF370">
      <w:start w:val="1"/>
      <w:numFmt w:val="bullet"/>
      <w:lvlText w:val="o"/>
      <w:lvlJc w:val="left"/>
      <w:pPr>
        <w:ind w:left="5760" w:hanging="360"/>
      </w:pPr>
      <w:rPr>
        <w:rFonts w:ascii="Courier New" w:hAnsi="Courier New" w:hint="default"/>
      </w:rPr>
    </w:lvl>
    <w:lvl w:ilvl="8" w:tplc="CF903C76">
      <w:start w:val="1"/>
      <w:numFmt w:val="bullet"/>
      <w:lvlText w:val=""/>
      <w:lvlJc w:val="left"/>
      <w:pPr>
        <w:ind w:left="6480" w:hanging="360"/>
      </w:pPr>
      <w:rPr>
        <w:rFonts w:ascii="Wingdings" w:hAnsi="Wingdings" w:hint="default"/>
      </w:rPr>
    </w:lvl>
  </w:abstractNum>
  <w:abstractNum w:abstractNumId="26" w15:restartNumberingAfterBreak="0">
    <w:nsid w:val="4C68A8B8"/>
    <w:multiLevelType w:val="hybridMultilevel"/>
    <w:tmpl w:val="34DA209A"/>
    <w:lvl w:ilvl="0" w:tplc="36000992">
      <w:start w:val="3"/>
      <w:numFmt w:val="decimal"/>
      <w:lvlText w:val="%1."/>
      <w:lvlJc w:val="left"/>
      <w:pPr>
        <w:ind w:left="720" w:hanging="360"/>
      </w:pPr>
    </w:lvl>
    <w:lvl w:ilvl="1" w:tplc="7B7A9C58">
      <w:start w:val="1"/>
      <w:numFmt w:val="lowerLetter"/>
      <w:lvlText w:val="%2."/>
      <w:lvlJc w:val="left"/>
      <w:pPr>
        <w:ind w:left="1440" w:hanging="360"/>
      </w:pPr>
    </w:lvl>
    <w:lvl w:ilvl="2" w:tplc="60BA4ECE">
      <w:start w:val="1"/>
      <w:numFmt w:val="lowerRoman"/>
      <w:lvlText w:val="%3."/>
      <w:lvlJc w:val="right"/>
      <w:pPr>
        <w:ind w:left="2160" w:hanging="180"/>
      </w:pPr>
    </w:lvl>
    <w:lvl w:ilvl="3" w:tplc="B0E496A2">
      <w:start w:val="1"/>
      <w:numFmt w:val="decimal"/>
      <w:lvlText w:val="%4."/>
      <w:lvlJc w:val="left"/>
      <w:pPr>
        <w:ind w:left="2880" w:hanging="360"/>
      </w:pPr>
    </w:lvl>
    <w:lvl w:ilvl="4" w:tplc="3CC22BC4">
      <w:start w:val="1"/>
      <w:numFmt w:val="lowerLetter"/>
      <w:lvlText w:val="%5."/>
      <w:lvlJc w:val="left"/>
      <w:pPr>
        <w:ind w:left="3600" w:hanging="360"/>
      </w:pPr>
    </w:lvl>
    <w:lvl w:ilvl="5" w:tplc="8D1CF680">
      <w:start w:val="1"/>
      <w:numFmt w:val="lowerRoman"/>
      <w:lvlText w:val="%6."/>
      <w:lvlJc w:val="right"/>
      <w:pPr>
        <w:ind w:left="4320" w:hanging="180"/>
      </w:pPr>
    </w:lvl>
    <w:lvl w:ilvl="6" w:tplc="1D4424C4">
      <w:start w:val="1"/>
      <w:numFmt w:val="decimal"/>
      <w:lvlText w:val="%7."/>
      <w:lvlJc w:val="left"/>
      <w:pPr>
        <w:ind w:left="5040" w:hanging="360"/>
      </w:pPr>
    </w:lvl>
    <w:lvl w:ilvl="7" w:tplc="EC26F748">
      <w:start w:val="1"/>
      <w:numFmt w:val="lowerLetter"/>
      <w:lvlText w:val="%8."/>
      <w:lvlJc w:val="left"/>
      <w:pPr>
        <w:ind w:left="5760" w:hanging="360"/>
      </w:pPr>
    </w:lvl>
    <w:lvl w:ilvl="8" w:tplc="1ADE310C">
      <w:start w:val="1"/>
      <w:numFmt w:val="lowerRoman"/>
      <w:lvlText w:val="%9."/>
      <w:lvlJc w:val="right"/>
      <w:pPr>
        <w:ind w:left="6480" w:hanging="180"/>
      </w:pPr>
    </w:lvl>
  </w:abstractNum>
  <w:abstractNum w:abstractNumId="27" w15:restartNumberingAfterBreak="0">
    <w:nsid w:val="4CCF1407"/>
    <w:multiLevelType w:val="hybridMultilevel"/>
    <w:tmpl w:val="D8C0DDF2"/>
    <w:lvl w:ilvl="0" w:tplc="1220C0CC">
      <w:start w:val="1"/>
      <w:numFmt w:val="bullet"/>
      <w:lvlText w:val=""/>
      <w:lvlJc w:val="left"/>
      <w:pPr>
        <w:ind w:left="720" w:hanging="360"/>
      </w:pPr>
      <w:rPr>
        <w:rFonts w:ascii="Symbol" w:hAnsi="Symbol" w:hint="default"/>
      </w:rPr>
    </w:lvl>
    <w:lvl w:ilvl="1" w:tplc="D43488B8">
      <w:start w:val="1"/>
      <w:numFmt w:val="bullet"/>
      <w:lvlText w:val="o"/>
      <w:lvlJc w:val="left"/>
      <w:pPr>
        <w:ind w:left="1440" w:hanging="360"/>
      </w:pPr>
      <w:rPr>
        <w:rFonts w:ascii="Courier New" w:hAnsi="Courier New" w:hint="default"/>
      </w:rPr>
    </w:lvl>
    <w:lvl w:ilvl="2" w:tplc="7F0C79C2">
      <w:start w:val="1"/>
      <w:numFmt w:val="bullet"/>
      <w:lvlText w:val=""/>
      <w:lvlJc w:val="left"/>
      <w:pPr>
        <w:ind w:left="2160" w:hanging="360"/>
      </w:pPr>
      <w:rPr>
        <w:rFonts w:ascii="Wingdings" w:hAnsi="Wingdings" w:hint="default"/>
      </w:rPr>
    </w:lvl>
    <w:lvl w:ilvl="3" w:tplc="7C3443D0">
      <w:start w:val="1"/>
      <w:numFmt w:val="bullet"/>
      <w:lvlText w:val=""/>
      <w:lvlJc w:val="left"/>
      <w:pPr>
        <w:ind w:left="2880" w:hanging="360"/>
      </w:pPr>
      <w:rPr>
        <w:rFonts w:ascii="Symbol" w:hAnsi="Symbol" w:hint="default"/>
      </w:rPr>
    </w:lvl>
    <w:lvl w:ilvl="4" w:tplc="D95AECEE">
      <w:start w:val="1"/>
      <w:numFmt w:val="bullet"/>
      <w:lvlText w:val="o"/>
      <w:lvlJc w:val="left"/>
      <w:pPr>
        <w:ind w:left="3600" w:hanging="360"/>
      </w:pPr>
      <w:rPr>
        <w:rFonts w:ascii="Courier New" w:hAnsi="Courier New" w:hint="default"/>
      </w:rPr>
    </w:lvl>
    <w:lvl w:ilvl="5" w:tplc="F4A85D34">
      <w:start w:val="1"/>
      <w:numFmt w:val="bullet"/>
      <w:lvlText w:val=""/>
      <w:lvlJc w:val="left"/>
      <w:pPr>
        <w:ind w:left="4320" w:hanging="360"/>
      </w:pPr>
      <w:rPr>
        <w:rFonts w:ascii="Wingdings" w:hAnsi="Wingdings" w:hint="default"/>
      </w:rPr>
    </w:lvl>
    <w:lvl w:ilvl="6" w:tplc="31D886E4">
      <w:start w:val="1"/>
      <w:numFmt w:val="bullet"/>
      <w:lvlText w:val=""/>
      <w:lvlJc w:val="left"/>
      <w:pPr>
        <w:ind w:left="5040" w:hanging="360"/>
      </w:pPr>
      <w:rPr>
        <w:rFonts w:ascii="Symbol" w:hAnsi="Symbol" w:hint="default"/>
      </w:rPr>
    </w:lvl>
    <w:lvl w:ilvl="7" w:tplc="64A81578">
      <w:start w:val="1"/>
      <w:numFmt w:val="bullet"/>
      <w:lvlText w:val="o"/>
      <w:lvlJc w:val="left"/>
      <w:pPr>
        <w:ind w:left="5760" w:hanging="360"/>
      </w:pPr>
      <w:rPr>
        <w:rFonts w:ascii="Courier New" w:hAnsi="Courier New" w:hint="default"/>
      </w:rPr>
    </w:lvl>
    <w:lvl w:ilvl="8" w:tplc="1748ABEC">
      <w:start w:val="1"/>
      <w:numFmt w:val="bullet"/>
      <w:lvlText w:val=""/>
      <w:lvlJc w:val="left"/>
      <w:pPr>
        <w:ind w:left="6480" w:hanging="360"/>
      </w:pPr>
      <w:rPr>
        <w:rFonts w:ascii="Wingdings" w:hAnsi="Wingdings" w:hint="default"/>
      </w:rPr>
    </w:lvl>
  </w:abstractNum>
  <w:abstractNum w:abstractNumId="28" w15:restartNumberingAfterBreak="0">
    <w:nsid w:val="509F0453"/>
    <w:multiLevelType w:val="hybridMultilevel"/>
    <w:tmpl w:val="915AC5F0"/>
    <w:lvl w:ilvl="0" w:tplc="14101B06">
      <w:start w:val="1"/>
      <w:numFmt w:val="bullet"/>
      <w:lvlText w:val=""/>
      <w:lvlJc w:val="left"/>
      <w:pPr>
        <w:ind w:left="720" w:hanging="360"/>
      </w:pPr>
      <w:rPr>
        <w:rFonts w:ascii="Symbol" w:hAnsi="Symbol" w:hint="default"/>
      </w:rPr>
    </w:lvl>
    <w:lvl w:ilvl="1" w:tplc="3496C154">
      <w:start w:val="1"/>
      <w:numFmt w:val="bullet"/>
      <w:lvlText w:val="o"/>
      <w:lvlJc w:val="left"/>
      <w:pPr>
        <w:ind w:left="1440" w:hanging="360"/>
      </w:pPr>
      <w:rPr>
        <w:rFonts w:ascii="Courier New" w:hAnsi="Courier New" w:hint="default"/>
      </w:rPr>
    </w:lvl>
    <w:lvl w:ilvl="2" w:tplc="6D5E2672">
      <w:start w:val="1"/>
      <w:numFmt w:val="bullet"/>
      <w:lvlText w:val=""/>
      <w:lvlJc w:val="left"/>
      <w:pPr>
        <w:ind w:left="2160" w:hanging="360"/>
      </w:pPr>
      <w:rPr>
        <w:rFonts w:ascii="Wingdings" w:hAnsi="Wingdings" w:hint="default"/>
      </w:rPr>
    </w:lvl>
    <w:lvl w:ilvl="3" w:tplc="59AA3D8A">
      <w:start w:val="1"/>
      <w:numFmt w:val="bullet"/>
      <w:lvlText w:val=""/>
      <w:lvlJc w:val="left"/>
      <w:pPr>
        <w:ind w:left="2880" w:hanging="360"/>
      </w:pPr>
      <w:rPr>
        <w:rFonts w:ascii="Symbol" w:hAnsi="Symbol" w:hint="default"/>
      </w:rPr>
    </w:lvl>
    <w:lvl w:ilvl="4" w:tplc="4BC66300">
      <w:start w:val="1"/>
      <w:numFmt w:val="bullet"/>
      <w:lvlText w:val="o"/>
      <w:lvlJc w:val="left"/>
      <w:pPr>
        <w:ind w:left="3600" w:hanging="360"/>
      </w:pPr>
      <w:rPr>
        <w:rFonts w:ascii="Courier New" w:hAnsi="Courier New" w:hint="default"/>
      </w:rPr>
    </w:lvl>
    <w:lvl w:ilvl="5" w:tplc="7302A8A0">
      <w:start w:val="1"/>
      <w:numFmt w:val="bullet"/>
      <w:lvlText w:val=""/>
      <w:lvlJc w:val="left"/>
      <w:pPr>
        <w:ind w:left="4320" w:hanging="360"/>
      </w:pPr>
      <w:rPr>
        <w:rFonts w:ascii="Wingdings" w:hAnsi="Wingdings" w:hint="default"/>
      </w:rPr>
    </w:lvl>
    <w:lvl w:ilvl="6" w:tplc="A3905F16">
      <w:start w:val="1"/>
      <w:numFmt w:val="bullet"/>
      <w:lvlText w:val=""/>
      <w:lvlJc w:val="left"/>
      <w:pPr>
        <w:ind w:left="5040" w:hanging="360"/>
      </w:pPr>
      <w:rPr>
        <w:rFonts w:ascii="Symbol" w:hAnsi="Symbol" w:hint="default"/>
      </w:rPr>
    </w:lvl>
    <w:lvl w:ilvl="7" w:tplc="4C84B2C6">
      <w:start w:val="1"/>
      <w:numFmt w:val="bullet"/>
      <w:lvlText w:val="o"/>
      <w:lvlJc w:val="left"/>
      <w:pPr>
        <w:ind w:left="5760" w:hanging="360"/>
      </w:pPr>
      <w:rPr>
        <w:rFonts w:ascii="Courier New" w:hAnsi="Courier New" w:hint="default"/>
      </w:rPr>
    </w:lvl>
    <w:lvl w:ilvl="8" w:tplc="09461E9A">
      <w:start w:val="1"/>
      <w:numFmt w:val="bullet"/>
      <w:lvlText w:val=""/>
      <w:lvlJc w:val="left"/>
      <w:pPr>
        <w:ind w:left="6480" w:hanging="360"/>
      </w:pPr>
      <w:rPr>
        <w:rFonts w:ascii="Wingdings" w:hAnsi="Wingdings" w:hint="default"/>
      </w:rPr>
    </w:lvl>
  </w:abstractNum>
  <w:abstractNum w:abstractNumId="29" w15:restartNumberingAfterBreak="0">
    <w:nsid w:val="5355EEC5"/>
    <w:multiLevelType w:val="hybridMultilevel"/>
    <w:tmpl w:val="2488DF20"/>
    <w:lvl w:ilvl="0" w:tplc="48DC8A1E">
      <w:start w:val="1"/>
      <w:numFmt w:val="bullet"/>
      <w:lvlText w:val=""/>
      <w:lvlJc w:val="left"/>
      <w:pPr>
        <w:ind w:left="720" w:hanging="360"/>
      </w:pPr>
      <w:rPr>
        <w:rFonts w:ascii="Symbol" w:hAnsi="Symbol" w:hint="default"/>
      </w:rPr>
    </w:lvl>
    <w:lvl w:ilvl="1" w:tplc="1CDEFB76">
      <w:start w:val="1"/>
      <w:numFmt w:val="bullet"/>
      <w:lvlText w:val="o"/>
      <w:lvlJc w:val="left"/>
      <w:pPr>
        <w:ind w:left="1440" w:hanging="360"/>
      </w:pPr>
      <w:rPr>
        <w:rFonts w:ascii="Courier New" w:hAnsi="Courier New" w:hint="default"/>
      </w:rPr>
    </w:lvl>
    <w:lvl w:ilvl="2" w:tplc="9AAEA40A">
      <w:start w:val="1"/>
      <w:numFmt w:val="bullet"/>
      <w:lvlText w:val=""/>
      <w:lvlJc w:val="left"/>
      <w:pPr>
        <w:ind w:left="2160" w:hanging="360"/>
      </w:pPr>
      <w:rPr>
        <w:rFonts w:ascii="Wingdings" w:hAnsi="Wingdings" w:hint="default"/>
      </w:rPr>
    </w:lvl>
    <w:lvl w:ilvl="3" w:tplc="AD0E6E1A">
      <w:start w:val="1"/>
      <w:numFmt w:val="bullet"/>
      <w:lvlText w:val=""/>
      <w:lvlJc w:val="left"/>
      <w:pPr>
        <w:ind w:left="2880" w:hanging="360"/>
      </w:pPr>
      <w:rPr>
        <w:rFonts w:ascii="Symbol" w:hAnsi="Symbol" w:hint="default"/>
      </w:rPr>
    </w:lvl>
    <w:lvl w:ilvl="4" w:tplc="3E8CFD6A">
      <w:start w:val="1"/>
      <w:numFmt w:val="bullet"/>
      <w:lvlText w:val="o"/>
      <w:lvlJc w:val="left"/>
      <w:pPr>
        <w:ind w:left="3600" w:hanging="360"/>
      </w:pPr>
      <w:rPr>
        <w:rFonts w:ascii="Courier New" w:hAnsi="Courier New" w:hint="default"/>
      </w:rPr>
    </w:lvl>
    <w:lvl w:ilvl="5" w:tplc="5B5C3A1A">
      <w:start w:val="1"/>
      <w:numFmt w:val="bullet"/>
      <w:lvlText w:val=""/>
      <w:lvlJc w:val="left"/>
      <w:pPr>
        <w:ind w:left="4320" w:hanging="360"/>
      </w:pPr>
      <w:rPr>
        <w:rFonts w:ascii="Wingdings" w:hAnsi="Wingdings" w:hint="default"/>
      </w:rPr>
    </w:lvl>
    <w:lvl w:ilvl="6" w:tplc="7C1813E6">
      <w:start w:val="1"/>
      <w:numFmt w:val="bullet"/>
      <w:lvlText w:val=""/>
      <w:lvlJc w:val="left"/>
      <w:pPr>
        <w:ind w:left="5040" w:hanging="360"/>
      </w:pPr>
      <w:rPr>
        <w:rFonts w:ascii="Symbol" w:hAnsi="Symbol" w:hint="default"/>
      </w:rPr>
    </w:lvl>
    <w:lvl w:ilvl="7" w:tplc="AB6E2F52">
      <w:start w:val="1"/>
      <w:numFmt w:val="bullet"/>
      <w:lvlText w:val="o"/>
      <w:lvlJc w:val="left"/>
      <w:pPr>
        <w:ind w:left="5760" w:hanging="360"/>
      </w:pPr>
      <w:rPr>
        <w:rFonts w:ascii="Courier New" w:hAnsi="Courier New" w:hint="default"/>
      </w:rPr>
    </w:lvl>
    <w:lvl w:ilvl="8" w:tplc="E696B912">
      <w:start w:val="1"/>
      <w:numFmt w:val="bullet"/>
      <w:lvlText w:val=""/>
      <w:lvlJc w:val="left"/>
      <w:pPr>
        <w:ind w:left="6480" w:hanging="360"/>
      </w:pPr>
      <w:rPr>
        <w:rFonts w:ascii="Wingdings" w:hAnsi="Wingdings" w:hint="default"/>
      </w:rPr>
    </w:lvl>
  </w:abstractNum>
  <w:abstractNum w:abstractNumId="30" w15:restartNumberingAfterBreak="0">
    <w:nsid w:val="54E7893D"/>
    <w:multiLevelType w:val="hybridMultilevel"/>
    <w:tmpl w:val="84D2FBB6"/>
    <w:lvl w:ilvl="0" w:tplc="1410159A">
      <w:start w:val="1"/>
      <w:numFmt w:val="bullet"/>
      <w:lvlText w:val=""/>
      <w:lvlJc w:val="left"/>
      <w:pPr>
        <w:ind w:left="720" w:hanging="360"/>
      </w:pPr>
      <w:rPr>
        <w:rFonts w:ascii="Symbol" w:hAnsi="Symbol" w:hint="default"/>
      </w:rPr>
    </w:lvl>
    <w:lvl w:ilvl="1" w:tplc="31DAD322">
      <w:start w:val="1"/>
      <w:numFmt w:val="bullet"/>
      <w:lvlText w:val="o"/>
      <w:lvlJc w:val="left"/>
      <w:pPr>
        <w:ind w:left="1440" w:hanging="360"/>
      </w:pPr>
      <w:rPr>
        <w:rFonts w:ascii="Courier New" w:hAnsi="Courier New" w:hint="default"/>
      </w:rPr>
    </w:lvl>
    <w:lvl w:ilvl="2" w:tplc="528E7D6E">
      <w:start w:val="1"/>
      <w:numFmt w:val="bullet"/>
      <w:lvlText w:val=""/>
      <w:lvlJc w:val="left"/>
      <w:pPr>
        <w:ind w:left="2160" w:hanging="360"/>
      </w:pPr>
      <w:rPr>
        <w:rFonts w:ascii="Wingdings" w:hAnsi="Wingdings" w:hint="default"/>
      </w:rPr>
    </w:lvl>
    <w:lvl w:ilvl="3" w:tplc="4888E36C">
      <w:start w:val="1"/>
      <w:numFmt w:val="bullet"/>
      <w:lvlText w:val=""/>
      <w:lvlJc w:val="left"/>
      <w:pPr>
        <w:ind w:left="2880" w:hanging="360"/>
      </w:pPr>
      <w:rPr>
        <w:rFonts w:ascii="Symbol" w:hAnsi="Symbol" w:hint="default"/>
      </w:rPr>
    </w:lvl>
    <w:lvl w:ilvl="4" w:tplc="3392EAD8">
      <w:start w:val="1"/>
      <w:numFmt w:val="bullet"/>
      <w:lvlText w:val="o"/>
      <w:lvlJc w:val="left"/>
      <w:pPr>
        <w:ind w:left="3600" w:hanging="360"/>
      </w:pPr>
      <w:rPr>
        <w:rFonts w:ascii="Courier New" w:hAnsi="Courier New" w:hint="default"/>
      </w:rPr>
    </w:lvl>
    <w:lvl w:ilvl="5" w:tplc="208E2C04">
      <w:start w:val="1"/>
      <w:numFmt w:val="bullet"/>
      <w:lvlText w:val=""/>
      <w:lvlJc w:val="left"/>
      <w:pPr>
        <w:ind w:left="4320" w:hanging="360"/>
      </w:pPr>
      <w:rPr>
        <w:rFonts w:ascii="Wingdings" w:hAnsi="Wingdings" w:hint="default"/>
      </w:rPr>
    </w:lvl>
    <w:lvl w:ilvl="6" w:tplc="0F965228">
      <w:start w:val="1"/>
      <w:numFmt w:val="bullet"/>
      <w:lvlText w:val=""/>
      <w:lvlJc w:val="left"/>
      <w:pPr>
        <w:ind w:left="5040" w:hanging="360"/>
      </w:pPr>
      <w:rPr>
        <w:rFonts w:ascii="Symbol" w:hAnsi="Symbol" w:hint="default"/>
      </w:rPr>
    </w:lvl>
    <w:lvl w:ilvl="7" w:tplc="5C76B63A">
      <w:start w:val="1"/>
      <w:numFmt w:val="bullet"/>
      <w:lvlText w:val="o"/>
      <w:lvlJc w:val="left"/>
      <w:pPr>
        <w:ind w:left="5760" w:hanging="360"/>
      </w:pPr>
      <w:rPr>
        <w:rFonts w:ascii="Courier New" w:hAnsi="Courier New" w:hint="default"/>
      </w:rPr>
    </w:lvl>
    <w:lvl w:ilvl="8" w:tplc="78B8A516">
      <w:start w:val="1"/>
      <w:numFmt w:val="bullet"/>
      <w:lvlText w:val=""/>
      <w:lvlJc w:val="left"/>
      <w:pPr>
        <w:ind w:left="6480" w:hanging="360"/>
      </w:pPr>
      <w:rPr>
        <w:rFonts w:ascii="Wingdings" w:hAnsi="Wingdings" w:hint="default"/>
      </w:rPr>
    </w:lvl>
  </w:abstractNum>
  <w:abstractNum w:abstractNumId="31" w15:restartNumberingAfterBreak="0">
    <w:nsid w:val="55DA815A"/>
    <w:multiLevelType w:val="hybridMultilevel"/>
    <w:tmpl w:val="FA02BFE8"/>
    <w:lvl w:ilvl="0" w:tplc="BCB04032">
      <w:start w:val="1"/>
      <w:numFmt w:val="bullet"/>
      <w:lvlText w:val=""/>
      <w:lvlJc w:val="left"/>
      <w:pPr>
        <w:ind w:left="720" w:hanging="360"/>
      </w:pPr>
      <w:rPr>
        <w:rFonts w:ascii="Symbol" w:hAnsi="Symbol" w:hint="default"/>
      </w:rPr>
    </w:lvl>
    <w:lvl w:ilvl="1" w:tplc="33C6AB48">
      <w:start w:val="1"/>
      <w:numFmt w:val="bullet"/>
      <w:lvlText w:val="o"/>
      <w:lvlJc w:val="left"/>
      <w:pPr>
        <w:ind w:left="1440" w:hanging="360"/>
      </w:pPr>
      <w:rPr>
        <w:rFonts w:ascii="Courier New" w:hAnsi="Courier New" w:hint="default"/>
      </w:rPr>
    </w:lvl>
    <w:lvl w:ilvl="2" w:tplc="6C7AE56A">
      <w:start w:val="1"/>
      <w:numFmt w:val="bullet"/>
      <w:lvlText w:val=""/>
      <w:lvlJc w:val="left"/>
      <w:pPr>
        <w:ind w:left="2160" w:hanging="360"/>
      </w:pPr>
      <w:rPr>
        <w:rFonts w:ascii="Wingdings" w:hAnsi="Wingdings" w:hint="default"/>
      </w:rPr>
    </w:lvl>
    <w:lvl w:ilvl="3" w:tplc="A2703F62">
      <w:start w:val="1"/>
      <w:numFmt w:val="bullet"/>
      <w:lvlText w:val=""/>
      <w:lvlJc w:val="left"/>
      <w:pPr>
        <w:ind w:left="2880" w:hanging="360"/>
      </w:pPr>
      <w:rPr>
        <w:rFonts w:ascii="Symbol" w:hAnsi="Symbol" w:hint="default"/>
      </w:rPr>
    </w:lvl>
    <w:lvl w:ilvl="4" w:tplc="015C61BA">
      <w:start w:val="1"/>
      <w:numFmt w:val="bullet"/>
      <w:lvlText w:val="o"/>
      <w:lvlJc w:val="left"/>
      <w:pPr>
        <w:ind w:left="3600" w:hanging="360"/>
      </w:pPr>
      <w:rPr>
        <w:rFonts w:ascii="Courier New" w:hAnsi="Courier New" w:hint="default"/>
      </w:rPr>
    </w:lvl>
    <w:lvl w:ilvl="5" w:tplc="8894231E">
      <w:start w:val="1"/>
      <w:numFmt w:val="bullet"/>
      <w:lvlText w:val=""/>
      <w:lvlJc w:val="left"/>
      <w:pPr>
        <w:ind w:left="4320" w:hanging="360"/>
      </w:pPr>
      <w:rPr>
        <w:rFonts w:ascii="Wingdings" w:hAnsi="Wingdings" w:hint="default"/>
      </w:rPr>
    </w:lvl>
    <w:lvl w:ilvl="6" w:tplc="7B862C74">
      <w:start w:val="1"/>
      <w:numFmt w:val="bullet"/>
      <w:lvlText w:val=""/>
      <w:lvlJc w:val="left"/>
      <w:pPr>
        <w:ind w:left="5040" w:hanging="360"/>
      </w:pPr>
      <w:rPr>
        <w:rFonts w:ascii="Symbol" w:hAnsi="Symbol" w:hint="default"/>
      </w:rPr>
    </w:lvl>
    <w:lvl w:ilvl="7" w:tplc="E46C997E">
      <w:start w:val="1"/>
      <w:numFmt w:val="bullet"/>
      <w:lvlText w:val="o"/>
      <w:lvlJc w:val="left"/>
      <w:pPr>
        <w:ind w:left="5760" w:hanging="360"/>
      </w:pPr>
      <w:rPr>
        <w:rFonts w:ascii="Courier New" w:hAnsi="Courier New" w:hint="default"/>
      </w:rPr>
    </w:lvl>
    <w:lvl w:ilvl="8" w:tplc="1AF21906">
      <w:start w:val="1"/>
      <w:numFmt w:val="bullet"/>
      <w:lvlText w:val=""/>
      <w:lvlJc w:val="left"/>
      <w:pPr>
        <w:ind w:left="6480" w:hanging="360"/>
      </w:pPr>
      <w:rPr>
        <w:rFonts w:ascii="Wingdings" w:hAnsi="Wingdings" w:hint="default"/>
      </w:rPr>
    </w:lvl>
  </w:abstractNum>
  <w:abstractNum w:abstractNumId="32" w15:restartNumberingAfterBreak="0">
    <w:nsid w:val="59A09909"/>
    <w:multiLevelType w:val="hybridMultilevel"/>
    <w:tmpl w:val="4FCA7230"/>
    <w:lvl w:ilvl="0" w:tplc="2F509504">
      <w:start w:val="1"/>
      <w:numFmt w:val="bullet"/>
      <w:lvlText w:val=""/>
      <w:lvlJc w:val="left"/>
      <w:pPr>
        <w:ind w:left="720" w:hanging="360"/>
      </w:pPr>
      <w:rPr>
        <w:rFonts w:ascii="Symbol" w:hAnsi="Symbol" w:hint="default"/>
      </w:rPr>
    </w:lvl>
    <w:lvl w:ilvl="1" w:tplc="578611F4">
      <w:start w:val="1"/>
      <w:numFmt w:val="bullet"/>
      <w:lvlText w:val="o"/>
      <w:lvlJc w:val="left"/>
      <w:pPr>
        <w:ind w:left="1440" w:hanging="360"/>
      </w:pPr>
      <w:rPr>
        <w:rFonts w:ascii="Courier New" w:hAnsi="Courier New" w:hint="default"/>
      </w:rPr>
    </w:lvl>
    <w:lvl w:ilvl="2" w:tplc="1094688A">
      <w:start w:val="1"/>
      <w:numFmt w:val="bullet"/>
      <w:lvlText w:val=""/>
      <w:lvlJc w:val="left"/>
      <w:pPr>
        <w:ind w:left="2160" w:hanging="360"/>
      </w:pPr>
      <w:rPr>
        <w:rFonts w:ascii="Wingdings" w:hAnsi="Wingdings" w:hint="default"/>
      </w:rPr>
    </w:lvl>
    <w:lvl w:ilvl="3" w:tplc="F198084C">
      <w:start w:val="1"/>
      <w:numFmt w:val="bullet"/>
      <w:lvlText w:val=""/>
      <w:lvlJc w:val="left"/>
      <w:pPr>
        <w:ind w:left="2880" w:hanging="360"/>
      </w:pPr>
      <w:rPr>
        <w:rFonts w:ascii="Symbol" w:hAnsi="Symbol" w:hint="default"/>
      </w:rPr>
    </w:lvl>
    <w:lvl w:ilvl="4" w:tplc="963AD67C">
      <w:start w:val="1"/>
      <w:numFmt w:val="bullet"/>
      <w:lvlText w:val="o"/>
      <w:lvlJc w:val="left"/>
      <w:pPr>
        <w:ind w:left="3600" w:hanging="360"/>
      </w:pPr>
      <w:rPr>
        <w:rFonts w:ascii="Courier New" w:hAnsi="Courier New" w:hint="default"/>
      </w:rPr>
    </w:lvl>
    <w:lvl w:ilvl="5" w:tplc="DD8A7A34">
      <w:start w:val="1"/>
      <w:numFmt w:val="bullet"/>
      <w:lvlText w:val=""/>
      <w:lvlJc w:val="left"/>
      <w:pPr>
        <w:ind w:left="4320" w:hanging="360"/>
      </w:pPr>
      <w:rPr>
        <w:rFonts w:ascii="Wingdings" w:hAnsi="Wingdings" w:hint="default"/>
      </w:rPr>
    </w:lvl>
    <w:lvl w:ilvl="6" w:tplc="9A5A04D8">
      <w:start w:val="1"/>
      <w:numFmt w:val="bullet"/>
      <w:lvlText w:val=""/>
      <w:lvlJc w:val="left"/>
      <w:pPr>
        <w:ind w:left="5040" w:hanging="360"/>
      </w:pPr>
      <w:rPr>
        <w:rFonts w:ascii="Symbol" w:hAnsi="Symbol" w:hint="default"/>
      </w:rPr>
    </w:lvl>
    <w:lvl w:ilvl="7" w:tplc="2BF0E3BE">
      <w:start w:val="1"/>
      <w:numFmt w:val="bullet"/>
      <w:lvlText w:val="o"/>
      <w:lvlJc w:val="left"/>
      <w:pPr>
        <w:ind w:left="5760" w:hanging="360"/>
      </w:pPr>
      <w:rPr>
        <w:rFonts w:ascii="Courier New" w:hAnsi="Courier New" w:hint="default"/>
      </w:rPr>
    </w:lvl>
    <w:lvl w:ilvl="8" w:tplc="99888FBE">
      <w:start w:val="1"/>
      <w:numFmt w:val="bullet"/>
      <w:lvlText w:val=""/>
      <w:lvlJc w:val="left"/>
      <w:pPr>
        <w:ind w:left="6480" w:hanging="360"/>
      </w:pPr>
      <w:rPr>
        <w:rFonts w:ascii="Wingdings" w:hAnsi="Wingdings" w:hint="default"/>
      </w:rPr>
    </w:lvl>
  </w:abstractNum>
  <w:abstractNum w:abstractNumId="33" w15:restartNumberingAfterBreak="0">
    <w:nsid w:val="5CC88581"/>
    <w:multiLevelType w:val="hybridMultilevel"/>
    <w:tmpl w:val="3F6220E0"/>
    <w:lvl w:ilvl="0" w:tplc="91DABA84">
      <w:start w:val="1"/>
      <w:numFmt w:val="bullet"/>
      <w:lvlText w:val=""/>
      <w:lvlJc w:val="left"/>
      <w:pPr>
        <w:ind w:left="720" w:hanging="360"/>
      </w:pPr>
      <w:rPr>
        <w:rFonts w:ascii="Symbol" w:hAnsi="Symbol" w:hint="default"/>
      </w:rPr>
    </w:lvl>
    <w:lvl w:ilvl="1" w:tplc="D8827DAC">
      <w:start w:val="1"/>
      <w:numFmt w:val="bullet"/>
      <w:lvlText w:val="o"/>
      <w:lvlJc w:val="left"/>
      <w:pPr>
        <w:ind w:left="1440" w:hanging="360"/>
      </w:pPr>
      <w:rPr>
        <w:rFonts w:ascii="Courier New" w:hAnsi="Courier New" w:hint="default"/>
      </w:rPr>
    </w:lvl>
    <w:lvl w:ilvl="2" w:tplc="9C0AD814">
      <w:start w:val="1"/>
      <w:numFmt w:val="bullet"/>
      <w:lvlText w:val=""/>
      <w:lvlJc w:val="left"/>
      <w:pPr>
        <w:ind w:left="2160" w:hanging="360"/>
      </w:pPr>
      <w:rPr>
        <w:rFonts w:ascii="Wingdings" w:hAnsi="Wingdings" w:hint="default"/>
      </w:rPr>
    </w:lvl>
    <w:lvl w:ilvl="3" w:tplc="0E48241E">
      <w:start w:val="1"/>
      <w:numFmt w:val="bullet"/>
      <w:lvlText w:val=""/>
      <w:lvlJc w:val="left"/>
      <w:pPr>
        <w:ind w:left="2880" w:hanging="360"/>
      </w:pPr>
      <w:rPr>
        <w:rFonts w:ascii="Symbol" w:hAnsi="Symbol" w:hint="default"/>
      </w:rPr>
    </w:lvl>
    <w:lvl w:ilvl="4" w:tplc="F572BB8A">
      <w:start w:val="1"/>
      <w:numFmt w:val="bullet"/>
      <w:lvlText w:val="o"/>
      <w:lvlJc w:val="left"/>
      <w:pPr>
        <w:ind w:left="3600" w:hanging="360"/>
      </w:pPr>
      <w:rPr>
        <w:rFonts w:ascii="Courier New" w:hAnsi="Courier New" w:hint="default"/>
      </w:rPr>
    </w:lvl>
    <w:lvl w:ilvl="5" w:tplc="37309BB4">
      <w:start w:val="1"/>
      <w:numFmt w:val="bullet"/>
      <w:lvlText w:val=""/>
      <w:lvlJc w:val="left"/>
      <w:pPr>
        <w:ind w:left="4320" w:hanging="360"/>
      </w:pPr>
      <w:rPr>
        <w:rFonts w:ascii="Wingdings" w:hAnsi="Wingdings" w:hint="default"/>
      </w:rPr>
    </w:lvl>
    <w:lvl w:ilvl="6" w:tplc="C6D0C2FA">
      <w:start w:val="1"/>
      <w:numFmt w:val="bullet"/>
      <w:lvlText w:val=""/>
      <w:lvlJc w:val="left"/>
      <w:pPr>
        <w:ind w:left="5040" w:hanging="360"/>
      </w:pPr>
      <w:rPr>
        <w:rFonts w:ascii="Symbol" w:hAnsi="Symbol" w:hint="default"/>
      </w:rPr>
    </w:lvl>
    <w:lvl w:ilvl="7" w:tplc="854AF80C">
      <w:start w:val="1"/>
      <w:numFmt w:val="bullet"/>
      <w:lvlText w:val="o"/>
      <w:lvlJc w:val="left"/>
      <w:pPr>
        <w:ind w:left="5760" w:hanging="360"/>
      </w:pPr>
      <w:rPr>
        <w:rFonts w:ascii="Courier New" w:hAnsi="Courier New" w:hint="default"/>
      </w:rPr>
    </w:lvl>
    <w:lvl w:ilvl="8" w:tplc="A3BAB63A">
      <w:start w:val="1"/>
      <w:numFmt w:val="bullet"/>
      <w:lvlText w:val=""/>
      <w:lvlJc w:val="left"/>
      <w:pPr>
        <w:ind w:left="6480" w:hanging="360"/>
      </w:pPr>
      <w:rPr>
        <w:rFonts w:ascii="Wingdings" w:hAnsi="Wingdings" w:hint="default"/>
      </w:rPr>
    </w:lvl>
  </w:abstractNum>
  <w:abstractNum w:abstractNumId="34" w15:restartNumberingAfterBreak="0">
    <w:nsid w:val="5D87393E"/>
    <w:multiLevelType w:val="hybridMultilevel"/>
    <w:tmpl w:val="8DE052C4"/>
    <w:lvl w:ilvl="0" w:tplc="812AC36C">
      <w:start w:val="1"/>
      <w:numFmt w:val="bullet"/>
      <w:lvlText w:val=""/>
      <w:lvlJc w:val="left"/>
      <w:pPr>
        <w:ind w:left="720" w:hanging="360"/>
      </w:pPr>
      <w:rPr>
        <w:rFonts w:ascii="Symbol" w:hAnsi="Symbol" w:hint="default"/>
      </w:rPr>
    </w:lvl>
    <w:lvl w:ilvl="1" w:tplc="A5DEAFE6">
      <w:start w:val="1"/>
      <w:numFmt w:val="bullet"/>
      <w:lvlText w:val="o"/>
      <w:lvlJc w:val="left"/>
      <w:pPr>
        <w:ind w:left="1440" w:hanging="360"/>
      </w:pPr>
      <w:rPr>
        <w:rFonts w:ascii="Courier New" w:hAnsi="Courier New" w:hint="default"/>
      </w:rPr>
    </w:lvl>
    <w:lvl w:ilvl="2" w:tplc="BA40A40A">
      <w:start w:val="1"/>
      <w:numFmt w:val="bullet"/>
      <w:lvlText w:val=""/>
      <w:lvlJc w:val="left"/>
      <w:pPr>
        <w:ind w:left="2160" w:hanging="360"/>
      </w:pPr>
      <w:rPr>
        <w:rFonts w:ascii="Wingdings" w:hAnsi="Wingdings" w:hint="default"/>
      </w:rPr>
    </w:lvl>
    <w:lvl w:ilvl="3" w:tplc="7DA23BD6">
      <w:start w:val="1"/>
      <w:numFmt w:val="bullet"/>
      <w:lvlText w:val=""/>
      <w:lvlJc w:val="left"/>
      <w:pPr>
        <w:ind w:left="2880" w:hanging="360"/>
      </w:pPr>
      <w:rPr>
        <w:rFonts w:ascii="Symbol" w:hAnsi="Symbol" w:hint="default"/>
      </w:rPr>
    </w:lvl>
    <w:lvl w:ilvl="4" w:tplc="E83E161C">
      <w:start w:val="1"/>
      <w:numFmt w:val="bullet"/>
      <w:lvlText w:val="o"/>
      <w:lvlJc w:val="left"/>
      <w:pPr>
        <w:ind w:left="3600" w:hanging="360"/>
      </w:pPr>
      <w:rPr>
        <w:rFonts w:ascii="Courier New" w:hAnsi="Courier New" w:hint="default"/>
      </w:rPr>
    </w:lvl>
    <w:lvl w:ilvl="5" w:tplc="AB6CBEBC">
      <w:start w:val="1"/>
      <w:numFmt w:val="bullet"/>
      <w:lvlText w:val=""/>
      <w:lvlJc w:val="left"/>
      <w:pPr>
        <w:ind w:left="4320" w:hanging="360"/>
      </w:pPr>
      <w:rPr>
        <w:rFonts w:ascii="Wingdings" w:hAnsi="Wingdings" w:hint="default"/>
      </w:rPr>
    </w:lvl>
    <w:lvl w:ilvl="6" w:tplc="DC94DAAA">
      <w:start w:val="1"/>
      <w:numFmt w:val="bullet"/>
      <w:lvlText w:val=""/>
      <w:lvlJc w:val="left"/>
      <w:pPr>
        <w:ind w:left="5040" w:hanging="360"/>
      </w:pPr>
      <w:rPr>
        <w:rFonts w:ascii="Symbol" w:hAnsi="Symbol" w:hint="default"/>
      </w:rPr>
    </w:lvl>
    <w:lvl w:ilvl="7" w:tplc="2BD4B072">
      <w:start w:val="1"/>
      <w:numFmt w:val="bullet"/>
      <w:lvlText w:val="o"/>
      <w:lvlJc w:val="left"/>
      <w:pPr>
        <w:ind w:left="5760" w:hanging="360"/>
      </w:pPr>
      <w:rPr>
        <w:rFonts w:ascii="Courier New" w:hAnsi="Courier New" w:hint="default"/>
      </w:rPr>
    </w:lvl>
    <w:lvl w:ilvl="8" w:tplc="7F929538">
      <w:start w:val="1"/>
      <w:numFmt w:val="bullet"/>
      <w:lvlText w:val=""/>
      <w:lvlJc w:val="left"/>
      <w:pPr>
        <w:ind w:left="6480" w:hanging="360"/>
      </w:pPr>
      <w:rPr>
        <w:rFonts w:ascii="Wingdings" w:hAnsi="Wingdings" w:hint="default"/>
      </w:rPr>
    </w:lvl>
  </w:abstractNum>
  <w:abstractNum w:abstractNumId="35" w15:restartNumberingAfterBreak="0">
    <w:nsid w:val="5DFB007D"/>
    <w:multiLevelType w:val="hybridMultilevel"/>
    <w:tmpl w:val="EABA6F46"/>
    <w:lvl w:ilvl="0" w:tplc="665400D2">
      <w:start w:val="1"/>
      <w:numFmt w:val="bullet"/>
      <w:lvlText w:val=""/>
      <w:lvlJc w:val="left"/>
      <w:pPr>
        <w:ind w:left="720" w:hanging="360"/>
      </w:pPr>
      <w:rPr>
        <w:rFonts w:ascii="Symbol" w:hAnsi="Symbol" w:hint="default"/>
      </w:rPr>
    </w:lvl>
    <w:lvl w:ilvl="1" w:tplc="B5F89072">
      <w:start w:val="1"/>
      <w:numFmt w:val="bullet"/>
      <w:lvlText w:val="o"/>
      <w:lvlJc w:val="left"/>
      <w:pPr>
        <w:ind w:left="1440" w:hanging="360"/>
      </w:pPr>
      <w:rPr>
        <w:rFonts w:ascii="Courier New" w:hAnsi="Courier New" w:hint="default"/>
      </w:rPr>
    </w:lvl>
    <w:lvl w:ilvl="2" w:tplc="F3547EA8">
      <w:start w:val="1"/>
      <w:numFmt w:val="bullet"/>
      <w:lvlText w:val=""/>
      <w:lvlJc w:val="left"/>
      <w:pPr>
        <w:ind w:left="2160" w:hanging="360"/>
      </w:pPr>
      <w:rPr>
        <w:rFonts w:ascii="Wingdings" w:hAnsi="Wingdings" w:hint="default"/>
      </w:rPr>
    </w:lvl>
    <w:lvl w:ilvl="3" w:tplc="77321EDE">
      <w:start w:val="1"/>
      <w:numFmt w:val="bullet"/>
      <w:lvlText w:val=""/>
      <w:lvlJc w:val="left"/>
      <w:pPr>
        <w:ind w:left="2880" w:hanging="360"/>
      </w:pPr>
      <w:rPr>
        <w:rFonts w:ascii="Symbol" w:hAnsi="Symbol" w:hint="default"/>
      </w:rPr>
    </w:lvl>
    <w:lvl w:ilvl="4" w:tplc="A58C57B8">
      <w:start w:val="1"/>
      <w:numFmt w:val="bullet"/>
      <w:lvlText w:val="o"/>
      <w:lvlJc w:val="left"/>
      <w:pPr>
        <w:ind w:left="3600" w:hanging="360"/>
      </w:pPr>
      <w:rPr>
        <w:rFonts w:ascii="Courier New" w:hAnsi="Courier New" w:hint="default"/>
      </w:rPr>
    </w:lvl>
    <w:lvl w:ilvl="5" w:tplc="8D46380C">
      <w:start w:val="1"/>
      <w:numFmt w:val="bullet"/>
      <w:lvlText w:val=""/>
      <w:lvlJc w:val="left"/>
      <w:pPr>
        <w:ind w:left="4320" w:hanging="360"/>
      </w:pPr>
      <w:rPr>
        <w:rFonts w:ascii="Wingdings" w:hAnsi="Wingdings" w:hint="default"/>
      </w:rPr>
    </w:lvl>
    <w:lvl w:ilvl="6" w:tplc="790E96F2">
      <w:start w:val="1"/>
      <w:numFmt w:val="bullet"/>
      <w:lvlText w:val=""/>
      <w:lvlJc w:val="left"/>
      <w:pPr>
        <w:ind w:left="5040" w:hanging="360"/>
      </w:pPr>
      <w:rPr>
        <w:rFonts w:ascii="Symbol" w:hAnsi="Symbol" w:hint="default"/>
      </w:rPr>
    </w:lvl>
    <w:lvl w:ilvl="7" w:tplc="6B5AD8BE">
      <w:start w:val="1"/>
      <w:numFmt w:val="bullet"/>
      <w:lvlText w:val="o"/>
      <w:lvlJc w:val="left"/>
      <w:pPr>
        <w:ind w:left="5760" w:hanging="360"/>
      </w:pPr>
      <w:rPr>
        <w:rFonts w:ascii="Courier New" w:hAnsi="Courier New" w:hint="default"/>
      </w:rPr>
    </w:lvl>
    <w:lvl w:ilvl="8" w:tplc="A58C78AE">
      <w:start w:val="1"/>
      <w:numFmt w:val="bullet"/>
      <w:lvlText w:val=""/>
      <w:lvlJc w:val="left"/>
      <w:pPr>
        <w:ind w:left="6480" w:hanging="360"/>
      </w:pPr>
      <w:rPr>
        <w:rFonts w:ascii="Wingdings" w:hAnsi="Wingdings" w:hint="default"/>
      </w:rPr>
    </w:lvl>
  </w:abstractNum>
  <w:abstractNum w:abstractNumId="36" w15:restartNumberingAfterBreak="0">
    <w:nsid w:val="5EA3CD4E"/>
    <w:multiLevelType w:val="hybridMultilevel"/>
    <w:tmpl w:val="F5A6910C"/>
    <w:lvl w:ilvl="0" w:tplc="237A52B0">
      <w:start w:val="1"/>
      <w:numFmt w:val="bullet"/>
      <w:lvlText w:val=""/>
      <w:lvlJc w:val="left"/>
      <w:pPr>
        <w:ind w:left="720" w:hanging="360"/>
      </w:pPr>
      <w:rPr>
        <w:rFonts w:ascii="Symbol" w:hAnsi="Symbol" w:hint="default"/>
      </w:rPr>
    </w:lvl>
    <w:lvl w:ilvl="1" w:tplc="A6EC3386">
      <w:start w:val="1"/>
      <w:numFmt w:val="bullet"/>
      <w:lvlText w:val="o"/>
      <w:lvlJc w:val="left"/>
      <w:pPr>
        <w:ind w:left="1440" w:hanging="360"/>
      </w:pPr>
      <w:rPr>
        <w:rFonts w:ascii="Courier New" w:hAnsi="Courier New" w:hint="default"/>
      </w:rPr>
    </w:lvl>
    <w:lvl w:ilvl="2" w:tplc="FD7C00B0">
      <w:start w:val="1"/>
      <w:numFmt w:val="bullet"/>
      <w:lvlText w:val=""/>
      <w:lvlJc w:val="left"/>
      <w:pPr>
        <w:ind w:left="2160" w:hanging="360"/>
      </w:pPr>
      <w:rPr>
        <w:rFonts w:ascii="Wingdings" w:hAnsi="Wingdings" w:hint="default"/>
      </w:rPr>
    </w:lvl>
    <w:lvl w:ilvl="3" w:tplc="A35445D8">
      <w:start w:val="1"/>
      <w:numFmt w:val="bullet"/>
      <w:lvlText w:val=""/>
      <w:lvlJc w:val="left"/>
      <w:pPr>
        <w:ind w:left="2880" w:hanging="360"/>
      </w:pPr>
      <w:rPr>
        <w:rFonts w:ascii="Symbol" w:hAnsi="Symbol" w:hint="default"/>
      </w:rPr>
    </w:lvl>
    <w:lvl w:ilvl="4" w:tplc="020285E2">
      <w:start w:val="1"/>
      <w:numFmt w:val="bullet"/>
      <w:lvlText w:val="o"/>
      <w:lvlJc w:val="left"/>
      <w:pPr>
        <w:ind w:left="3600" w:hanging="360"/>
      </w:pPr>
      <w:rPr>
        <w:rFonts w:ascii="Courier New" w:hAnsi="Courier New" w:hint="default"/>
      </w:rPr>
    </w:lvl>
    <w:lvl w:ilvl="5" w:tplc="9E301468">
      <w:start w:val="1"/>
      <w:numFmt w:val="bullet"/>
      <w:lvlText w:val=""/>
      <w:lvlJc w:val="left"/>
      <w:pPr>
        <w:ind w:left="4320" w:hanging="360"/>
      </w:pPr>
      <w:rPr>
        <w:rFonts w:ascii="Wingdings" w:hAnsi="Wingdings" w:hint="default"/>
      </w:rPr>
    </w:lvl>
    <w:lvl w:ilvl="6" w:tplc="1BAABFA0">
      <w:start w:val="1"/>
      <w:numFmt w:val="bullet"/>
      <w:lvlText w:val=""/>
      <w:lvlJc w:val="left"/>
      <w:pPr>
        <w:ind w:left="5040" w:hanging="360"/>
      </w:pPr>
      <w:rPr>
        <w:rFonts w:ascii="Symbol" w:hAnsi="Symbol" w:hint="default"/>
      </w:rPr>
    </w:lvl>
    <w:lvl w:ilvl="7" w:tplc="DE667EF4">
      <w:start w:val="1"/>
      <w:numFmt w:val="bullet"/>
      <w:lvlText w:val="o"/>
      <w:lvlJc w:val="left"/>
      <w:pPr>
        <w:ind w:left="5760" w:hanging="360"/>
      </w:pPr>
      <w:rPr>
        <w:rFonts w:ascii="Courier New" w:hAnsi="Courier New" w:hint="default"/>
      </w:rPr>
    </w:lvl>
    <w:lvl w:ilvl="8" w:tplc="FB46320C">
      <w:start w:val="1"/>
      <w:numFmt w:val="bullet"/>
      <w:lvlText w:val=""/>
      <w:lvlJc w:val="left"/>
      <w:pPr>
        <w:ind w:left="6480" w:hanging="360"/>
      </w:pPr>
      <w:rPr>
        <w:rFonts w:ascii="Wingdings" w:hAnsi="Wingdings" w:hint="default"/>
      </w:rPr>
    </w:lvl>
  </w:abstractNum>
  <w:abstractNum w:abstractNumId="37" w15:restartNumberingAfterBreak="0">
    <w:nsid w:val="5F9A5EEC"/>
    <w:multiLevelType w:val="hybridMultilevel"/>
    <w:tmpl w:val="A49210D4"/>
    <w:lvl w:ilvl="0" w:tplc="E1BC7976">
      <w:start w:val="1"/>
      <w:numFmt w:val="bullet"/>
      <w:lvlText w:val=""/>
      <w:lvlJc w:val="left"/>
      <w:pPr>
        <w:ind w:left="720" w:hanging="360"/>
      </w:pPr>
      <w:rPr>
        <w:rFonts w:ascii="Symbol" w:hAnsi="Symbol" w:hint="default"/>
      </w:rPr>
    </w:lvl>
    <w:lvl w:ilvl="1" w:tplc="067E7C82">
      <w:start w:val="1"/>
      <w:numFmt w:val="bullet"/>
      <w:lvlText w:val="o"/>
      <w:lvlJc w:val="left"/>
      <w:pPr>
        <w:ind w:left="1440" w:hanging="360"/>
      </w:pPr>
      <w:rPr>
        <w:rFonts w:ascii="Courier New" w:hAnsi="Courier New" w:hint="default"/>
      </w:rPr>
    </w:lvl>
    <w:lvl w:ilvl="2" w:tplc="2B88532A">
      <w:start w:val="1"/>
      <w:numFmt w:val="bullet"/>
      <w:lvlText w:val=""/>
      <w:lvlJc w:val="left"/>
      <w:pPr>
        <w:ind w:left="2160" w:hanging="360"/>
      </w:pPr>
      <w:rPr>
        <w:rFonts w:ascii="Wingdings" w:hAnsi="Wingdings" w:hint="default"/>
      </w:rPr>
    </w:lvl>
    <w:lvl w:ilvl="3" w:tplc="C86EC892">
      <w:start w:val="1"/>
      <w:numFmt w:val="bullet"/>
      <w:lvlText w:val=""/>
      <w:lvlJc w:val="left"/>
      <w:pPr>
        <w:ind w:left="2880" w:hanging="360"/>
      </w:pPr>
      <w:rPr>
        <w:rFonts w:ascii="Symbol" w:hAnsi="Symbol" w:hint="default"/>
      </w:rPr>
    </w:lvl>
    <w:lvl w:ilvl="4" w:tplc="0F0237FC">
      <w:start w:val="1"/>
      <w:numFmt w:val="bullet"/>
      <w:lvlText w:val="o"/>
      <w:lvlJc w:val="left"/>
      <w:pPr>
        <w:ind w:left="3600" w:hanging="360"/>
      </w:pPr>
      <w:rPr>
        <w:rFonts w:ascii="Courier New" w:hAnsi="Courier New" w:hint="default"/>
      </w:rPr>
    </w:lvl>
    <w:lvl w:ilvl="5" w:tplc="4CD4DC38">
      <w:start w:val="1"/>
      <w:numFmt w:val="bullet"/>
      <w:lvlText w:val=""/>
      <w:lvlJc w:val="left"/>
      <w:pPr>
        <w:ind w:left="4320" w:hanging="360"/>
      </w:pPr>
      <w:rPr>
        <w:rFonts w:ascii="Wingdings" w:hAnsi="Wingdings" w:hint="default"/>
      </w:rPr>
    </w:lvl>
    <w:lvl w:ilvl="6" w:tplc="EFDC78EA">
      <w:start w:val="1"/>
      <w:numFmt w:val="bullet"/>
      <w:lvlText w:val=""/>
      <w:lvlJc w:val="left"/>
      <w:pPr>
        <w:ind w:left="5040" w:hanging="360"/>
      </w:pPr>
      <w:rPr>
        <w:rFonts w:ascii="Symbol" w:hAnsi="Symbol" w:hint="default"/>
      </w:rPr>
    </w:lvl>
    <w:lvl w:ilvl="7" w:tplc="4D46D3B6">
      <w:start w:val="1"/>
      <w:numFmt w:val="bullet"/>
      <w:lvlText w:val="o"/>
      <w:lvlJc w:val="left"/>
      <w:pPr>
        <w:ind w:left="5760" w:hanging="360"/>
      </w:pPr>
      <w:rPr>
        <w:rFonts w:ascii="Courier New" w:hAnsi="Courier New" w:hint="default"/>
      </w:rPr>
    </w:lvl>
    <w:lvl w:ilvl="8" w:tplc="941A1F5E">
      <w:start w:val="1"/>
      <w:numFmt w:val="bullet"/>
      <w:lvlText w:val=""/>
      <w:lvlJc w:val="left"/>
      <w:pPr>
        <w:ind w:left="6480" w:hanging="360"/>
      </w:pPr>
      <w:rPr>
        <w:rFonts w:ascii="Wingdings" w:hAnsi="Wingdings" w:hint="default"/>
      </w:rPr>
    </w:lvl>
  </w:abstractNum>
  <w:abstractNum w:abstractNumId="38" w15:restartNumberingAfterBreak="0">
    <w:nsid w:val="6B4966E8"/>
    <w:multiLevelType w:val="hybridMultilevel"/>
    <w:tmpl w:val="BBBCC664"/>
    <w:lvl w:ilvl="0" w:tplc="8E4A4B70">
      <w:start w:val="4"/>
      <w:numFmt w:val="decimal"/>
      <w:lvlText w:val="%1."/>
      <w:lvlJc w:val="left"/>
      <w:pPr>
        <w:ind w:left="720" w:hanging="360"/>
      </w:pPr>
    </w:lvl>
    <w:lvl w:ilvl="1" w:tplc="860C0AFC">
      <w:start w:val="1"/>
      <w:numFmt w:val="lowerLetter"/>
      <w:lvlText w:val="%2."/>
      <w:lvlJc w:val="left"/>
      <w:pPr>
        <w:ind w:left="1440" w:hanging="360"/>
      </w:pPr>
    </w:lvl>
    <w:lvl w:ilvl="2" w:tplc="AC945C78">
      <w:start w:val="1"/>
      <w:numFmt w:val="lowerRoman"/>
      <w:lvlText w:val="%3."/>
      <w:lvlJc w:val="right"/>
      <w:pPr>
        <w:ind w:left="2160" w:hanging="180"/>
      </w:pPr>
    </w:lvl>
    <w:lvl w:ilvl="3" w:tplc="D39E10CA">
      <w:start w:val="1"/>
      <w:numFmt w:val="decimal"/>
      <w:lvlText w:val="%4."/>
      <w:lvlJc w:val="left"/>
      <w:pPr>
        <w:ind w:left="2880" w:hanging="360"/>
      </w:pPr>
    </w:lvl>
    <w:lvl w:ilvl="4" w:tplc="7D221FFA">
      <w:start w:val="1"/>
      <w:numFmt w:val="lowerLetter"/>
      <w:lvlText w:val="%5."/>
      <w:lvlJc w:val="left"/>
      <w:pPr>
        <w:ind w:left="3600" w:hanging="360"/>
      </w:pPr>
    </w:lvl>
    <w:lvl w:ilvl="5" w:tplc="FE34DC98">
      <w:start w:val="1"/>
      <w:numFmt w:val="lowerRoman"/>
      <w:lvlText w:val="%6."/>
      <w:lvlJc w:val="right"/>
      <w:pPr>
        <w:ind w:left="4320" w:hanging="180"/>
      </w:pPr>
    </w:lvl>
    <w:lvl w:ilvl="6" w:tplc="5CA0BD98">
      <w:start w:val="1"/>
      <w:numFmt w:val="decimal"/>
      <w:lvlText w:val="%7."/>
      <w:lvlJc w:val="left"/>
      <w:pPr>
        <w:ind w:left="5040" w:hanging="360"/>
      </w:pPr>
    </w:lvl>
    <w:lvl w:ilvl="7" w:tplc="EB2CBA14">
      <w:start w:val="1"/>
      <w:numFmt w:val="lowerLetter"/>
      <w:lvlText w:val="%8."/>
      <w:lvlJc w:val="left"/>
      <w:pPr>
        <w:ind w:left="5760" w:hanging="360"/>
      </w:pPr>
    </w:lvl>
    <w:lvl w:ilvl="8" w:tplc="306CF8CE">
      <w:start w:val="1"/>
      <w:numFmt w:val="lowerRoman"/>
      <w:lvlText w:val="%9."/>
      <w:lvlJc w:val="right"/>
      <w:pPr>
        <w:ind w:left="6480" w:hanging="180"/>
      </w:pPr>
    </w:lvl>
  </w:abstractNum>
  <w:abstractNum w:abstractNumId="39" w15:restartNumberingAfterBreak="0">
    <w:nsid w:val="704CD497"/>
    <w:multiLevelType w:val="hybridMultilevel"/>
    <w:tmpl w:val="9B2698C4"/>
    <w:lvl w:ilvl="0" w:tplc="04BE3E54">
      <w:start w:val="1"/>
      <w:numFmt w:val="bullet"/>
      <w:lvlText w:val=""/>
      <w:lvlJc w:val="left"/>
      <w:pPr>
        <w:ind w:left="720" w:hanging="360"/>
      </w:pPr>
      <w:rPr>
        <w:rFonts w:ascii="Symbol" w:hAnsi="Symbol" w:hint="default"/>
      </w:rPr>
    </w:lvl>
    <w:lvl w:ilvl="1" w:tplc="89528F0A">
      <w:start w:val="1"/>
      <w:numFmt w:val="bullet"/>
      <w:lvlText w:val="o"/>
      <w:lvlJc w:val="left"/>
      <w:pPr>
        <w:ind w:left="1440" w:hanging="360"/>
      </w:pPr>
      <w:rPr>
        <w:rFonts w:ascii="Courier New" w:hAnsi="Courier New" w:hint="default"/>
      </w:rPr>
    </w:lvl>
    <w:lvl w:ilvl="2" w:tplc="E188DDB6">
      <w:start w:val="1"/>
      <w:numFmt w:val="bullet"/>
      <w:lvlText w:val=""/>
      <w:lvlJc w:val="left"/>
      <w:pPr>
        <w:ind w:left="2160" w:hanging="360"/>
      </w:pPr>
      <w:rPr>
        <w:rFonts w:ascii="Wingdings" w:hAnsi="Wingdings" w:hint="default"/>
      </w:rPr>
    </w:lvl>
    <w:lvl w:ilvl="3" w:tplc="3B64D350">
      <w:start w:val="1"/>
      <w:numFmt w:val="bullet"/>
      <w:lvlText w:val=""/>
      <w:lvlJc w:val="left"/>
      <w:pPr>
        <w:ind w:left="2880" w:hanging="360"/>
      </w:pPr>
      <w:rPr>
        <w:rFonts w:ascii="Symbol" w:hAnsi="Symbol" w:hint="default"/>
      </w:rPr>
    </w:lvl>
    <w:lvl w:ilvl="4" w:tplc="53D2F3C4">
      <w:start w:val="1"/>
      <w:numFmt w:val="bullet"/>
      <w:lvlText w:val="o"/>
      <w:lvlJc w:val="left"/>
      <w:pPr>
        <w:ind w:left="3600" w:hanging="360"/>
      </w:pPr>
      <w:rPr>
        <w:rFonts w:ascii="Courier New" w:hAnsi="Courier New" w:hint="default"/>
      </w:rPr>
    </w:lvl>
    <w:lvl w:ilvl="5" w:tplc="444A1C22">
      <w:start w:val="1"/>
      <w:numFmt w:val="bullet"/>
      <w:lvlText w:val=""/>
      <w:lvlJc w:val="left"/>
      <w:pPr>
        <w:ind w:left="4320" w:hanging="360"/>
      </w:pPr>
      <w:rPr>
        <w:rFonts w:ascii="Wingdings" w:hAnsi="Wingdings" w:hint="default"/>
      </w:rPr>
    </w:lvl>
    <w:lvl w:ilvl="6" w:tplc="9790D54C">
      <w:start w:val="1"/>
      <w:numFmt w:val="bullet"/>
      <w:lvlText w:val=""/>
      <w:lvlJc w:val="left"/>
      <w:pPr>
        <w:ind w:left="5040" w:hanging="360"/>
      </w:pPr>
      <w:rPr>
        <w:rFonts w:ascii="Symbol" w:hAnsi="Symbol" w:hint="default"/>
      </w:rPr>
    </w:lvl>
    <w:lvl w:ilvl="7" w:tplc="759E88C2">
      <w:start w:val="1"/>
      <w:numFmt w:val="bullet"/>
      <w:lvlText w:val="o"/>
      <w:lvlJc w:val="left"/>
      <w:pPr>
        <w:ind w:left="5760" w:hanging="360"/>
      </w:pPr>
      <w:rPr>
        <w:rFonts w:ascii="Courier New" w:hAnsi="Courier New" w:hint="default"/>
      </w:rPr>
    </w:lvl>
    <w:lvl w:ilvl="8" w:tplc="155E3A10">
      <w:start w:val="1"/>
      <w:numFmt w:val="bullet"/>
      <w:lvlText w:val=""/>
      <w:lvlJc w:val="left"/>
      <w:pPr>
        <w:ind w:left="6480" w:hanging="360"/>
      </w:pPr>
      <w:rPr>
        <w:rFonts w:ascii="Wingdings" w:hAnsi="Wingdings" w:hint="default"/>
      </w:rPr>
    </w:lvl>
  </w:abstractNum>
  <w:abstractNum w:abstractNumId="40" w15:restartNumberingAfterBreak="0">
    <w:nsid w:val="7108AD19"/>
    <w:multiLevelType w:val="hybridMultilevel"/>
    <w:tmpl w:val="BE66CE64"/>
    <w:lvl w:ilvl="0" w:tplc="523E6EDA">
      <w:start w:val="1"/>
      <w:numFmt w:val="bullet"/>
      <w:lvlText w:val=""/>
      <w:lvlJc w:val="left"/>
      <w:pPr>
        <w:ind w:left="720" w:hanging="360"/>
      </w:pPr>
      <w:rPr>
        <w:rFonts w:ascii="Symbol" w:hAnsi="Symbol" w:hint="default"/>
      </w:rPr>
    </w:lvl>
    <w:lvl w:ilvl="1" w:tplc="34D2D130">
      <w:start w:val="1"/>
      <w:numFmt w:val="bullet"/>
      <w:lvlText w:val="o"/>
      <w:lvlJc w:val="left"/>
      <w:pPr>
        <w:ind w:left="1440" w:hanging="360"/>
      </w:pPr>
      <w:rPr>
        <w:rFonts w:ascii="Courier New" w:hAnsi="Courier New" w:hint="default"/>
      </w:rPr>
    </w:lvl>
    <w:lvl w:ilvl="2" w:tplc="D5D04194">
      <w:start w:val="1"/>
      <w:numFmt w:val="bullet"/>
      <w:lvlText w:val=""/>
      <w:lvlJc w:val="left"/>
      <w:pPr>
        <w:ind w:left="2160" w:hanging="360"/>
      </w:pPr>
      <w:rPr>
        <w:rFonts w:ascii="Wingdings" w:hAnsi="Wingdings" w:hint="default"/>
      </w:rPr>
    </w:lvl>
    <w:lvl w:ilvl="3" w:tplc="412EE78E">
      <w:start w:val="1"/>
      <w:numFmt w:val="bullet"/>
      <w:lvlText w:val=""/>
      <w:lvlJc w:val="left"/>
      <w:pPr>
        <w:ind w:left="2880" w:hanging="360"/>
      </w:pPr>
      <w:rPr>
        <w:rFonts w:ascii="Symbol" w:hAnsi="Symbol" w:hint="default"/>
      </w:rPr>
    </w:lvl>
    <w:lvl w:ilvl="4" w:tplc="FA16AD0C">
      <w:start w:val="1"/>
      <w:numFmt w:val="bullet"/>
      <w:lvlText w:val="o"/>
      <w:lvlJc w:val="left"/>
      <w:pPr>
        <w:ind w:left="3600" w:hanging="360"/>
      </w:pPr>
      <w:rPr>
        <w:rFonts w:ascii="Courier New" w:hAnsi="Courier New" w:hint="default"/>
      </w:rPr>
    </w:lvl>
    <w:lvl w:ilvl="5" w:tplc="5738670A">
      <w:start w:val="1"/>
      <w:numFmt w:val="bullet"/>
      <w:lvlText w:val=""/>
      <w:lvlJc w:val="left"/>
      <w:pPr>
        <w:ind w:left="4320" w:hanging="360"/>
      </w:pPr>
      <w:rPr>
        <w:rFonts w:ascii="Wingdings" w:hAnsi="Wingdings" w:hint="default"/>
      </w:rPr>
    </w:lvl>
    <w:lvl w:ilvl="6" w:tplc="47808F4C">
      <w:start w:val="1"/>
      <w:numFmt w:val="bullet"/>
      <w:lvlText w:val=""/>
      <w:lvlJc w:val="left"/>
      <w:pPr>
        <w:ind w:left="5040" w:hanging="360"/>
      </w:pPr>
      <w:rPr>
        <w:rFonts w:ascii="Symbol" w:hAnsi="Symbol" w:hint="default"/>
      </w:rPr>
    </w:lvl>
    <w:lvl w:ilvl="7" w:tplc="F2124506">
      <w:start w:val="1"/>
      <w:numFmt w:val="bullet"/>
      <w:lvlText w:val="o"/>
      <w:lvlJc w:val="left"/>
      <w:pPr>
        <w:ind w:left="5760" w:hanging="360"/>
      </w:pPr>
      <w:rPr>
        <w:rFonts w:ascii="Courier New" w:hAnsi="Courier New" w:hint="default"/>
      </w:rPr>
    </w:lvl>
    <w:lvl w:ilvl="8" w:tplc="78305FE2">
      <w:start w:val="1"/>
      <w:numFmt w:val="bullet"/>
      <w:lvlText w:val=""/>
      <w:lvlJc w:val="left"/>
      <w:pPr>
        <w:ind w:left="6480" w:hanging="360"/>
      </w:pPr>
      <w:rPr>
        <w:rFonts w:ascii="Wingdings" w:hAnsi="Wingdings" w:hint="default"/>
      </w:rPr>
    </w:lvl>
  </w:abstractNum>
  <w:abstractNum w:abstractNumId="41" w15:restartNumberingAfterBreak="0">
    <w:nsid w:val="72EA2876"/>
    <w:multiLevelType w:val="hybridMultilevel"/>
    <w:tmpl w:val="34725078"/>
    <w:lvl w:ilvl="0" w:tplc="8F16A4EE">
      <w:start w:val="1"/>
      <w:numFmt w:val="bullet"/>
      <w:lvlText w:val=""/>
      <w:lvlJc w:val="left"/>
      <w:pPr>
        <w:ind w:left="720" w:hanging="360"/>
      </w:pPr>
      <w:rPr>
        <w:rFonts w:ascii="Symbol" w:hAnsi="Symbol" w:hint="default"/>
      </w:rPr>
    </w:lvl>
    <w:lvl w:ilvl="1" w:tplc="E3F4B78A">
      <w:start w:val="1"/>
      <w:numFmt w:val="bullet"/>
      <w:lvlText w:val="o"/>
      <w:lvlJc w:val="left"/>
      <w:pPr>
        <w:ind w:left="1440" w:hanging="360"/>
      </w:pPr>
      <w:rPr>
        <w:rFonts w:ascii="Courier New" w:hAnsi="Courier New" w:hint="default"/>
      </w:rPr>
    </w:lvl>
    <w:lvl w:ilvl="2" w:tplc="AC76B608">
      <w:start w:val="1"/>
      <w:numFmt w:val="bullet"/>
      <w:lvlText w:val=""/>
      <w:lvlJc w:val="left"/>
      <w:pPr>
        <w:ind w:left="2160" w:hanging="360"/>
      </w:pPr>
      <w:rPr>
        <w:rFonts w:ascii="Wingdings" w:hAnsi="Wingdings" w:hint="default"/>
      </w:rPr>
    </w:lvl>
    <w:lvl w:ilvl="3" w:tplc="E5CA1D26">
      <w:start w:val="1"/>
      <w:numFmt w:val="bullet"/>
      <w:lvlText w:val=""/>
      <w:lvlJc w:val="left"/>
      <w:pPr>
        <w:ind w:left="2880" w:hanging="360"/>
      </w:pPr>
      <w:rPr>
        <w:rFonts w:ascii="Symbol" w:hAnsi="Symbol" w:hint="default"/>
      </w:rPr>
    </w:lvl>
    <w:lvl w:ilvl="4" w:tplc="C1B279E4">
      <w:start w:val="1"/>
      <w:numFmt w:val="bullet"/>
      <w:lvlText w:val="o"/>
      <w:lvlJc w:val="left"/>
      <w:pPr>
        <w:ind w:left="3600" w:hanging="360"/>
      </w:pPr>
      <w:rPr>
        <w:rFonts w:ascii="Courier New" w:hAnsi="Courier New" w:hint="default"/>
      </w:rPr>
    </w:lvl>
    <w:lvl w:ilvl="5" w:tplc="96FA9F32">
      <w:start w:val="1"/>
      <w:numFmt w:val="bullet"/>
      <w:lvlText w:val=""/>
      <w:lvlJc w:val="left"/>
      <w:pPr>
        <w:ind w:left="4320" w:hanging="360"/>
      </w:pPr>
      <w:rPr>
        <w:rFonts w:ascii="Wingdings" w:hAnsi="Wingdings" w:hint="default"/>
      </w:rPr>
    </w:lvl>
    <w:lvl w:ilvl="6" w:tplc="F2C89CC8">
      <w:start w:val="1"/>
      <w:numFmt w:val="bullet"/>
      <w:lvlText w:val=""/>
      <w:lvlJc w:val="left"/>
      <w:pPr>
        <w:ind w:left="5040" w:hanging="360"/>
      </w:pPr>
      <w:rPr>
        <w:rFonts w:ascii="Symbol" w:hAnsi="Symbol" w:hint="default"/>
      </w:rPr>
    </w:lvl>
    <w:lvl w:ilvl="7" w:tplc="0D2814BE">
      <w:start w:val="1"/>
      <w:numFmt w:val="bullet"/>
      <w:lvlText w:val="o"/>
      <w:lvlJc w:val="left"/>
      <w:pPr>
        <w:ind w:left="5760" w:hanging="360"/>
      </w:pPr>
      <w:rPr>
        <w:rFonts w:ascii="Courier New" w:hAnsi="Courier New" w:hint="default"/>
      </w:rPr>
    </w:lvl>
    <w:lvl w:ilvl="8" w:tplc="335A837A">
      <w:start w:val="1"/>
      <w:numFmt w:val="bullet"/>
      <w:lvlText w:val=""/>
      <w:lvlJc w:val="left"/>
      <w:pPr>
        <w:ind w:left="6480" w:hanging="360"/>
      </w:pPr>
      <w:rPr>
        <w:rFonts w:ascii="Wingdings" w:hAnsi="Wingdings" w:hint="default"/>
      </w:rPr>
    </w:lvl>
  </w:abstractNum>
  <w:abstractNum w:abstractNumId="42" w15:restartNumberingAfterBreak="0">
    <w:nsid w:val="736BCE1D"/>
    <w:multiLevelType w:val="hybridMultilevel"/>
    <w:tmpl w:val="922C0EB6"/>
    <w:lvl w:ilvl="0" w:tplc="D3002988">
      <w:start w:val="1"/>
      <w:numFmt w:val="bullet"/>
      <w:lvlText w:val=""/>
      <w:lvlJc w:val="left"/>
      <w:pPr>
        <w:ind w:left="720" w:hanging="360"/>
      </w:pPr>
      <w:rPr>
        <w:rFonts w:ascii="Symbol" w:hAnsi="Symbol" w:hint="default"/>
      </w:rPr>
    </w:lvl>
    <w:lvl w:ilvl="1" w:tplc="A7E0BD46">
      <w:start w:val="1"/>
      <w:numFmt w:val="bullet"/>
      <w:lvlText w:val="o"/>
      <w:lvlJc w:val="left"/>
      <w:pPr>
        <w:ind w:left="1440" w:hanging="360"/>
      </w:pPr>
      <w:rPr>
        <w:rFonts w:ascii="Courier New" w:hAnsi="Courier New" w:hint="default"/>
      </w:rPr>
    </w:lvl>
    <w:lvl w:ilvl="2" w:tplc="C0A87DC0">
      <w:start w:val="1"/>
      <w:numFmt w:val="bullet"/>
      <w:lvlText w:val=""/>
      <w:lvlJc w:val="left"/>
      <w:pPr>
        <w:ind w:left="2160" w:hanging="360"/>
      </w:pPr>
      <w:rPr>
        <w:rFonts w:ascii="Wingdings" w:hAnsi="Wingdings" w:hint="default"/>
      </w:rPr>
    </w:lvl>
    <w:lvl w:ilvl="3" w:tplc="CBE6F0FC">
      <w:start w:val="1"/>
      <w:numFmt w:val="bullet"/>
      <w:lvlText w:val=""/>
      <w:lvlJc w:val="left"/>
      <w:pPr>
        <w:ind w:left="2880" w:hanging="360"/>
      </w:pPr>
      <w:rPr>
        <w:rFonts w:ascii="Symbol" w:hAnsi="Symbol" w:hint="default"/>
      </w:rPr>
    </w:lvl>
    <w:lvl w:ilvl="4" w:tplc="A6E88C62">
      <w:start w:val="1"/>
      <w:numFmt w:val="bullet"/>
      <w:lvlText w:val="o"/>
      <w:lvlJc w:val="left"/>
      <w:pPr>
        <w:ind w:left="3600" w:hanging="360"/>
      </w:pPr>
      <w:rPr>
        <w:rFonts w:ascii="Courier New" w:hAnsi="Courier New" w:hint="default"/>
      </w:rPr>
    </w:lvl>
    <w:lvl w:ilvl="5" w:tplc="010EDC16">
      <w:start w:val="1"/>
      <w:numFmt w:val="bullet"/>
      <w:lvlText w:val=""/>
      <w:lvlJc w:val="left"/>
      <w:pPr>
        <w:ind w:left="4320" w:hanging="360"/>
      </w:pPr>
      <w:rPr>
        <w:rFonts w:ascii="Wingdings" w:hAnsi="Wingdings" w:hint="default"/>
      </w:rPr>
    </w:lvl>
    <w:lvl w:ilvl="6" w:tplc="E618B022">
      <w:start w:val="1"/>
      <w:numFmt w:val="bullet"/>
      <w:lvlText w:val=""/>
      <w:lvlJc w:val="left"/>
      <w:pPr>
        <w:ind w:left="5040" w:hanging="360"/>
      </w:pPr>
      <w:rPr>
        <w:rFonts w:ascii="Symbol" w:hAnsi="Symbol" w:hint="default"/>
      </w:rPr>
    </w:lvl>
    <w:lvl w:ilvl="7" w:tplc="A79A4082">
      <w:start w:val="1"/>
      <w:numFmt w:val="bullet"/>
      <w:lvlText w:val="o"/>
      <w:lvlJc w:val="left"/>
      <w:pPr>
        <w:ind w:left="5760" w:hanging="360"/>
      </w:pPr>
      <w:rPr>
        <w:rFonts w:ascii="Courier New" w:hAnsi="Courier New" w:hint="default"/>
      </w:rPr>
    </w:lvl>
    <w:lvl w:ilvl="8" w:tplc="3D9CDD28">
      <w:start w:val="1"/>
      <w:numFmt w:val="bullet"/>
      <w:lvlText w:val=""/>
      <w:lvlJc w:val="left"/>
      <w:pPr>
        <w:ind w:left="6480" w:hanging="360"/>
      </w:pPr>
      <w:rPr>
        <w:rFonts w:ascii="Wingdings" w:hAnsi="Wingdings" w:hint="default"/>
      </w:rPr>
    </w:lvl>
  </w:abstractNum>
  <w:num w:numId="1" w16cid:durableId="128866994">
    <w:abstractNumId w:val="4"/>
  </w:num>
  <w:num w:numId="2" w16cid:durableId="1922711126">
    <w:abstractNumId w:val="0"/>
  </w:num>
  <w:num w:numId="3" w16cid:durableId="1788088536">
    <w:abstractNumId w:val="33"/>
  </w:num>
  <w:num w:numId="4" w16cid:durableId="1230076674">
    <w:abstractNumId w:val="29"/>
  </w:num>
  <w:num w:numId="5" w16cid:durableId="1880895935">
    <w:abstractNumId w:val="13"/>
  </w:num>
  <w:num w:numId="6" w16cid:durableId="540437690">
    <w:abstractNumId w:val="36"/>
  </w:num>
  <w:num w:numId="7" w16cid:durableId="1243683893">
    <w:abstractNumId w:val="20"/>
  </w:num>
  <w:num w:numId="8" w16cid:durableId="1620451466">
    <w:abstractNumId w:val="37"/>
  </w:num>
  <w:num w:numId="9" w16cid:durableId="894589115">
    <w:abstractNumId w:val="35"/>
  </w:num>
  <w:num w:numId="10" w16cid:durableId="1914971244">
    <w:abstractNumId w:val="8"/>
  </w:num>
  <w:num w:numId="11" w16cid:durableId="1833646008">
    <w:abstractNumId w:val="7"/>
  </w:num>
  <w:num w:numId="12" w16cid:durableId="83305725">
    <w:abstractNumId w:val="23"/>
  </w:num>
  <w:num w:numId="13" w16cid:durableId="330063923">
    <w:abstractNumId w:val="42"/>
  </w:num>
  <w:num w:numId="14" w16cid:durableId="966861793">
    <w:abstractNumId w:val="34"/>
  </w:num>
  <w:num w:numId="15" w16cid:durableId="218593653">
    <w:abstractNumId w:val="10"/>
  </w:num>
  <w:num w:numId="16" w16cid:durableId="276760444">
    <w:abstractNumId w:val="31"/>
  </w:num>
  <w:num w:numId="17" w16cid:durableId="1282956640">
    <w:abstractNumId w:val="17"/>
  </w:num>
  <w:num w:numId="18" w16cid:durableId="137036189">
    <w:abstractNumId w:val="14"/>
  </w:num>
  <w:num w:numId="19" w16cid:durableId="1516111775">
    <w:abstractNumId w:val="25"/>
  </w:num>
  <w:num w:numId="20" w16cid:durableId="1371108016">
    <w:abstractNumId w:val="32"/>
  </w:num>
  <w:num w:numId="21" w16cid:durableId="290284412">
    <w:abstractNumId w:val="19"/>
  </w:num>
  <w:num w:numId="22" w16cid:durableId="705065619">
    <w:abstractNumId w:val="28"/>
  </w:num>
  <w:num w:numId="23" w16cid:durableId="1161240538">
    <w:abstractNumId w:val="38"/>
  </w:num>
  <w:num w:numId="24" w16cid:durableId="391542600">
    <w:abstractNumId w:val="30"/>
  </w:num>
  <w:num w:numId="25" w16cid:durableId="1429888654">
    <w:abstractNumId w:val="11"/>
  </w:num>
  <w:num w:numId="26" w16cid:durableId="41949224">
    <w:abstractNumId w:val="15"/>
  </w:num>
  <w:num w:numId="27" w16cid:durableId="324629454">
    <w:abstractNumId w:val="26"/>
  </w:num>
  <w:num w:numId="28" w16cid:durableId="909921091">
    <w:abstractNumId w:val="39"/>
  </w:num>
  <w:num w:numId="29" w16cid:durableId="125397571">
    <w:abstractNumId w:val="40"/>
  </w:num>
  <w:num w:numId="30" w16cid:durableId="1412577713">
    <w:abstractNumId w:val="1"/>
  </w:num>
  <w:num w:numId="31" w16cid:durableId="1435831861">
    <w:abstractNumId w:val="12"/>
  </w:num>
  <w:num w:numId="32" w16cid:durableId="332144421">
    <w:abstractNumId w:val="22"/>
  </w:num>
  <w:num w:numId="33" w16cid:durableId="266352335">
    <w:abstractNumId w:val="27"/>
  </w:num>
  <w:num w:numId="34" w16cid:durableId="2137217512">
    <w:abstractNumId w:val="21"/>
  </w:num>
  <w:num w:numId="35" w16cid:durableId="1999065863">
    <w:abstractNumId w:val="24"/>
  </w:num>
  <w:num w:numId="36" w16cid:durableId="649596958">
    <w:abstractNumId w:val="41"/>
  </w:num>
  <w:num w:numId="37" w16cid:durableId="1618566881">
    <w:abstractNumId w:val="5"/>
  </w:num>
  <w:num w:numId="38" w16cid:durableId="885876785">
    <w:abstractNumId w:val="9"/>
  </w:num>
  <w:num w:numId="39" w16cid:durableId="401753326">
    <w:abstractNumId w:val="2"/>
  </w:num>
  <w:num w:numId="40" w16cid:durableId="886259856">
    <w:abstractNumId w:val="6"/>
  </w:num>
  <w:num w:numId="41" w16cid:durableId="987436926">
    <w:abstractNumId w:val="3"/>
  </w:num>
  <w:num w:numId="42" w16cid:durableId="1540892944">
    <w:abstractNumId w:val="18"/>
  </w:num>
  <w:num w:numId="43" w16cid:durableId="704737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331"/>
    <w:rsid w:val="00194E64"/>
    <w:rsid w:val="001F5E9B"/>
    <w:rsid w:val="002445F6"/>
    <w:rsid w:val="00425527"/>
    <w:rsid w:val="0047461B"/>
    <w:rsid w:val="00607E75"/>
    <w:rsid w:val="00715238"/>
    <w:rsid w:val="007427E2"/>
    <w:rsid w:val="0086039E"/>
    <w:rsid w:val="00A53D55"/>
    <w:rsid w:val="00A55575"/>
    <w:rsid w:val="00A83331"/>
    <w:rsid w:val="00B30849"/>
    <w:rsid w:val="00B7B29B"/>
    <w:rsid w:val="00C23AB5"/>
    <w:rsid w:val="00C26C82"/>
    <w:rsid w:val="00C30125"/>
    <w:rsid w:val="00C72CCC"/>
    <w:rsid w:val="00CA5453"/>
    <w:rsid w:val="01E730C4"/>
    <w:rsid w:val="05A0BFDC"/>
    <w:rsid w:val="07526813"/>
    <w:rsid w:val="0A4F9C65"/>
    <w:rsid w:val="0E2017F0"/>
    <w:rsid w:val="1620C01F"/>
    <w:rsid w:val="1961E67A"/>
    <w:rsid w:val="1C2E0124"/>
    <w:rsid w:val="1F1A258B"/>
    <w:rsid w:val="378D4397"/>
    <w:rsid w:val="39AA9184"/>
    <w:rsid w:val="3C17C517"/>
    <w:rsid w:val="46D1FC8A"/>
    <w:rsid w:val="470B81A8"/>
    <w:rsid w:val="4814FA21"/>
    <w:rsid w:val="4E730ED9"/>
    <w:rsid w:val="514501E2"/>
    <w:rsid w:val="540888ED"/>
    <w:rsid w:val="57C26F8A"/>
    <w:rsid w:val="5A7C1A62"/>
    <w:rsid w:val="5D0F46E3"/>
    <w:rsid w:val="6B14A320"/>
    <w:rsid w:val="6CD1FF8C"/>
    <w:rsid w:val="706AB896"/>
    <w:rsid w:val="70EFF667"/>
    <w:rsid w:val="718C70A7"/>
    <w:rsid w:val="723D6C75"/>
    <w:rsid w:val="74EEA11C"/>
    <w:rsid w:val="77F98221"/>
    <w:rsid w:val="788D198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2DD85"/>
  <w15:docId w15:val="{5EED76D3-A348-494D-903B-6464754C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before="40" w:after="0" w:line="240" w:lineRule="auto"/>
    </w:pPr>
    <w:rPr>
      <w:rFonts w:ascii="Times New Roman" w:eastAsia="Times New Roman" w:hAnsi="Times New Roman" w:cs="Times New Roman"/>
      <w:sz w:val="20"/>
      <w:szCs w:val="20"/>
    </w:rPr>
    <w:tblPr>
      <w:tblStyleRowBandSize w:val="1"/>
      <w:tblStyleColBandSize w:val="1"/>
      <w:tblCellMar>
        <w:top w:w="0" w:type="dxa"/>
        <w:left w:w="115" w:type="dxa"/>
        <w:bottom w:w="0" w:type="dxa"/>
        <w:right w:w="115" w:type="dxa"/>
      </w:tblCellMar>
    </w:tblPr>
  </w:style>
  <w:style w:type="table" w:customStyle="1" w:styleId="a0">
    <w:basedOn w:val="TableNormal0"/>
    <w:pPr>
      <w:spacing w:before="40" w:after="0" w:line="240" w:lineRule="auto"/>
    </w:pPr>
    <w:rPr>
      <w:rFonts w:ascii="Times New Roman" w:eastAsia="Times New Roman" w:hAnsi="Times New Roman" w:cs="Times New Roman"/>
      <w:sz w:val="20"/>
      <w:szCs w:val="20"/>
    </w:rPr>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before="40" w:after="0" w:line="240" w:lineRule="auto"/>
    </w:pPr>
    <w:rPr>
      <w:rFonts w:ascii="Times New Roman" w:eastAsia="Times New Roman" w:hAnsi="Times New Roman" w:cs="Times New Roman"/>
      <w:sz w:val="20"/>
      <w:szCs w:val="20"/>
    </w:rPr>
    <w:tblPr>
      <w:tblStyleRowBandSize w:val="1"/>
      <w:tblStyleColBandSize w:val="1"/>
      <w:tblCellMar>
        <w:top w:w="0" w:type="dxa"/>
        <w:left w:w="115" w:type="dxa"/>
        <w:bottom w:w="0" w:type="dxa"/>
        <w:right w:w="115" w:type="dxa"/>
      </w:tblCellMar>
    </w:tblPr>
  </w:style>
  <w:style w:type="table" w:customStyle="1" w:styleId="a3">
    <w:basedOn w:val="TableNormal0"/>
    <w:pPr>
      <w:spacing w:before="40" w:after="0" w:line="240" w:lineRule="auto"/>
    </w:pPr>
    <w:rPr>
      <w:rFonts w:ascii="Times New Roman" w:eastAsia="Times New Roman" w:hAnsi="Times New Roman" w:cs="Times New Roman"/>
      <w:sz w:val="20"/>
      <w:szCs w:val="20"/>
    </w:rPr>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39AA9184"/>
    <w:pPr>
      <w:ind w:left="720"/>
      <w:contextualSpacing/>
    </w:pPr>
  </w:style>
  <w:style w:type="paragraph" w:styleId="TOC2">
    <w:name w:val="toc 2"/>
    <w:basedOn w:val="Normal"/>
    <w:next w:val="Normal"/>
    <w:autoRedefine/>
    <w:uiPriority w:val="39"/>
    <w:unhideWhenUsed/>
    <w:rsid w:val="00C72CCC"/>
    <w:pPr>
      <w:spacing w:after="100"/>
      <w:ind w:left="220"/>
    </w:pPr>
  </w:style>
  <w:style w:type="character" w:styleId="Hyperlink">
    <w:name w:val="Hyperlink"/>
    <w:basedOn w:val="DefaultParagraphFont"/>
    <w:uiPriority w:val="99"/>
    <w:unhideWhenUsed/>
    <w:rsid w:val="00C72CCC"/>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A5557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5575"/>
  </w:style>
  <w:style w:type="paragraph" w:styleId="Footer">
    <w:name w:val="footer"/>
    <w:basedOn w:val="Normal"/>
    <w:link w:val="FooterChar"/>
    <w:uiPriority w:val="99"/>
    <w:semiHidden/>
    <w:unhideWhenUsed/>
    <w:rsid w:val="00A5557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5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WWGBKFex72sgaIJe2Czoc2BIw==">CgMxLjAyDmgua3hyeXcyZHRscGc5Mg5oLm1hYnBsbDJpbmNjdzIOaC5ucTc2bXZhdDFobHAyDmguYm5jOTloZWM4dnJtMg5oLmg0NWNucG9ld2hzdDIOaC5lMHVydWd4MTVzejgyDmguZ3J2d2tzeHUyMmd0Mg5oLnlicmNhbm53OWk1MDIOaC5lbXFvY3Foc2R4ZzEyDmguZ2dncW53ejhlenNsMg5oLm43NWZwdzhiZ2UwazgAciExUjFURUV3REdiNUh6clVFU1oxcGd5NFpMTTVYZE5uRlQ=</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1C45B475-0DFC-48AB-AF1A-7A3F4E5999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176304-9ACB-4EC0-A62F-8ECF012DF2D2}">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BC9E037-EEB5-4AD6-8B2D-253C5A56966D}">
  <ds:schemaRefs>
    <ds:schemaRef ds:uri="http://schemas.microsoft.com/sharepoint/v3/contenttype/forms"/>
  </ds:schemaRefs>
</ds:datastoreItem>
</file>

<file path=customXml/itemProps5.xml><?xml version="1.0" encoding="utf-8"?>
<ds:datastoreItem xmlns:ds="http://schemas.openxmlformats.org/officeDocument/2006/customXml" ds:itemID="{A44EFAA4-D732-446B-80B7-0564E2C23306}">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3184</Words>
  <Characters>18149</Characters>
  <Application>Microsoft Office Word</Application>
  <DocSecurity>4</DocSecurity>
  <Lines>151</Lines>
  <Paragraphs>42</Paragraphs>
  <ScaleCrop>false</ScaleCrop>
  <Company/>
  <LinksUpToDate>false</LinksUpToDate>
  <CharactersWithSpaces>21291</CharactersWithSpaces>
  <SharedDoc>false</SharedDoc>
  <HLinks>
    <vt:vector size="66" baseType="variant">
      <vt:variant>
        <vt:i4>1245238</vt:i4>
      </vt:variant>
      <vt:variant>
        <vt:i4>62</vt:i4>
      </vt:variant>
      <vt:variant>
        <vt:i4>0</vt:i4>
      </vt:variant>
      <vt:variant>
        <vt:i4>5</vt:i4>
      </vt:variant>
      <vt:variant>
        <vt:lpwstr/>
      </vt:variant>
      <vt:variant>
        <vt:lpwstr>_Toc233025521</vt:lpwstr>
      </vt:variant>
      <vt:variant>
        <vt:i4>1245238</vt:i4>
      </vt:variant>
      <vt:variant>
        <vt:i4>56</vt:i4>
      </vt:variant>
      <vt:variant>
        <vt:i4>0</vt:i4>
      </vt:variant>
      <vt:variant>
        <vt:i4>5</vt:i4>
      </vt:variant>
      <vt:variant>
        <vt:lpwstr/>
      </vt:variant>
      <vt:variant>
        <vt:lpwstr>_Toc233025520</vt:lpwstr>
      </vt:variant>
      <vt:variant>
        <vt:i4>1048630</vt:i4>
      </vt:variant>
      <vt:variant>
        <vt:i4>50</vt:i4>
      </vt:variant>
      <vt:variant>
        <vt:i4>0</vt:i4>
      </vt:variant>
      <vt:variant>
        <vt:i4>5</vt:i4>
      </vt:variant>
      <vt:variant>
        <vt:lpwstr/>
      </vt:variant>
      <vt:variant>
        <vt:lpwstr>_Toc233025519</vt:lpwstr>
      </vt:variant>
      <vt:variant>
        <vt:i4>1048630</vt:i4>
      </vt:variant>
      <vt:variant>
        <vt:i4>44</vt:i4>
      </vt:variant>
      <vt:variant>
        <vt:i4>0</vt:i4>
      </vt:variant>
      <vt:variant>
        <vt:i4>5</vt:i4>
      </vt:variant>
      <vt:variant>
        <vt:lpwstr/>
      </vt:variant>
      <vt:variant>
        <vt:lpwstr>_Toc233025518</vt:lpwstr>
      </vt:variant>
      <vt:variant>
        <vt:i4>1048630</vt:i4>
      </vt:variant>
      <vt:variant>
        <vt:i4>38</vt:i4>
      </vt:variant>
      <vt:variant>
        <vt:i4>0</vt:i4>
      </vt:variant>
      <vt:variant>
        <vt:i4>5</vt:i4>
      </vt:variant>
      <vt:variant>
        <vt:lpwstr/>
      </vt:variant>
      <vt:variant>
        <vt:lpwstr>_Toc233025517</vt:lpwstr>
      </vt:variant>
      <vt:variant>
        <vt:i4>1048630</vt:i4>
      </vt:variant>
      <vt:variant>
        <vt:i4>32</vt:i4>
      </vt:variant>
      <vt:variant>
        <vt:i4>0</vt:i4>
      </vt:variant>
      <vt:variant>
        <vt:i4>5</vt:i4>
      </vt:variant>
      <vt:variant>
        <vt:lpwstr/>
      </vt:variant>
      <vt:variant>
        <vt:lpwstr>_Toc233025516</vt:lpwstr>
      </vt:variant>
      <vt:variant>
        <vt:i4>1048630</vt:i4>
      </vt:variant>
      <vt:variant>
        <vt:i4>26</vt:i4>
      </vt:variant>
      <vt:variant>
        <vt:i4>0</vt:i4>
      </vt:variant>
      <vt:variant>
        <vt:i4>5</vt:i4>
      </vt:variant>
      <vt:variant>
        <vt:lpwstr/>
      </vt:variant>
      <vt:variant>
        <vt:lpwstr>_Toc233025515</vt:lpwstr>
      </vt:variant>
      <vt:variant>
        <vt:i4>1048630</vt:i4>
      </vt:variant>
      <vt:variant>
        <vt:i4>20</vt:i4>
      </vt:variant>
      <vt:variant>
        <vt:i4>0</vt:i4>
      </vt:variant>
      <vt:variant>
        <vt:i4>5</vt:i4>
      </vt:variant>
      <vt:variant>
        <vt:lpwstr/>
      </vt:variant>
      <vt:variant>
        <vt:lpwstr>_Toc233025514</vt:lpwstr>
      </vt:variant>
      <vt:variant>
        <vt:i4>1048630</vt:i4>
      </vt:variant>
      <vt:variant>
        <vt:i4>14</vt:i4>
      </vt:variant>
      <vt:variant>
        <vt:i4>0</vt:i4>
      </vt:variant>
      <vt:variant>
        <vt:i4>5</vt:i4>
      </vt:variant>
      <vt:variant>
        <vt:lpwstr/>
      </vt:variant>
      <vt:variant>
        <vt:lpwstr>_Toc233025513</vt:lpwstr>
      </vt:variant>
      <vt:variant>
        <vt:i4>1048630</vt:i4>
      </vt:variant>
      <vt:variant>
        <vt:i4>8</vt:i4>
      </vt:variant>
      <vt:variant>
        <vt:i4>0</vt:i4>
      </vt:variant>
      <vt:variant>
        <vt:i4>5</vt:i4>
      </vt:variant>
      <vt:variant>
        <vt:lpwstr/>
      </vt:variant>
      <vt:variant>
        <vt:lpwstr>_Toc233025512</vt:lpwstr>
      </vt:variant>
      <vt:variant>
        <vt:i4>1048630</vt:i4>
      </vt:variant>
      <vt:variant>
        <vt:i4>2</vt:i4>
      </vt:variant>
      <vt:variant>
        <vt:i4>0</vt:i4>
      </vt:variant>
      <vt:variant>
        <vt:i4>5</vt:i4>
      </vt:variant>
      <vt:variant>
        <vt:lpwstr/>
      </vt:variant>
      <vt:variant>
        <vt:lpwstr>_Toc233025511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Jaouhari, Juna (Endeavor Consulting Group, LLC)</cp:lastModifiedBy>
  <cp:revision>6</cp:revision>
  <dcterms:created xsi:type="dcterms:W3CDTF">2026-05-15T11:38:00Z</dcterms:created>
  <dcterms:modified xsi:type="dcterms:W3CDTF">2026-06-22T19:58:00Z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