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6"/>
        <w:ind w:left="813" w:right="0" w:firstLine="0"/>
        <w:jc w:val="left"/>
        <w:rPr>
          <w:rFonts w:ascii="Times New Roman"/>
          <w:b/>
          <w:sz w:val="48"/>
        </w:rPr>
      </w:pPr>
      <w:r>
        <w:rPr/>
        <w:pict>
          <v:shape style="position:absolute;margin-left:70.823997pt;margin-top:61.656281pt;width:186.8pt;height:48.45pt;mso-position-horizontal-relative:page;mso-position-vertical-relative:paragraph;z-index:-251799552" type="#_x0000_t202" filled="false" stroked="false">
            <v:textbox inset="0,0,0,0">
              <w:txbxContent>
                <w:p>
                  <w:pPr>
                    <w:spacing w:line="367" w:lineRule="exact" w:before="0"/>
                    <w:ind w:left="0" w:right="0" w:firstLine="0"/>
                    <w:jc w:val="left"/>
                    <w:rPr>
                      <w:b/>
                      <w:sz w:val="36"/>
                    </w:rPr>
                  </w:pPr>
                  <w:r>
                    <w:rPr>
                      <w:b/>
                      <w:sz w:val="36"/>
                    </w:rPr>
                    <w:t>Réalisé par :</w:t>
                  </w:r>
                </w:p>
                <w:p>
                  <w:pPr>
                    <w:spacing w:line="336" w:lineRule="exact" w:before="265"/>
                    <w:ind w:left="0" w:right="0" w:firstLine="0"/>
                    <w:jc w:val="left"/>
                    <w:rPr>
                      <w:sz w:val="28"/>
                    </w:rPr>
                  </w:pPr>
                  <w:r>
                    <w:rPr>
                      <w:sz w:val="28"/>
                    </w:rPr>
                    <w:t>-Motassim Mohammed El</w:t>
                  </w:r>
                  <w:r>
                    <w:rPr>
                      <w:spacing w:val="-21"/>
                      <w:sz w:val="28"/>
                    </w:rPr>
                    <w:t> </w:t>
                  </w:r>
                  <w:r>
                    <w:rPr>
                      <w:sz w:val="28"/>
                    </w:rPr>
                    <w:t>Mehdi</w:t>
                  </w:r>
                </w:p>
              </w:txbxContent>
            </v:textbox>
            <w10:wrap type="none"/>
          </v:shape>
        </w:pict>
      </w:r>
      <w:r>
        <w:rPr>
          <w:rFonts w:ascii="Times New Roman"/>
          <w:b/>
          <w:sz w:val="48"/>
          <w:u w:val="thick"/>
        </w:rPr>
        <w:t>FICHE TECHNIQUE DU PROJET :</w:t>
      </w:r>
    </w:p>
    <w:p>
      <w:pPr>
        <w:pStyle w:val="BodyText"/>
        <w:rPr>
          <w:rFonts w:ascii="Times New Roman"/>
          <w:b/>
          <w:sz w:val="20"/>
        </w:rPr>
      </w:pPr>
    </w:p>
    <w:p>
      <w:pPr>
        <w:pStyle w:val="BodyText"/>
        <w:rPr>
          <w:rFonts w:ascii="Times New Roman"/>
          <w:b/>
          <w:sz w:val="20"/>
        </w:rPr>
      </w:pPr>
    </w:p>
    <w:p>
      <w:pPr>
        <w:pStyle w:val="BodyText"/>
        <w:spacing w:before="6" w:after="1"/>
        <w:rPr>
          <w:rFonts w:ascii="Times New Roman"/>
          <w:b/>
          <w:sz w:val="14"/>
        </w:rPr>
      </w:pPr>
    </w:p>
    <w:p>
      <w:pPr>
        <w:pStyle w:val="BodyText"/>
        <w:ind w:left="-72"/>
        <w:rPr>
          <w:rFonts w:ascii="Times New Roman"/>
          <w:sz w:val="20"/>
        </w:rPr>
      </w:pPr>
      <w:r>
        <w:rPr>
          <w:rFonts w:ascii="Times New Roman"/>
          <w:sz w:val="20"/>
        </w:rPr>
        <w:pict>
          <v:group style="width:228.25pt;height:56.15pt;mso-position-horizontal-relative:char;mso-position-vertical-relative:line" coordorigin="0,0" coordsize="4565,1123">
            <v:rect style="position:absolute;left:0;top:0;width:4565;height:1123" filled="true" fillcolor="#ffffff" stroked="false">
              <v:fill type="solid"/>
            </v:rect>
          </v:group>
        </w:pict>
      </w:r>
      <w:r>
        <w:rPr>
          <w:rFonts w:ascii="Times New Roman"/>
          <w:sz w:val="20"/>
        </w:rPr>
      </w:r>
    </w:p>
    <w:p>
      <w:pPr>
        <w:pStyle w:val="BodyText"/>
        <w:rPr>
          <w:rFonts w:ascii="Times New Roman"/>
          <w:b/>
          <w:sz w:val="20"/>
        </w:rPr>
      </w:pPr>
    </w:p>
    <w:p>
      <w:pPr>
        <w:pStyle w:val="BodyText"/>
        <w:spacing w:before="9"/>
        <w:rPr>
          <w:rFonts w:ascii="Times New Roman"/>
          <w:b/>
          <w:sz w:val="21"/>
        </w:rPr>
      </w:pPr>
      <w:r>
        <w:rPr/>
        <w:drawing>
          <wp:anchor distT="0" distB="0" distL="0" distR="0" allowOverlap="1" layoutInCell="1" locked="0" behindDoc="0" simplePos="0" relativeHeight="1">
            <wp:simplePos x="0" y="0"/>
            <wp:positionH relativeFrom="page">
              <wp:posOffset>899794</wp:posOffset>
            </wp:positionH>
            <wp:positionV relativeFrom="paragraph">
              <wp:posOffset>184289</wp:posOffset>
            </wp:positionV>
            <wp:extent cx="3036456" cy="475488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3036456" cy="475488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4086225</wp:posOffset>
            </wp:positionH>
            <wp:positionV relativeFrom="paragraph">
              <wp:posOffset>184289</wp:posOffset>
            </wp:positionV>
            <wp:extent cx="3096423" cy="4754880"/>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3096423" cy="4754880"/>
                    </a:xfrm>
                    <a:prstGeom prst="rect">
                      <a:avLst/>
                    </a:prstGeom>
                  </pic:spPr>
                </pic:pic>
              </a:graphicData>
            </a:graphic>
          </wp:anchor>
        </w:drawing>
      </w:r>
    </w:p>
    <w:p>
      <w:pPr>
        <w:pStyle w:val="BodyText"/>
        <w:spacing w:before="9"/>
        <w:rPr>
          <w:rFonts w:ascii="Times New Roman"/>
          <w:b/>
          <w:sz w:val="15"/>
        </w:rPr>
      </w:pPr>
    </w:p>
    <w:p>
      <w:pPr>
        <w:pStyle w:val="BodyText"/>
        <w:spacing w:before="85"/>
        <w:ind w:left="3035"/>
      </w:pPr>
      <w:r>
        <w:rPr>
          <w:rFonts w:ascii="Times New Roman" w:hAnsi="Times New Roman"/>
          <w:spacing w:val="-60"/>
          <w:u w:val="single"/>
        </w:rPr>
        <w:t> </w:t>
      </w:r>
      <w:r>
        <w:rPr>
          <w:u w:val="single"/>
        </w:rPr>
        <w:t>Système d’arrosage automatique</w:t>
      </w:r>
    </w:p>
    <w:p>
      <w:pPr>
        <w:pStyle w:val="BodyText"/>
        <w:spacing w:before="5"/>
        <w:rPr>
          <w:sz w:val="19"/>
        </w:rPr>
      </w:pPr>
    </w:p>
    <w:p>
      <w:pPr>
        <w:pStyle w:val="Heading1"/>
        <w:rPr>
          <w:u w:val="none"/>
        </w:rPr>
      </w:pPr>
      <w:r>
        <w:rPr>
          <w:u w:val="thick"/>
        </w:rPr>
        <w:t>Matériel et outillage :</w:t>
      </w:r>
    </w:p>
    <w:p>
      <w:pPr>
        <w:pStyle w:val="BodyText"/>
        <w:spacing w:before="11"/>
        <w:rPr>
          <w:b/>
          <w:sz w:val="17"/>
        </w:rPr>
      </w:pPr>
    </w:p>
    <w:p>
      <w:pPr>
        <w:pStyle w:val="BodyText"/>
        <w:spacing w:before="51"/>
        <w:ind w:left="116"/>
      </w:pPr>
      <w:r>
        <w:rPr/>
        <w:t>-capteur de température et humidité</w:t>
      </w:r>
    </w:p>
    <w:p>
      <w:pPr>
        <w:pStyle w:val="BodyText"/>
        <w:spacing w:before="1"/>
        <w:rPr>
          <w:sz w:val="20"/>
        </w:rPr>
      </w:pPr>
    </w:p>
    <w:p>
      <w:pPr>
        <w:pStyle w:val="BodyText"/>
        <w:ind w:left="116"/>
      </w:pPr>
      <w:r>
        <w:rPr/>
        <w:t>-capteur d'humidité du sol</w:t>
      </w:r>
    </w:p>
    <w:p>
      <w:pPr>
        <w:pStyle w:val="BodyText"/>
        <w:spacing w:before="1"/>
        <w:rPr>
          <w:sz w:val="20"/>
        </w:rPr>
      </w:pPr>
    </w:p>
    <w:p>
      <w:pPr>
        <w:pStyle w:val="BodyText"/>
        <w:ind w:left="116"/>
      </w:pPr>
      <w:r>
        <w:rPr/>
        <w:t>-capteur de flammes (système de sécurité)</w:t>
      </w:r>
    </w:p>
    <w:p>
      <w:pPr>
        <w:pStyle w:val="BodyText"/>
        <w:rPr>
          <w:sz w:val="20"/>
        </w:rPr>
      </w:pPr>
    </w:p>
    <w:p>
      <w:pPr>
        <w:pStyle w:val="BodyText"/>
        <w:ind w:left="116"/>
      </w:pPr>
      <w:r>
        <w:rPr/>
        <w:t>-photorésistance</w:t>
      </w:r>
    </w:p>
    <w:p>
      <w:pPr>
        <w:spacing w:after="0"/>
        <w:sectPr>
          <w:footerReference w:type="default" r:id="rId5"/>
          <w:type w:val="continuous"/>
          <w:pgSz w:w="11910" w:h="16840"/>
          <w:pgMar w:footer="777" w:top="1340" w:bottom="960" w:left="1300" w:right="520"/>
        </w:sectPr>
      </w:pPr>
    </w:p>
    <w:p>
      <w:pPr>
        <w:pStyle w:val="BodyText"/>
        <w:spacing w:before="40"/>
        <w:ind w:left="116"/>
      </w:pPr>
      <w:r>
        <w:rPr/>
        <w:t>-Pompe/moteur</w:t>
      </w:r>
    </w:p>
    <w:p>
      <w:pPr>
        <w:pStyle w:val="BodyText"/>
        <w:rPr>
          <w:sz w:val="20"/>
        </w:rPr>
      </w:pPr>
    </w:p>
    <w:p>
      <w:pPr>
        <w:pStyle w:val="BodyText"/>
        <w:ind w:left="116"/>
      </w:pPr>
      <w:r>
        <w:rPr/>
        <w:t>-lampes UV</w:t>
      </w:r>
    </w:p>
    <w:p>
      <w:pPr>
        <w:pStyle w:val="BodyText"/>
        <w:spacing w:before="1"/>
        <w:rPr>
          <w:sz w:val="20"/>
        </w:rPr>
      </w:pPr>
    </w:p>
    <w:p>
      <w:pPr>
        <w:pStyle w:val="BodyText"/>
        <w:ind w:left="116"/>
      </w:pPr>
      <w:r>
        <w:rPr/>
        <w:t>-Capteur de gaz MQ2</w:t>
      </w:r>
    </w:p>
    <w:p>
      <w:pPr>
        <w:pStyle w:val="BodyText"/>
        <w:rPr>
          <w:sz w:val="20"/>
        </w:rPr>
      </w:pPr>
    </w:p>
    <w:p>
      <w:pPr>
        <w:pStyle w:val="BodyText"/>
        <w:spacing w:before="1"/>
        <w:ind w:left="116"/>
      </w:pPr>
      <w:r>
        <w:rPr/>
        <w:t>-Capteur de C02 MQ135 (qualité d'air)</w:t>
      </w:r>
    </w:p>
    <w:p>
      <w:pPr>
        <w:pStyle w:val="BodyText"/>
        <w:rPr>
          <w:sz w:val="20"/>
        </w:rPr>
      </w:pPr>
    </w:p>
    <w:p>
      <w:pPr>
        <w:pStyle w:val="BodyText"/>
        <w:ind w:left="116"/>
      </w:pPr>
      <w:r>
        <w:rPr/>
        <w:t>-Capteur de niveau d'eau</w:t>
      </w:r>
    </w:p>
    <w:p>
      <w:pPr>
        <w:pStyle w:val="BodyText"/>
        <w:spacing w:before="8"/>
        <w:rPr>
          <w:sz w:val="19"/>
        </w:rPr>
      </w:pPr>
    </w:p>
    <w:p>
      <w:pPr>
        <w:pStyle w:val="BodyText"/>
        <w:ind w:left="116"/>
      </w:pPr>
      <w:r>
        <w:rPr/>
        <w:t>-Arduino UNO</w:t>
      </w:r>
    </w:p>
    <w:p>
      <w:pPr>
        <w:pStyle w:val="BodyText"/>
        <w:spacing w:before="1"/>
        <w:rPr>
          <w:sz w:val="20"/>
        </w:rPr>
      </w:pPr>
    </w:p>
    <w:p>
      <w:pPr>
        <w:pStyle w:val="BodyText"/>
        <w:ind w:left="116"/>
      </w:pPr>
      <w:r>
        <w:rPr/>
        <w:t>-Raspberry 3B+</w:t>
      </w:r>
    </w:p>
    <w:p>
      <w:pPr>
        <w:pStyle w:val="BodyText"/>
        <w:rPr>
          <w:sz w:val="20"/>
        </w:rPr>
      </w:pPr>
    </w:p>
    <w:p>
      <w:pPr>
        <w:pStyle w:val="BodyText"/>
        <w:ind w:left="116"/>
      </w:pPr>
      <w:r>
        <w:rPr/>
        <w:t>-Relais</w:t>
      </w:r>
    </w:p>
    <w:p>
      <w:pPr>
        <w:pStyle w:val="BodyText"/>
        <w:spacing w:before="1"/>
        <w:rPr>
          <w:sz w:val="20"/>
        </w:rPr>
      </w:pPr>
    </w:p>
    <w:p>
      <w:pPr>
        <w:pStyle w:val="BodyText"/>
        <w:spacing w:before="1"/>
        <w:ind w:left="116"/>
      </w:pPr>
      <w:r>
        <w:rPr/>
        <w:t>-Ventilateur de refroidissement et d’aération</w:t>
      </w:r>
    </w:p>
    <w:p>
      <w:pPr>
        <w:pStyle w:val="BodyText"/>
      </w:pPr>
    </w:p>
    <w:p>
      <w:pPr>
        <w:pStyle w:val="BodyText"/>
      </w:pPr>
    </w:p>
    <w:p>
      <w:pPr>
        <w:spacing w:before="192"/>
        <w:ind w:left="116" w:right="0" w:firstLine="0"/>
        <w:jc w:val="left"/>
        <w:rPr>
          <w:b/>
          <w:sz w:val="32"/>
        </w:rPr>
      </w:pPr>
      <w:r>
        <w:rPr>
          <w:b/>
          <w:sz w:val="32"/>
          <w:u w:val="single"/>
        </w:rPr>
        <w:t>Grandeurs générées:</w:t>
      </w:r>
    </w:p>
    <w:p>
      <w:pPr>
        <w:pStyle w:val="BodyText"/>
        <w:spacing w:before="2"/>
        <w:rPr>
          <w:b/>
          <w:sz w:val="17"/>
        </w:rPr>
      </w:pPr>
    </w:p>
    <w:p>
      <w:pPr>
        <w:pStyle w:val="BodyText"/>
        <w:spacing w:line="441" w:lineRule="auto" w:before="52"/>
        <w:ind w:left="116" w:right="7986"/>
      </w:pPr>
      <w:r>
        <w:rPr/>
        <w:t>1: température en C 2: humidité en %</w:t>
      </w:r>
    </w:p>
    <w:p>
      <w:pPr>
        <w:pStyle w:val="BodyText"/>
        <w:spacing w:line="290" w:lineRule="exact"/>
        <w:ind w:left="116"/>
      </w:pPr>
      <w:r>
        <w:rPr/>
        <w:t>3: température de rosée en C</w:t>
      </w:r>
    </w:p>
    <w:p>
      <w:pPr>
        <w:pStyle w:val="BodyText"/>
        <w:spacing w:before="1"/>
        <w:rPr>
          <w:sz w:val="20"/>
        </w:rPr>
      </w:pPr>
    </w:p>
    <w:p>
      <w:pPr>
        <w:pStyle w:val="BodyText"/>
        <w:spacing w:line="436" w:lineRule="auto"/>
        <w:ind w:left="116" w:right="6429"/>
      </w:pPr>
      <w:r>
        <w:rPr/>
        <w:t>4: qualité d'aire MQ135 (C02) ppm 5: degrés de luminosité (0 -1023)</w:t>
      </w:r>
    </w:p>
    <w:p>
      <w:pPr>
        <w:pStyle w:val="BodyText"/>
        <w:spacing w:before="4"/>
        <w:ind w:left="116"/>
      </w:pPr>
      <w:r>
        <w:rPr/>
        <w:t>6: degrés d'humidité du sol (0-1023)</w:t>
      </w:r>
    </w:p>
    <w:p>
      <w:pPr>
        <w:pStyle w:val="BodyText"/>
        <w:rPr>
          <w:sz w:val="20"/>
        </w:rPr>
      </w:pPr>
    </w:p>
    <w:p>
      <w:pPr>
        <w:pStyle w:val="BodyText"/>
        <w:ind w:left="116"/>
      </w:pPr>
      <w:r>
        <w:rPr/>
        <w:t>7: capteur de pluie (1-0)</w:t>
      </w:r>
    </w:p>
    <w:p>
      <w:pPr>
        <w:pStyle w:val="BodyText"/>
        <w:spacing w:before="1"/>
        <w:rPr>
          <w:sz w:val="20"/>
        </w:rPr>
      </w:pPr>
    </w:p>
    <w:p>
      <w:pPr>
        <w:pStyle w:val="BodyText"/>
        <w:spacing w:before="1"/>
        <w:ind w:left="116"/>
      </w:pPr>
      <w:r>
        <w:rPr/>
        <w:t>8: capteur de flammes (1-0)</w:t>
      </w:r>
    </w:p>
    <w:p>
      <w:pPr>
        <w:pStyle w:val="BodyText"/>
        <w:rPr>
          <w:sz w:val="20"/>
        </w:rPr>
      </w:pPr>
    </w:p>
    <w:p>
      <w:pPr>
        <w:pStyle w:val="BodyText"/>
        <w:spacing w:line="441" w:lineRule="auto"/>
        <w:ind w:left="116" w:right="5987"/>
      </w:pPr>
      <w:r>
        <w:rPr/>
        <w:t>9: capteur de gaz et de fumée MQ2 (1-0) 10: pression de saturation en mbar</w:t>
      </w:r>
    </w:p>
    <w:p>
      <w:pPr>
        <w:pStyle w:val="BodyText"/>
        <w:spacing w:line="290" w:lineRule="exact"/>
        <w:ind w:left="116"/>
      </w:pPr>
      <w:r>
        <w:rPr/>
        <w:t>11: pression atmosphérique</w:t>
      </w:r>
    </w:p>
    <w:p>
      <w:pPr>
        <w:pStyle w:val="BodyText"/>
        <w:spacing w:before="8"/>
        <w:rPr>
          <w:sz w:val="19"/>
        </w:rPr>
      </w:pPr>
    </w:p>
    <w:p>
      <w:pPr>
        <w:pStyle w:val="BodyText"/>
        <w:spacing w:line="441" w:lineRule="auto"/>
        <w:ind w:left="116" w:right="7041"/>
      </w:pPr>
      <w:r>
        <w:rPr/>
        <w:t>12: vaporisation de l'eau (1-0) 13: vitesse du vent</w:t>
      </w:r>
    </w:p>
    <w:p>
      <w:pPr>
        <w:pStyle w:val="BodyText"/>
        <w:spacing w:line="291" w:lineRule="exact"/>
        <w:ind w:left="116"/>
      </w:pPr>
      <w:r>
        <w:rPr/>
        <w:t>14: niveau d'eau du réservoir</w:t>
      </w:r>
    </w:p>
    <w:p>
      <w:pPr>
        <w:spacing w:after="0" w:line="291" w:lineRule="exact"/>
        <w:sectPr>
          <w:pgSz w:w="11910" w:h="16840"/>
          <w:pgMar w:header="0" w:footer="777" w:top="1360" w:bottom="960" w:left="1300" w:right="520"/>
        </w:sectPr>
      </w:pPr>
    </w:p>
    <w:p>
      <w:pPr>
        <w:pStyle w:val="Heading1"/>
        <w:spacing w:before="16"/>
        <w:rPr>
          <w:u w:val="none"/>
        </w:rPr>
      </w:pPr>
      <w:r>
        <w:rPr>
          <w:u w:val="thick"/>
        </w:rPr>
        <w:t>Schéma Electrique :</w:t>
      </w:r>
    </w:p>
    <w:p>
      <w:pPr>
        <w:pStyle w:val="BodyText"/>
        <w:spacing w:before="9"/>
        <w:rPr>
          <w:b/>
          <w:sz w:val="18"/>
        </w:rPr>
      </w:pPr>
      <w:r>
        <w:rPr/>
        <w:drawing>
          <wp:anchor distT="0" distB="0" distL="0" distR="0" allowOverlap="1" layoutInCell="1" locked="0" behindDoc="0" simplePos="0" relativeHeight="4">
            <wp:simplePos x="0" y="0"/>
            <wp:positionH relativeFrom="page">
              <wp:posOffset>899794</wp:posOffset>
            </wp:positionH>
            <wp:positionV relativeFrom="paragraph">
              <wp:posOffset>170527</wp:posOffset>
            </wp:positionV>
            <wp:extent cx="5640675" cy="368807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5640675" cy="3688079"/>
                    </a:xfrm>
                    <a:prstGeom prst="rect">
                      <a:avLst/>
                    </a:prstGeom>
                  </pic:spPr>
                </pic:pic>
              </a:graphicData>
            </a:graphic>
          </wp:anchor>
        </w:drawing>
      </w:r>
    </w:p>
    <w:p>
      <w:pPr>
        <w:pStyle w:val="BodyText"/>
        <w:rPr>
          <w:b/>
          <w:sz w:val="36"/>
        </w:rPr>
      </w:pPr>
    </w:p>
    <w:p>
      <w:pPr>
        <w:pStyle w:val="BodyText"/>
        <w:spacing w:before="12"/>
        <w:rPr>
          <w:b/>
          <w:sz w:val="44"/>
        </w:rPr>
      </w:pPr>
    </w:p>
    <w:p>
      <w:pPr>
        <w:spacing w:before="0"/>
        <w:ind w:left="116" w:right="0" w:firstLine="0"/>
        <w:jc w:val="left"/>
        <w:rPr>
          <w:b/>
          <w:sz w:val="36"/>
        </w:rPr>
      </w:pPr>
      <w:r>
        <w:rPr>
          <w:b/>
          <w:sz w:val="36"/>
          <w:u w:val="thick"/>
        </w:rPr>
        <w:t>Principe de fonctionnement :</w:t>
      </w:r>
    </w:p>
    <w:p>
      <w:pPr>
        <w:pStyle w:val="BodyText"/>
        <w:spacing w:before="11"/>
        <w:rPr>
          <w:b/>
          <w:sz w:val="17"/>
        </w:rPr>
      </w:pPr>
    </w:p>
    <w:p>
      <w:pPr>
        <w:pStyle w:val="BodyText"/>
        <w:spacing w:line="276" w:lineRule="auto" w:before="51"/>
        <w:ind w:left="116" w:right="984"/>
      </w:pPr>
      <w:r>
        <w:rPr/>
        <w:t>Système d’arrosage automatique dédié à la recherche scientifique dans le domaine de l’agriculture. Ce projet consiste à réaliser un dispositif d’arrosage automatique pour des plantes, qui déclenche une arrivée d’eau seulement en cas de besoin. Utilisable pour une seule plante ou pour une petite plantation, ce système pourra être éventuellement répliqué à différentes échelles. Il vous permettra d’entretenir vos plantes en votre absence, ou de</w:t>
      </w:r>
    </w:p>
    <w:p>
      <w:pPr>
        <w:pStyle w:val="BodyText"/>
        <w:spacing w:line="276" w:lineRule="auto" w:before="1"/>
        <w:ind w:left="116" w:right="967"/>
      </w:pPr>
      <w:r>
        <w:rPr/>
        <w:t>gérer la croissance d’espèces particulièrement sensibles à l’humidité et à une température très élevée en établissant des réglages fins avec un refroidissement a l’aide d’un ventilateur.</w:t>
      </w:r>
    </w:p>
    <w:p>
      <w:pPr>
        <w:pStyle w:val="BodyText"/>
        <w:spacing w:before="200"/>
        <w:ind w:left="116"/>
      </w:pPr>
      <w:r>
        <w:rPr/>
        <w:t>Disposé à proximité de la ou des plantes à surveiller, le montage surveille l’état de</w:t>
      </w:r>
    </w:p>
    <w:p>
      <w:pPr>
        <w:pStyle w:val="BodyText"/>
        <w:spacing w:line="276" w:lineRule="auto" w:before="43"/>
        <w:ind w:left="116" w:right="929"/>
      </w:pPr>
      <w:r>
        <w:rPr/>
        <w:t>sécheresse de la terre à l’aide d’un capteur d’humidité du sol, en caractérisant la résistance de la terre entre deux électrodes. Cette information sert ensuite à activer si besoin une pompe 12 V, pilotée grâce à une carte Arduino. Le niveau d’eau est détecté grâce au capteur du niveau d’eau pour remplir le réservoir une fois il n y’a plus d’eau.</w:t>
      </w:r>
    </w:p>
    <w:p>
      <w:pPr>
        <w:spacing w:line="276" w:lineRule="auto" w:before="199"/>
        <w:ind w:left="116" w:right="1309" w:firstLine="0"/>
        <w:jc w:val="left"/>
        <w:rPr>
          <w:sz w:val="24"/>
        </w:rPr>
      </w:pPr>
      <w:r>
        <w:rPr>
          <w:rFonts w:ascii="Cambria" w:hAnsi="Cambria"/>
          <w:b/>
          <w:color w:val="FF0000"/>
          <w:sz w:val="24"/>
        </w:rPr>
        <w:t>Utilisation d’une Raspberry Pi pour faire un système vraiment très intelligent : </w:t>
      </w:r>
      <w:r>
        <w:rPr>
          <w:sz w:val="24"/>
        </w:rPr>
        <w:t>En couplant un Arduino (commande et senseur) avec un Raspberry-Pi, il est également possible de collecter des informations sur les conditions météorologiques à venir.</w:t>
      </w:r>
    </w:p>
    <w:p>
      <w:pPr>
        <w:pStyle w:val="BodyText"/>
        <w:spacing w:before="6"/>
        <w:ind w:left="116"/>
      </w:pPr>
      <w:r>
        <w:rPr/>
        <w:t>et les afficher sur un écran ou en utilisant une application mobile pour avoir accès aux</w:t>
      </w:r>
    </w:p>
    <w:p>
      <w:pPr>
        <w:spacing w:after="0"/>
        <w:sectPr>
          <w:pgSz w:w="11910" w:h="16840"/>
          <w:pgMar w:header="0" w:footer="777" w:top="1380" w:bottom="960" w:left="1300" w:right="520"/>
        </w:sectPr>
      </w:pPr>
    </w:p>
    <w:p>
      <w:pPr>
        <w:pStyle w:val="BodyText"/>
        <w:spacing w:line="276" w:lineRule="auto" w:before="40"/>
        <w:ind w:left="116" w:right="984"/>
      </w:pPr>
      <w:r>
        <w:rPr/>
        <w:t>informations collectés par les capteurs utilisés pour avoir des meilleurs conditions de vie pour la plante .(irrigation automatique, lumière ultra-violet automatique)</w:t>
      </w:r>
    </w:p>
    <w:p>
      <w:pPr>
        <w:pStyle w:val="ListParagraph"/>
        <w:numPr>
          <w:ilvl w:val="0"/>
          <w:numId w:val="1"/>
        </w:numPr>
        <w:tabs>
          <w:tab w:pos="836" w:val="left" w:leader="none"/>
          <w:tab w:pos="837" w:val="left" w:leader="none"/>
        </w:tabs>
        <w:spacing w:line="273" w:lineRule="auto" w:before="202" w:after="0"/>
        <w:ind w:left="836" w:right="999" w:hanging="361"/>
        <w:jc w:val="left"/>
        <w:rPr>
          <w:sz w:val="24"/>
        </w:rPr>
      </w:pPr>
      <w:r>
        <w:rPr>
          <w:sz w:val="24"/>
        </w:rPr>
        <w:t>Le système est équipé d’une caméra connectée a un Raspberry pour prendre des photos et les envoyés au propriétaire sur l’application mobile que nous avons réalisé pour connaitre l’état de la plante et suivre sa</w:t>
      </w:r>
      <w:r>
        <w:rPr>
          <w:spacing w:val="-5"/>
          <w:sz w:val="24"/>
        </w:rPr>
        <w:t> </w:t>
      </w:r>
      <w:r>
        <w:rPr>
          <w:sz w:val="24"/>
        </w:rPr>
        <w:t>croissance.</w:t>
      </w:r>
    </w:p>
    <w:p>
      <w:pPr>
        <w:pStyle w:val="ListParagraph"/>
        <w:numPr>
          <w:ilvl w:val="0"/>
          <w:numId w:val="1"/>
        </w:numPr>
        <w:tabs>
          <w:tab w:pos="836" w:val="left" w:leader="none"/>
          <w:tab w:pos="837" w:val="left" w:leader="none"/>
        </w:tabs>
        <w:spacing w:line="276" w:lineRule="auto" w:before="7" w:after="0"/>
        <w:ind w:left="836" w:right="1585" w:hanging="361"/>
        <w:jc w:val="left"/>
        <w:rPr>
          <w:sz w:val="24"/>
        </w:rPr>
      </w:pPr>
      <w:r>
        <w:rPr>
          <w:sz w:val="24"/>
        </w:rPr>
        <w:t>L’application va aussi générer des graphes qui montrent le développement</w:t>
      </w:r>
      <w:r>
        <w:rPr>
          <w:spacing w:val="-37"/>
          <w:sz w:val="24"/>
        </w:rPr>
        <w:t> </w:t>
      </w:r>
      <w:r>
        <w:rPr>
          <w:sz w:val="24"/>
        </w:rPr>
        <w:t>des paramètres générés par les capteurs utilisés en fonction du temps comme la température</w:t>
      </w:r>
      <w:r>
        <w:rPr>
          <w:spacing w:val="-2"/>
          <w:sz w:val="24"/>
        </w:rPr>
        <w:t> </w:t>
      </w:r>
      <w:r>
        <w:rPr>
          <w:sz w:val="24"/>
        </w:rPr>
        <w:t>etc.</w:t>
      </w:r>
    </w:p>
    <w:p>
      <w:pPr>
        <w:pStyle w:val="ListParagraph"/>
        <w:numPr>
          <w:ilvl w:val="0"/>
          <w:numId w:val="1"/>
        </w:numPr>
        <w:tabs>
          <w:tab w:pos="836" w:val="left" w:leader="none"/>
          <w:tab w:pos="837" w:val="left" w:leader="none"/>
        </w:tabs>
        <w:spacing w:line="240" w:lineRule="auto" w:before="4" w:after="0"/>
        <w:ind w:left="837" w:right="0" w:hanging="361"/>
        <w:jc w:val="left"/>
        <w:rPr>
          <w:sz w:val="24"/>
        </w:rPr>
      </w:pPr>
      <w:r>
        <w:rPr>
          <w:sz w:val="24"/>
        </w:rPr>
        <w:t>La simulation du montage va être réalisée par le logiciel de simulation</w:t>
      </w:r>
      <w:r>
        <w:rPr>
          <w:spacing w:val="-19"/>
          <w:sz w:val="24"/>
        </w:rPr>
        <w:t> </w:t>
      </w:r>
      <w:r>
        <w:rPr>
          <w:sz w:val="24"/>
        </w:rPr>
        <w:t>ISIS.</w:t>
      </w:r>
    </w:p>
    <w:p>
      <w:pPr>
        <w:pStyle w:val="BodyText"/>
        <w:rPr>
          <w:sz w:val="20"/>
        </w:rPr>
      </w:pPr>
    </w:p>
    <w:p>
      <w:pPr>
        <w:pStyle w:val="BodyText"/>
        <w:rPr>
          <w:sz w:val="20"/>
        </w:rPr>
      </w:pPr>
    </w:p>
    <w:p>
      <w:pPr>
        <w:pStyle w:val="BodyText"/>
        <w:rPr>
          <w:sz w:val="20"/>
        </w:rPr>
      </w:pPr>
    </w:p>
    <w:p>
      <w:pPr>
        <w:pStyle w:val="BodyText"/>
        <w:spacing w:before="7"/>
        <w:rPr>
          <w:sz w:val="11"/>
        </w:rPr>
      </w:pPr>
      <w:r>
        <w:rPr/>
        <w:drawing>
          <wp:anchor distT="0" distB="0" distL="0" distR="0" allowOverlap="1" layoutInCell="1" locked="0" behindDoc="0" simplePos="0" relativeHeight="5">
            <wp:simplePos x="0" y="0"/>
            <wp:positionH relativeFrom="page">
              <wp:posOffset>2216150</wp:posOffset>
            </wp:positionH>
            <wp:positionV relativeFrom="paragraph">
              <wp:posOffset>115099</wp:posOffset>
            </wp:positionV>
            <wp:extent cx="3128064" cy="474345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3128064" cy="4743450"/>
                    </a:xfrm>
                    <a:prstGeom prst="rect">
                      <a:avLst/>
                    </a:prstGeom>
                  </pic:spPr>
                </pic:pic>
              </a:graphicData>
            </a:graphic>
          </wp:anchor>
        </w:drawing>
      </w:r>
    </w:p>
    <w:p>
      <w:pPr>
        <w:pStyle w:val="BodyText"/>
        <w:rPr>
          <w:sz w:val="20"/>
        </w:rPr>
      </w:pPr>
    </w:p>
    <w:p>
      <w:pPr>
        <w:pStyle w:val="BodyText"/>
        <w:spacing w:before="4"/>
        <w:rPr>
          <w:sz w:val="26"/>
        </w:rPr>
      </w:pPr>
    </w:p>
    <w:p>
      <w:pPr>
        <w:pStyle w:val="Heading1"/>
        <w:spacing w:line="410" w:lineRule="exact" w:before="84"/>
        <w:ind w:left="296" w:right="1072"/>
        <w:jc w:val="center"/>
        <w:rPr>
          <w:rFonts w:ascii="Times New Roman" w:hAnsi="Times New Roman"/>
          <w:u w:val="none"/>
        </w:rPr>
      </w:pPr>
      <w:r>
        <w:rPr>
          <w:rFonts w:ascii="Times New Roman" w:hAnsi="Times New Roman"/>
          <w:color w:val="FF0000"/>
          <w:u w:val="none"/>
        </w:rPr>
        <w:t>Projet de fin d’année</w:t>
      </w:r>
    </w:p>
    <w:p>
      <w:pPr>
        <w:spacing w:line="318" w:lineRule="exact" w:before="0"/>
        <w:ind w:left="296" w:right="1075" w:firstLine="0"/>
        <w:jc w:val="center"/>
        <w:rPr>
          <w:rFonts w:ascii="Times New Roman" w:hAnsi="Times New Roman"/>
          <w:sz w:val="28"/>
        </w:rPr>
      </w:pPr>
      <w:r>
        <w:rPr>
          <w:rFonts w:ascii="Times New Roman" w:hAnsi="Times New Roman"/>
          <w:b/>
          <w:sz w:val="28"/>
        </w:rPr>
        <w:t>Filière </w:t>
      </w:r>
      <w:r>
        <w:rPr>
          <w:rFonts w:ascii="Times New Roman" w:hAnsi="Times New Roman"/>
          <w:sz w:val="28"/>
        </w:rPr>
        <w:t>: Génie électrique - </w:t>
      </w:r>
      <w:r>
        <w:rPr>
          <w:rFonts w:ascii="Times New Roman" w:hAnsi="Times New Roman"/>
          <w:b/>
          <w:sz w:val="28"/>
        </w:rPr>
        <w:t>Semestre </w:t>
      </w:r>
      <w:r>
        <w:rPr>
          <w:rFonts w:ascii="Times New Roman" w:hAnsi="Times New Roman"/>
          <w:sz w:val="28"/>
        </w:rPr>
        <w:t>: S8 - </w:t>
      </w:r>
      <w:r>
        <w:rPr>
          <w:rFonts w:ascii="Times New Roman" w:hAnsi="Times New Roman"/>
          <w:b/>
          <w:sz w:val="28"/>
        </w:rPr>
        <w:t>Année universitaire </w:t>
      </w:r>
      <w:r>
        <w:rPr>
          <w:rFonts w:ascii="Times New Roman" w:hAnsi="Times New Roman"/>
          <w:sz w:val="28"/>
        </w:rPr>
        <w:t>: 2019/2020</w:t>
      </w:r>
    </w:p>
    <w:sectPr>
      <w:pgSz w:w="11910" w:h="16840"/>
      <w:pgMar w:header="0" w:footer="777" w:top="1360" w:bottom="960" w:left="130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Symbol">
    <w:altName w:val="Symbol"/>
    <w:charset w:val="2"/>
    <w:family w:val="roman"/>
    <w:pitch w:val="variable"/>
  </w:font>
  <w:font w:name="Cambria">
    <w:altName w:val="Cambr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23.839996pt;margin-top:792.06665pt;width:163.3pt;height:15.3pt;mso-position-horizontal-relative:page;mso-position-vertical-relative:page;z-index:-251802624" type="#_x0000_t202" filled="false" stroked="false">
          <v:textbox inset="0,0,0,0">
            <w:txbxContent>
              <w:p>
                <w:pPr>
                  <w:spacing w:before="10"/>
                  <w:ind w:left="20" w:right="0" w:firstLine="0"/>
                  <w:jc w:val="left"/>
                  <w:rPr>
                    <w:rFonts w:ascii="Times New Roman" w:hAnsi="Times New Roman"/>
                    <w:sz w:val="24"/>
                  </w:rPr>
                </w:pPr>
                <w:r>
                  <w:rPr>
                    <w:rFonts w:ascii="Times New Roman" w:hAnsi="Times New Roman"/>
                    <w:b/>
                    <w:sz w:val="24"/>
                  </w:rPr>
                  <w:t>Année universitaire </w:t>
                </w:r>
                <w:r>
                  <w:rPr>
                    <w:rFonts w:ascii="Times New Roman" w:hAnsi="Times New Roman"/>
                    <w:sz w:val="24"/>
                  </w:rPr>
                  <w:t>: 2019/2020</w:t>
                </w:r>
              </w:p>
            </w:txbxContent>
          </v:textbox>
          <w10:wrap type="none"/>
        </v:shape>
      </w:pict>
    </w:r>
    <w:r>
      <w:rPr/>
      <w:pict>
        <v:shape style="position:absolute;margin-left:69.823997pt;margin-top:792.922119pt;width:185.7pt;height:14.25pt;mso-position-horizontal-relative:page;mso-position-vertical-relative:page;z-index:-251801600" type="#_x0000_t202" filled="false" stroked="false">
          <v:textbox inset="0,0,0,0">
            <w:txbxContent>
              <w:p>
                <w:pPr>
                  <w:spacing w:before="11"/>
                  <w:ind w:left="20" w:right="0" w:firstLine="0"/>
                  <w:jc w:val="left"/>
                  <w:rPr>
                    <w:rFonts w:ascii="Times New Roman" w:hAnsi="Times New Roman"/>
                    <w:sz w:val="22"/>
                  </w:rPr>
                </w:pPr>
                <w:r>
                  <w:rPr>
                    <w:rFonts w:ascii="Times New Roman" w:hAnsi="Times New Roman"/>
                    <w:b/>
                    <w:sz w:val="22"/>
                  </w:rPr>
                  <w:t>Filière </w:t>
                </w:r>
                <w:r>
                  <w:rPr>
                    <w:rFonts w:ascii="Times New Roman" w:hAnsi="Times New Roman"/>
                    <w:sz w:val="22"/>
                  </w:rPr>
                  <w:t>: Génie électrique - </w:t>
                </w:r>
                <w:r>
                  <w:rPr>
                    <w:rFonts w:ascii="Times New Roman" w:hAnsi="Times New Roman"/>
                    <w:b/>
                    <w:sz w:val="22"/>
                  </w:rPr>
                  <w:t>Semestre </w:t>
                </w:r>
                <w:r>
                  <w:rPr>
                    <w:rFonts w:ascii="Times New Roman" w:hAnsi="Times New Roman"/>
                    <w:sz w:val="22"/>
                  </w:rPr>
                  <w:t>: S8</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837" w:hanging="361"/>
      </w:pPr>
      <w:rPr>
        <w:rFonts w:hint="default" w:ascii="Symbol" w:hAnsi="Symbol" w:eastAsia="Symbol" w:cs="Symbol"/>
        <w:w w:val="100"/>
        <w:sz w:val="24"/>
        <w:szCs w:val="24"/>
        <w:lang w:val="fr-FR" w:eastAsia="fr-FR" w:bidi="fr-FR"/>
      </w:rPr>
    </w:lvl>
    <w:lvl w:ilvl="1">
      <w:start w:val="0"/>
      <w:numFmt w:val="bullet"/>
      <w:lvlText w:val="•"/>
      <w:lvlJc w:val="left"/>
      <w:pPr>
        <w:ind w:left="1764" w:hanging="361"/>
      </w:pPr>
      <w:rPr>
        <w:rFonts w:hint="default"/>
        <w:lang w:val="fr-FR" w:eastAsia="fr-FR" w:bidi="fr-FR"/>
      </w:rPr>
    </w:lvl>
    <w:lvl w:ilvl="2">
      <w:start w:val="0"/>
      <w:numFmt w:val="bullet"/>
      <w:lvlText w:val="•"/>
      <w:lvlJc w:val="left"/>
      <w:pPr>
        <w:ind w:left="2688" w:hanging="361"/>
      </w:pPr>
      <w:rPr>
        <w:rFonts w:hint="default"/>
        <w:lang w:val="fr-FR" w:eastAsia="fr-FR" w:bidi="fr-FR"/>
      </w:rPr>
    </w:lvl>
    <w:lvl w:ilvl="3">
      <w:start w:val="0"/>
      <w:numFmt w:val="bullet"/>
      <w:lvlText w:val="•"/>
      <w:lvlJc w:val="left"/>
      <w:pPr>
        <w:ind w:left="3613" w:hanging="361"/>
      </w:pPr>
      <w:rPr>
        <w:rFonts w:hint="default"/>
        <w:lang w:val="fr-FR" w:eastAsia="fr-FR" w:bidi="fr-FR"/>
      </w:rPr>
    </w:lvl>
    <w:lvl w:ilvl="4">
      <w:start w:val="0"/>
      <w:numFmt w:val="bullet"/>
      <w:lvlText w:val="•"/>
      <w:lvlJc w:val="left"/>
      <w:pPr>
        <w:ind w:left="4537" w:hanging="361"/>
      </w:pPr>
      <w:rPr>
        <w:rFonts w:hint="default"/>
        <w:lang w:val="fr-FR" w:eastAsia="fr-FR" w:bidi="fr-FR"/>
      </w:rPr>
    </w:lvl>
    <w:lvl w:ilvl="5">
      <w:start w:val="0"/>
      <w:numFmt w:val="bullet"/>
      <w:lvlText w:val="•"/>
      <w:lvlJc w:val="left"/>
      <w:pPr>
        <w:ind w:left="5462" w:hanging="361"/>
      </w:pPr>
      <w:rPr>
        <w:rFonts w:hint="default"/>
        <w:lang w:val="fr-FR" w:eastAsia="fr-FR" w:bidi="fr-FR"/>
      </w:rPr>
    </w:lvl>
    <w:lvl w:ilvl="6">
      <w:start w:val="0"/>
      <w:numFmt w:val="bullet"/>
      <w:lvlText w:val="•"/>
      <w:lvlJc w:val="left"/>
      <w:pPr>
        <w:ind w:left="6386" w:hanging="361"/>
      </w:pPr>
      <w:rPr>
        <w:rFonts w:hint="default"/>
        <w:lang w:val="fr-FR" w:eastAsia="fr-FR" w:bidi="fr-FR"/>
      </w:rPr>
    </w:lvl>
    <w:lvl w:ilvl="7">
      <w:start w:val="0"/>
      <w:numFmt w:val="bullet"/>
      <w:lvlText w:val="•"/>
      <w:lvlJc w:val="left"/>
      <w:pPr>
        <w:ind w:left="7310" w:hanging="361"/>
      </w:pPr>
      <w:rPr>
        <w:rFonts w:hint="default"/>
        <w:lang w:val="fr-FR" w:eastAsia="fr-FR" w:bidi="fr-FR"/>
      </w:rPr>
    </w:lvl>
    <w:lvl w:ilvl="8">
      <w:start w:val="0"/>
      <w:numFmt w:val="bullet"/>
      <w:lvlText w:val="•"/>
      <w:lvlJc w:val="left"/>
      <w:pPr>
        <w:ind w:left="8235" w:hanging="361"/>
      </w:pPr>
      <w:rPr>
        <w:rFonts w:hint="default"/>
        <w:lang w:val="fr-FR" w:eastAsia="fr-FR" w:bidi="fr-FR"/>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fr-FR" w:eastAsia="fr-FR" w:bidi="fr-FR"/>
    </w:rPr>
  </w:style>
  <w:style w:styleId="BodyText" w:type="paragraph">
    <w:name w:val="Body Text"/>
    <w:basedOn w:val="Normal"/>
    <w:uiPriority w:val="1"/>
    <w:qFormat/>
    <w:pPr/>
    <w:rPr>
      <w:rFonts w:ascii="Calibri" w:hAnsi="Calibri" w:eastAsia="Calibri" w:cs="Calibri"/>
      <w:sz w:val="24"/>
      <w:szCs w:val="24"/>
      <w:lang w:val="fr-FR" w:eastAsia="fr-FR" w:bidi="fr-FR"/>
    </w:rPr>
  </w:style>
  <w:style w:styleId="Heading1" w:type="paragraph">
    <w:name w:val="Heading 1"/>
    <w:basedOn w:val="Normal"/>
    <w:uiPriority w:val="1"/>
    <w:qFormat/>
    <w:pPr>
      <w:ind w:left="116"/>
      <w:outlineLvl w:val="1"/>
    </w:pPr>
    <w:rPr>
      <w:rFonts w:ascii="Calibri" w:hAnsi="Calibri" w:eastAsia="Calibri" w:cs="Calibri"/>
      <w:b/>
      <w:bCs/>
      <w:sz w:val="36"/>
      <w:szCs w:val="36"/>
      <w:u w:val="single" w:color="000000"/>
      <w:lang w:val="fr-FR" w:eastAsia="fr-FR" w:bidi="fr-FR"/>
    </w:rPr>
  </w:style>
  <w:style w:styleId="ListParagraph" w:type="paragraph">
    <w:name w:val="List Paragraph"/>
    <w:basedOn w:val="Normal"/>
    <w:uiPriority w:val="1"/>
    <w:qFormat/>
    <w:pPr>
      <w:spacing w:before="4"/>
      <w:ind w:left="836" w:hanging="361"/>
    </w:pPr>
    <w:rPr>
      <w:rFonts w:ascii="Calibri" w:hAnsi="Calibri" w:eastAsia="Calibri" w:cs="Calibri"/>
      <w:lang w:val="fr-FR" w:eastAsia="fr-FR" w:bidi="fr-FR"/>
    </w:rPr>
  </w:style>
  <w:style w:styleId="TableParagraph" w:type="paragraph">
    <w:name w:val="Table Paragraph"/>
    <w:basedOn w:val="Normal"/>
    <w:uiPriority w:val="1"/>
    <w:qFormat/>
    <w:pPr/>
    <w:rPr>
      <w:lang w:val="fr-FR" w:eastAsia="fr-FR" w:bidi="fr-F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dcterms:created xsi:type="dcterms:W3CDTF">2021-01-15T17:43:46Z</dcterms:created>
  <dcterms:modified xsi:type="dcterms:W3CDTF">2021-01-15T17:43:46Z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2020-07-16T00:00:00Z</vt:filetime>
  </property>
  <property fmtid="{D5CDD505-2E9C-101B-9397-08002B2CF9AE}" pid="3" name="Creator">
    <vt:lpwstr>Microsoft® Word 2016</vt:lpwstr>
  </property>
  <property fmtid="{D5CDD505-2E9C-101B-9397-08002B2CF9AE}" pid="4" name="LastSaved">
    <vt:filetime>2021-01-15T00:00:00Z</vt:filetime>
  </property>
</Properties>
</file>