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F0E1A" w14:textId="408C2481" w:rsidR="00356ADF" w:rsidRPr="00356ADF" w:rsidRDefault="00356ADF" w:rsidP="049BEB9D">
      <w:pPr>
        <w:spacing w:after="0" w:line="240" w:lineRule="auto"/>
        <w:rPr>
          <w:rFonts w:ascii="Aharoni" w:eastAsia="Aharoni" w:hAnsi="Aharoni" w:cs="Aharoni"/>
          <w:sz w:val="72"/>
          <w:szCs w:val="72"/>
          <w:lang w:eastAsia="pt-BR"/>
        </w:rPr>
      </w:pPr>
      <w:r w:rsidRPr="00356ADF">
        <w:rPr>
          <w:rFonts w:ascii="Aharoni" w:eastAsia="Aharoni" w:hAnsi="Aharoni" w:cs="Aharoni"/>
          <w:sz w:val="72"/>
          <w:szCs w:val="72"/>
          <w:lang w:eastAsia="pt-BR"/>
        </w:rPr>
        <w:t xml:space="preserve">Checklist </w:t>
      </w:r>
    </w:p>
    <w:p w14:paraId="5B6152BC" w14:textId="6B6FA63C" w:rsidR="00356ADF" w:rsidRDefault="00356ADF" w:rsidP="049BEB9D">
      <w:pPr>
        <w:spacing w:after="0" w:line="240" w:lineRule="auto"/>
        <w:rPr>
          <w:rFonts w:ascii="Aharoni" w:eastAsia="Aharoni" w:hAnsi="Aharoni" w:cs="Aharoni"/>
          <w:sz w:val="72"/>
          <w:szCs w:val="72"/>
          <w:lang w:eastAsia="pt-BR"/>
        </w:rPr>
      </w:pPr>
      <w:r w:rsidRPr="00356ADF">
        <w:rPr>
          <w:rFonts w:ascii="Aharoni" w:eastAsia="Aharoni" w:hAnsi="Aharoni" w:cs="Aharoni"/>
          <w:sz w:val="72"/>
          <w:szCs w:val="72"/>
          <w:lang w:eastAsia="pt-BR"/>
        </w:rPr>
        <w:t>Guia para a Entrevista</w:t>
      </w:r>
    </w:p>
    <w:p w14:paraId="354940E9" w14:textId="77777777" w:rsidR="00356ADF" w:rsidRPr="00356ADF" w:rsidRDefault="00356ADF" w:rsidP="049BEB9D">
      <w:pPr>
        <w:spacing w:after="0" w:line="240" w:lineRule="auto"/>
        <w:rPr>
          <w:rFonts w:ascii="Aharoni" w:eastAsia="Aharoni" w:hAnsi="Aharoni" w:cs="Aharoni"/>
          <w:sz w:val="72"/>
          <w:szCs w:val="72"/>
          <w:lang w:eastAsia="pt-BR"/>
        </w:rPr>
      </w:pPr>
      <w:bookmarkStart w:id="0" w:name="_GoBack"/>
      <w:bookmarkEnd w:id="0"/>
    </w:p>
    <w:sectPr w:rsidR="00356ADF" w:rsidRPr="00356AD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356ADF"/>
    <w:rsid w:val="00D16E8F"/>
    <w:rsid w:val="00EA4574"/>
    <w:rsid w:val="049BEB9D"/>
    <w:rsid w:val="06CA5112"/>
    <w:rsid w:val="298B1AF3"/>
    <w:rsid w:val="34DF3CAD"/>
    <w:rsid w:val="3A29EA96"/>
    <w:rsid w:val="427BB1FE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6A179E-3729-49D9-A446-33057EF85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Airan Washington Silva</cp:lastModifiedBy>
  <cp:revision>4</cp:revision>
  <dcterms:created xsi:type="dcterms:W3CDTF">2020-03-11T14:54:00Z</dcterms:created>
  <dcterms:modified xsi:type="dcterms:W3CDTF">2020-03-26T14:16:00Z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