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326960" w14:textId="7435BA9B" w:rsidR="00875D73" w:rsidRDefault="00B7292A" w:rsidP="003A6AF5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75D73">
        <w:rPr>
          <w:rFonts w:ascii="Times New Roman" w:hAnsi="Times New Roman" w:cs="Times New Roman"/>
          <w:b/>
          <w:sz w:val="36"/>
          <w:szCs w:val="36"/>
        </w:rPr>
        <w:t>What</w:t>
      </w:r>
      <w:r w:rsidR="001B7291" w:rsidRPr="00875D73">
        <w:rPr>
          <w:rFonts w:ascii="Times New Roman" w:hAnsi="Times New Roman" w:cs="Times New Roman"/>
          <w:b/>
          <w:sz w:val="36"/>
          <w:szCs w:val="36"/>
        </w:rPr>
        <w:t xml:space="preserve"> i</w:t>
      </w:r>
      <w:r w:rsidRPr="00875D73">
        <w:rPr>
          <w:rFonts w:ascii="Times New Roman" w:hAnsi="Times New Roman" w:cs="Times New Roman"/>
          <w:b/>
          <w:sz w:val="36"/>
          <w:szCs w:val="36"/>
        </w:rPr>
        <w:t>s</w:t>
      </w:r>
      <w:r w:rsidR="001B7291" w:rsidRPr="00875D73">
        <w:rPr>
          <w:rFonts w:ascii="Times New Roman" w:hAnsi="Times New Roman" w:cs="Times New Roman"/>
          <w:b/>
          <w:sz w:val="36"/>
          <w:szCs w:val="36"/>
        </w:rPr>
        <w:t xml:space="preserve"> Li</w:t>
      </w:r>
      <w:r w:rsidRPr="00875D73">
        <w:rPr>
          <w:rFonts w:ascii="Times New Roman" w:hAnsi="Times New Roman" w:cs="Times New Roman"/>
          <w:b/>
          <w:sz w:val="36"/>
          <w:szCs w:val="36"/>
        </w:rPr>
        <w:t>terature?</w:t>
      </w:r>
    </w:p>
    <w:p w14:paraId="4C44B2A9" w14:textId="77777777" w:rsidR="004C1FA3" w:rsidRPr="003A6AF5" w:rsidRDefault="004C1FA3" w:rsidP="004C1FA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0F9AB41" w14:textId="77777777" w:rsidR="00B7292A" w:rsidRPr="00357E8E" w:rsidRDefault="00357E8E" w:rsidP="00431C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ab/>
        <w:t>To be, or not to be, that is the Q</w:t>
      </w:r>
      <w:r w:rsidR="00B7292A" w:rsidRPr="00357E8E">
        <w:rPr>
          <w:rFonts w:ascii="Times New Roman" w:hAnsi="Times New Roman" w:cs="Times New Roman"/>
          <w:sz w:val="28"/>
          <w:szCs w:val="28"/>
        </w:rPr>
        <w:t>uestion:</w:t>
      </w:r>
    </w:p>
    <w:p w14:paraId="652BBB65" w14:textId="77777777" w:rsidR="00B7292A" w:rsidRPr="00357E8E" w:rsidRDefault="00357E8E" w:rsidP="00431C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Whether ’tis N</w:t>
      </w:r>
      <w:r w:rsidR="00B7292A" w:rsidRPr="00357E8E">
        <w:rPr>
          <w:rFonts w:ascii="Times New Roman" w:hAnsi="Times New Roman" w:cs="Times New Roman"/>
          <w:sz w:val="28"/>
          <w:szCs w:val="28"/>
        </w:rPr>
        <w:t xml:space="preserve">obler in the </w:t>
      </w:r>
      <w:proofErr w:type="spellStart"/>
      <w:r w:rsidR="00B7292A" w:rsidRPr="00357E8E">
        <w:rPr>
          <w:rFonts w:ascii="Times New Roman" w:hAnsi="Times New Roman" w:cs="Times New Roman"/>
          <w:sz w:val="28"/>
          <w:szCs w:val="28"/>
        </w:rPr>
        <w:t>mind</w:t>
      </w:r>
      <w:r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B7292A" w:rsidRPr="00357E8E">
        <w:rPr>
          <w:rFonts w:ascii="Times New Roman" w:hAnsi="Times New Roman" w:cs="Times New Roman"/>
          <w:sz w:val="28"/>
          <w:szCs w:val="28"/>
        </w:rPr>
        <w:t xml:space="preserve"> to suffer</w:t>
      </w:r>
    </w:p>
    <w:p w14:paraId="59C10947" w14:textId="77777777" w:rsidR="00B7292A" w:rsidRPr="00357E8E" w:rsidRDefault="00357E8E" w:rsidP="00431C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The Slings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r w:rsidR="00B7292A" w:rsidRPr="00357E8E">
        <w:rPr>
          <w:rFonts w:ascii="Times New Roman" w:hAnsi="Times New Roman" w:cs="Times New Roman"/>
          <w:sz w:val="28"/>
          <w:szCs w:val="28"/>
        </w:rPr>
        <w:t>rrow</w:t>
      </w:r>
      <w:r>
        <w:rPr>
          <w:rFonts w:ascii="Times New Roman" w:hAnsi="Times New Roman" w:cs="Times New Roman"/>
          <w:sz w:val="28"/>
          <w:szCs w:val="28"/>
        </w:rPr>
        <w:t>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hAnsi="Times New Roman" w:cs="Times New Roman"/>
          <w:sz w:val="28"/>
          <w:szCs w:val="28"/>
        </w:rPr>
        <w:t>outragious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</w:t>
      </w:r>
      <w:r w:rsidR="00B7292A" w:rsidRPr="00357E8E">
        <w:rPr>
          <w:rFonts w:ascii="Times New Roman" w:hAnsi="Times New Roman" w:cs="Times New Roman"/>
          <w:sz w:val="28"/>
          <w:szCs w:val="28"/>
        </w:rPr>
        <w:t>ortune,</w:t>
      </w:r>
    </w:p>
    <w:p w14:paraId="5D8DBEBC" w14:textId="77777777" w:rsidR="00B7292A" w:rsidRPr="00357E8E" w:rsidRDefault="00357E8E" w:rsidP="00431C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Or to take </w:t>
      </w: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r w:rsidR="00B7292A" w:rsidRPr="00357E8E">
        <w:rPr>
          <w:rFonts w:ascii="Times New Roman" w:hAnsi="Times New Roman" w:cs="Times New Roman"/>
          <w:sz w:val="28"/>
          <w:szCs w:val="28"/>
        </w:rPr>
        <w:t>rm</w:t>
      </w:r>
      <w:r>
        <w:rPr>
          <w:rFonts w:ascii="Times New Roman" w:hAnsi="Times New Roman" w:cs="Times New Roman"/>
          <w:sz w:val="28"/>
          <w:szCs w:val="28"/>
        </w:rPr>
        <w:t>e</w:t>
      </w:r>
      <w:r w:rsidR="00B7292A" w:rsidRPr="00357E8E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="00B7292A" w:rsidRPr="00357E8E">
        <w:rPr>
          <w:rFonts w:ascii="Times New Roman" w:hAnsi="Times New Roman" w:cs="Times New Roman"/>
          <w:sz w:val="28"/>
          <w:szCs w:val="28"/>
        </w:rPr>
        <w:t xml:space="preserve"> against a sea of troubles,</w:t>
      </w:r>
    </w:p>
    <w:p w14:paraId="21DB1940" w14:textId="77777777" w:rsidR="00B7292A" w:rsidRPr="00357E8E" w:rsidRDefault="00357E8E" w:rsidP="00431C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And by opposing end them …</w:t>
      </w:r>
    </w:p>
    <w:p w14:paraId="6D6475C1" w14:textId="77777777" w:rsidR="00431C8E" w:rsidRDefault="00431C8E" w:rsidP="00431C8E">
      <w:pPr>
        <w:ind w:firstLine="720"/>
        <w:rPr>
          <w:rFonts w:ascii="Times New Roman" w:hAnsi="Times New Roman" w:cs="Times New Roman"/>
        </w:rPr>
      </w:pPr>
    </w:p>
    <w:p w14:paraId="42064E38" w14:textId="77777777" w:rsidR="00B7292A" w:rsidRPr="00431C8E" w:rsidRDefault="00357E8E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31C8E">
        <w:rPr>
          <w:rFonts w:ascii="Times New Roman" w:hAnsi="Times New Roman" w:cs="Times New Roman"/>
        </w:rPr>
        <w:t xml:space="preserve">William Shakespeare, </w:t>
      </w:r>
      <w:r w:rsidRPr="00431C8E">
        <w:rPr>
          <w:rFonts w:ascii="Times New Roman" w:hAnsi="Times New Roman" w:cs="Times New Roman"/>
          <w:i/>
        </w:rPr>
        <w:t>Hamlet</w:t>
      </w:r>
      <w:r w:rsidR="00431C8E" w:rsidRPr="00431C8E">
        <w:rPr>
          <w:rFonts w:ascii="Times New Roman" w:hAnsi="Times New Roman" w:cs="Times New Roman"/>
        </w:rPr>
        <w:t xml:space="preserve"> (1623 Folio text)</w:t>
      </w:r>
    </w:p>
    <w:p w14:paraId="06F3A3C6" w14:textId="77777777" w:rsidR="00431C8E" w:rsidRDefault="00431C8E" w:rsidP="00431C8E">
      <w:pPr>
        <w:rPr>
          <w:rFonts w:ascii="Times New Roman" w:hAnsi="Times New Roman" w:cs="Times New Roman"/>
          <w:sz w:val="28"/>
          <w:szCs w:val="28"/>
        </w:rPr>
      </w:pPr>
    </w:p>
    <w:p w14:paraId="4BDE85D9" w14:textId="77777777" w:rsidR="00B7292A" w:rsidRPr="00357E8E" w:rsidRDefault="00431C8E" w:rsidP="00431C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 w:rsidR="00B7292A" w:rsidRPr="00357E8E">
        <w:rPr>
          <w:rFonts w:ascii="Times New Roman" w:hAnsi="Times New Roman" w:cs="Times New Roman"/>
          <w:sz w:val="28"/>
          <w:szCs w:val="28"/>
        </w:rPr>
        <w:t>No, I am not Prince Hamlet, nor was meant to be;</w:t>
      </w:r>
    </w:p>
    <w:p w14:paraId="32C1A209" w14:textId="77777777" w:rsidR="00431C8E" w:rsidRDefault="00431C8E" w:rsidP="00431C8E">
      <w:pPr>
        <w:ind w:firstLine="720"/>
        <w:rPr>
          <w:rFonts w:ascii="Times New Roman" w:hAnsi="Times New Roman" w:cs="Times New Roman"/>
        </w:rPr>
      </w:pPr>
    </w:p>
    <w:p w14:paraId="497202B1" w14:textId="77777777" w:rsidR="00B7292A" w:rsidRPr="00431C8E" w:rsidRDefault="00431C8E" w:rsidP="00431C8E">
      <w:pPr>
        <w:ind w:firstLine="720"/>
        <w:rPr>
          <w:rFonts w:ascii="Times New Roman" w:hAnsi="Times New Roman" w:cs="Times New Roman"/>
        </w:rPr>
      </w:pPr>
      <w:r w:rsidRPr="00431C8E">
        <w:rPr>
          <w:rFonts w:ascii="Times New Roman" w:hAnsi="Times New Roman" w:cs="Times New Roman"/>
        </w:rPr>
        <w:t xml:space="preserve">T. S. Eliot, </w:t>
      </w:r>
      <w:r w:rsidR="00B7292A" w:rsidRPr="00431C8E">
        <w:rPr>
          <w:rFonts w:ascii="Times New Roman" w:hAnsi="Times New Roman" w:cs="Times New Roman"/>
        </w:rPr>
        <w:t>‘The Love Song of J. Alfred Prufrock’</w:t>
      </w:r>
      <w:r w:rsidRPr="00431C8E">
        <w:rPr>
          <w:rFonts w:ascii="Times New Roman" w:hAnsi="Times New Roman" w:cs="Times New Roman"/>
        </w:rPr>
        <w:t xml:space="preserve"> (1917)</w:t>
      </w:r>
    </w:p>
    <w:p w14:paraId="35DE2ED2" w14:textId="77777777" w:rsidR="00B7292A" w:rsidRPr="00357E8E" w:rsidRDefault="00B7292A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7B7050F" w14:textId="77777777" w:rsidR="003F2F61" w:rsidRPr="00357E8E" w:rsidRDefault="00431C8E" w:rsidP="00431C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ab/>
      </w:r>
      <w:r w:rsidR="003F2F61" w:rsidRPr="00357E8E">
        <w:rPr>
          <w:rFonts w:ascii="Times New Roman" w:hAnsi="Times New Roman" w:cs="Times New Roman"/>
          <w:sz w:val="28"/>
          <w:szCs w:val="28"/>
        </w:rPr>
        <w:t>that’s not said any more it must have ceased to be of interest</w:t>
      </w:r>
    </w:p>
    <w:p w14:paraId="3349D0F7" w14:textId="77777777" w:rsidR="00431C8E" w:rsidRDefault="00431C8E" w:rsidP="00431C8E">
      <w:pPr>
        <w:ind w:firstLine="720"/>
        <w:rPr>
          <w:rFonts w:ascii="Times New Roman" w:hAnsi="Times New Roman" w:cs="Times New Roman"/>
        </w:rPr>
      </w:pPr>
    </w:p>
    <w:p w14:paraId="31E25645" w14:textId="77777777" w:rsidR="003F2F61" w:rsidRPr="00431C8E" w:rsidRDefault="003F2F61" w:rsidP="00431C8E">
      <w:pPr>
        <w:ind w:firstLine="720"/>
        <w:rPr>
          <w:rFonts w:ascii="Times New Roman" w:hAnsi="Times New Roman" w:cs="Times New Roman"/>
        </w:rPr>
      </w:pPr>
      <w:r w:rsidRPr="00431C8E">
        <w:rPr>
          <w:rFonts w:ascii="Times New Roman" w:hAnsi="Times New Roman" w:cs="Times New Roman"/>
        </w:rPr>
        <w:t xml:space="preserve">Samuel Beckett, </w:t>
      </w:r>
      <w:r w:rsidRPr="00431C8E">
        <w:rPr>
          <w:rFonts w:ascii="Times New Roman" w:hAnsi="Times New Roman" w:cs="Times New Roman"/>
          <w:i/>
        </w:rPr>
        <w:t>How It Is</w:t>
      </w:r>
      <w:r w:rsidRPr="00431C8E">
        <w:rPr>
          <w:rFonts w:ascii="Times New Roman" w:hAnsi="Times New Roman" w:cs="Times New Roman"/>
        </w:rPr>
        <w:t xml:space="preserve"> [</w:t>
      </w:r>
      <w:r w:rsidR="00431C8E" w:rsidRPr="00431C8E">
        <w:rPr>
          <w:rFonts w:ascii="Times New Roman" w:hAnsi="Times New Roman" w:cs="Times New Roman"/>
          <w:i/>
        </w:rPr>
        <w:t xml:space="preserve">Comment </w:t>
      </w:r>
      <w:proofErr w:type="spellStart"/>
      <w:r w:rsidR="00431C8E" w:rsidRPr="00431C8E">
        <w:rPr>
          <w:rFonts w:ascii="Times New Roman" w:hAnsi="Times New Roman" w:cs="Times New Roman"/>
          <w:i/>
        </w:rPr>
        <w:t>c’est</w:t>
      </w:r>
      <w:proofErr w:type="spellEnd"/>
      <w:r w:rsidR="00431C8E" w:rsidRPr="00431C8E">
        <w:rPr>
          <w:rFonts w:ascii="Times New Roman" w:hAnsi="Times New Roman" w:cs="Times New Roman"/>
        </w:rPr>
        <w:t>] (1961)</w:t>
      </w:r>
    </w:p>
    <w:p w14:paraId="531453EE" w14:textId="77777777" w:rsidR="00B7292A" w:rsidRPr="00357E8E" w:rsidRDefault="00B7292A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DE4BA83" w14:textId="77777777" w:rsidR="003F2F61" w:rsidRPr="00357E8E" w:rsidRDefault="00431C8E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3F2F61" w:rsidRPr="00357E8E">
        <w:rPr>
          <w:rFonts w:ascii="Times New Roman" w:hAnsi="Times New Roman" w:cs="Times New Roman"/>
          <w:sz w:val="28"/>
          <w:szCs w:val="28"/>
          <w:lang w:val="en-US"/>
        </w:rPr>
        <w:t>WHEN that great Kings return to clay,</w:t>
      </w:r>
    </w:p>
    <w:p w14:paraId="5AD40064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>Or Emperors in their pride,</w:t>
      </w:r>
    </w:p>
    <w:p w14:paraId="121FDD23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Grief of a day shall fill a day,</w:t>
      </w:r>
    </w:p>
    <w:p w14:paraId="6B735543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>Because its creature died.</w:t>
      </w:r>
    </w:p>
    <w:p w14:paraId="429AEB78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But we—we reckon not with those</w:t>
      </w:r>
    </w:p>
    <w:p w14:paraId="4C482572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>Whom the mere Fates ordain,</w:t>
      </w:r>
    </w:p>
    <w:p w14:paraId="06D171DD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This Power that wrought on us and goes</w:t>
      </w:r>
    </w:p>
    <w:p w14:paraId="2C09F0E5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 xml:space="preserve">Back to the Power again. </w:t>
      </w:r>
    </w:p>
    <w:p w14:paraId="146B5138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74178484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Dreamer devout, by vision led</w:t>
      </w:r>
    </w:p>
    <w:p w14:paraId="4543BE7A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="00431C8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>eyond our guess or reach,</w:t>
      </w:r>
    </w:p>
    <w:p w14:paraId="52EF3858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The travail of his spirit bred</w:t>
      </w:r>
    </w:p>
    <w:p w14:paraId="3E5162A2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>Cities in place of speech.</w:t>
      </w:r>
    </w:p>
    <w:p w14:paraId="5341B273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So huge the all-mastering thought that drove—</w:t>
      </w:r>
    </w:p>
    <w:p w14:paraId="1A67B833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>So brief the term allowed—</w:t>
      </w:r>
    </w:p>
    <w:p w14:paraId="18124EE0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Nations, not words, he linked to prove</w:t>
      </w:r>
    </w:p>
    <w:p w14:paraId="1168B2C2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 xml:space="preserve"> His faith before the crowd. </w:t>
      </w:r>
    </w:p>
    <w:p w14:paraId="789E659C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6FAD0728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It is his will that he look forth</w:t>
      </w:r>
    </w:p>
    <w:p w14:paraId="5BF8828A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>Across the world he won—</w:t>
      </w:r>
    </w:p>
    <w:p w14:paraId="67B4CF75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The granite of the ancient North—</w:t>
      </w:r>
    </w:p>
    <w:p w14:paraId="1E87A7DA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>Great spaces washed with sun.</w:t>
      </w:r>
    </w:p>
    <w:p w14:paraId="553F22B2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There shall he patient take his seat</w:t>
      </w:r>
    </w:p>
    <w:p w14:paraId="7222F1F5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>(As when the Death he dared),</w:t>
      </w:r>
    </w:p>
    <w:p w14:paraId="41A94867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And there await a people’s feet</w:t>
      </w:r>
    </w:p>
    <w:p w14:paraId="164B6FC3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 xml:space="preserve">In the paths that he prepared. </w:t>
      </w:r>
    </w:p>
    <w:p w14:paraId="670B453C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</w:p>
    <w:p w14:paraId="366BEDE2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There, till the vision he foresaw</w:t>
      </w:r>
    </w:p>
    <w:p w14:paraId="6591BDD5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>Splendid and whole arise,</w:t>
      </w:r>
    </w:p>
    <w:p w14:paraId="232C8034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And unimagined Empires draw</w:t>
      </w:r>
    </w:p>
    <w:p w14:paraId="7D3F0CF9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>To council ’</w:t>
      </w:r>
      <w:proofErr w:type="spellStart"/>
      <w:r w:rsidRPr="00357E8E">
        <w:rPr>
          <w:rFonts w:ascii="Times New Roman" w:hAnsi="Times New Roman" w:cs="Times New Roman"/>
          <w:sz w:val="28"/>
          <w:szCs w:val="28"/>
          <w:lang w:val="en-US"/>
        </w:rPr>
        <w:t>neath</w:t>
      </w:r>
      <w:proofErr w:type="spellEnd"/>
      <w:r w:rsidRPr="00357E8E">
        <w:rPr>
          <w:rFonts w:ascii="Times New Roman" w:hAnsi="Times New Roman" w:cs="Times New Roman"/>
          <w:sz w:val="28"/>
          <w:szCs w:val="28"/>
          <w:lang w:val="en-US"/>
        </w:rPr>
        <w:t xml:space="preserve"> his skies,</w:t>
      </w:r>
    </w:p>
    <w:p w14:paraId="76E1B499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The immense and brooding Spirit still</w:t>
      </w:r>
    </w:p>
    <w:p w14:paraId="4BDA536F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>Shall quicken and control.</w:t>
      </w:r>
    </w:p>
    <w:p w14:paraId="11BF9AED" w14:textId="77777777" w:rsidR="003F2F61" w:rsidRPr="00357E8E" w:rsidRDefault="003F2F61" w:rsidP="00431C8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sz w:val="28"/>
          <w:szCs w:val="28"/>
          <w:lang w:val="en-US"/>
        </w:rPr>
        <w:t>Living he was the land, and dead,</w:t>
      </w:r>
    </w:p>
    <w:p w14:paraId="7EA72227" w14:textId="77777777" w:rsidR="003F2F61" w:rsidRPr="00357E8E" w:rsidRDefault="003F2F61" w:rsidP="00431C8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-US"/>
        </w:rPr>
      </w:pPr>
      <w:r w:rsidRPr="00357E8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</w:t>
      </w:r>
      <w:r w:rsidR="00431C8E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   </w:t>
      </w:r>
      <w:r w:rsidRPr="00357E8E">
        <w:rPr>
          <w:rFonts w:ascii="Times New Roman" w:hAnsi="Times New Roman" w:cs="Times New Roman"/>
          <w:sz w:val="28"/>
          <w:szCs w:val="28"/>
          <w:lang w:val="en-US"/>
        </w:rPr>
        <w:t xml:space="preserve">His soul shall be her soul! </w:t>
      </w:r>
    </w:p>
    <w:p w14:paraId="6CD62AE0" w14:textId="77777777" w:rsidR="00431C8E" w:rsidRDefault="00431C8E" w:rsidP="00431C8E">
      <w:pPr>
        <w:ind w:left="720"/>
        <w:rPr>
          <w:rFonts w:ascii="Times New Roman" w:hAnsi="Times New Roman" w:cs="Times New Roman"/>
        </w:rPr>
      </w:pPr>
    </w:p>
    <w:p w14:paraId="6F37C530" w14:textId="77777777" w:rsidR="003F2F61" w:rsidRPr="00431C8E" w:rsidRDefault="00431C8E" w:rsidP="00431C8E">
      <w:pPr>
        <w:ind w:left="720"/>
        <w:rPr>
          <w:rFonts w:ascii="Times New Roman" w:hAnsi="Times New Roman" w:cs="Times New Roman"/>
        </w:rPr>
      </w:pPr>
      <w:r w:rsidRPr="00431C8E">
        <w:rPr>
          <w:rFonts w:ascii="Times New Roman" w:hAnsi="Times New Roman" w:cs="Times New Roman"/>
        </w:rPr>
        <w:t>Rudyard Kipling, ‘The Burial’ (1902), also published in various newspapers as ‘C. J. Rhodes’, ‘Cecil J. Rhodes’, and ‘Cecil Rhodes’</w:t>
      </w:r>
    </w:p>
    <w:p w14:paraId="4994BF58" w14:textId="77777777" w:rsidR="003F2F61" w:rsidRPr="00357E8E" w:rsidRDefault="003F2F61" w:rsidP="00431C8E">
      <w:pPr>
        <w:rPr>
          <w:rFonts w:ascii="Times New Roman" w:hAnsi="Times New Roman" w:cs="Times New Roman"/>
          <w:sz w:val="28"/>
          <w:szCs w:val="28"/>
        </w:rPr>
      </w:pPr>
    </w:p>
    <w:p w14:paraId="6A7D6503" w14:textId="77777777" w:rsidR="003F2F61" w:rsidRPr="00357E8E" w:rsidRDefault="00431C8E" w:rsidP="00431C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ab/>
      </w:r>
      <w:r w:rsidR="003F2F61" w:rsidRPr="00357E8E">
        <w:rPr>
          <w:rFonts w:ascii="Times New Roman" w:hAnsi="Times New Roman" w:cs="Times New Roman"/>
          <w:sz w:val="28"/>
          <w:szCs w:val="28"/>
        </w:rPr>
        <w:t>I have eaten</w:t>
      </w:r>
    </w:p>
    <w:p w14:paraId="67992052" w14:textId="77777777" w:rsidR="003F2F61" w:rsidRPr="00357E8E" w:rsidRDefault="003F2F61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the plums</w:t>
      </w:r>
    </w:p>
    <w:p w14:paraId="7879C9C5" w14:textId="77777777" w:rsidR="003F2F61" w:rsidRPr="00357E8E" w:rsidRDefault="003F2F61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that were in</w:t>
      </w:r>
    </w:p>
    <w:p w14:paraId="733E7E8D" w14:textId="77777777" w:rsidR="003F2F61" w:rsidRPr="00357E8E" w:rsidRDefault="003F2F61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the icebox</w:t>
      </w:r>
    </w:p>
    <w:p w14:paraId="3F89EE52" w14:textId="77777777" w:rsidR="003F2F61" w:rsidRPr="00357E8E" w:rsidRDefault="003F2F61" w:rsidP="00431C8E">
      <w:pPr>
        <w:rPr>
          <w:rFonts w:ascii="Times New Roman" w:hAnsi="Times New Roman" w:cs="Times New Roman"/>
          <w:sz w:val="28"/>
          <w:szCs w:val="28"/>
        </w:rPr>
      </w:pPr>
    </w:p>
    <w:p w14:paraId="29888673" w14:textId="77777777" w:rsidR="003F2F61" w:rsidRPr="00357E8E" w:rsidRDefault="003F2F61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and which</w:t>
      </w:r>
    </w:p>
    <w:p w14:paraId="759AA844" w14:textId="77777777" w:rsidR="003F2F61" w:rsidRPr="00357E8E" w:rsidRDefault="003F2F61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you were probably</w:t>
      </w:r>
    </w:p>
    <w:p w14:paraId="49362546" w14:textId="77777777" w:rsidR="003F2F61" w:rsidRPr="00357E8E" w:rsidRDefault="003F2F61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saving</w:t>
      </w:r>
    </w:p>
    <w:p w14:paraId="3D40CFE9" w14:textId="77777777" w:rsidR="003F2F61" w:rsidRPr="00357E8E" w:rsidRDefault="003F2F61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for breakfast</w:t>
      </w:r>
    </w:p>
    <w:p w14:paraId="7A75038B" w14:textId="77777777" w:rsidR="003F2F61" w:rsidRPr="00357E8E" w:rsidRDefault="003F2F61" w:rsidP="00431C8E">
      <w:pPr>
        <w:rPr>
          <w:rFonts w:ascii="Times New Roman" w:hAnsi="Times New Roman" w:cs="Times New Roman"/>
          <w:sz w:val="28"/>
          <w:szCs w:val="28"/>
        </w:rPr>
      </w:pPr>
    </w:p>
    <w:p w14:paraId="7615ECE5" w14:textId="77777777" w:rsidR="003F2F61" w:rsidRPr="00357E8E" w:rsidRDefault="003F2F61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Forgive me</w:t>
      </w:r>
    </w:p>
    <w:p w14:paraId="422E01B5" w14:textId="77777777" w:rsidR="003F2F61" w:rsidRPr="00357E8E" w:rsidRDefault="003F2F61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they were delicious</w:t>
      </w:r>
    </w:p>
    <w:p w14:paraId="7A04419C" w14:textId="77777777" w:rsidR="003F2F61" w:rsidRPr="00357E8E" w:rsidRDefault="003F2F61" w:rsidP="00431C8E">
      <w:pPr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ab/>
        <w:t>so sweet</w:t>
      </w:r>
    </w:p>
    <w:p w14:paraId="1055FB1B" w14:textId="77777777" w:rsidR="003F2F61" w:rsidRPr="00357E8E" w:rsidRDefault="003F2F61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and so cold</w:t>
      </w:r>
    </w:p>
    <w:p w14:paraId="4D8EF0FB" w14:textId="77777777" w:rsidR="00431C8E" w:rsidRDefault="00431C8E" w:rsidP="00431C8E">
      <w:pPr>
        <w:rPr>
          <w:rFonts w:ascii="Times New Roman" w:hAnsi="Times New Roman" w:cs="Times New Roman"/>
        </w:rPr>
      </w:pPr>
    </w:p>
    <w:p w14:paraId="7FBFB388" w14:textId="77777777" w:rsidR="003F2F61" w:rsidRPr="00431C8E" w:rsidRDefault="00431C8E" w:rsidP="008471BC">
      <w:pPr>
        <w:ind w:firstLine="720"/>
        <w:rPr>
          <w:rFonts w:ascii="Times New Roman" w:hAnsi="Times New Roman" w:cs="Times New Roman"/>
        </w:rPr>
      </w:pPr>
      <w:r w:rsidRPr="00431C8E">
        <w:rPr>
          <w:rFonts w:ascii="Times New Roman" w:hAnsi="Times New Roman" w:cs="Times New Roman"/>
        </w:rPr>
        <w:t>William Carlos Williams, ‘This is Just to Say’</w:t>
      </w:r>
    </w:p>
    <w:p w14:paraId="78576D40" w14:textId="77777777" w:rsidR="003F2F61" w:rsidRPr="00357E8E" w:rsidRDefault="003F2F61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D073266" w14:textId="77777777" w:rsidR="003F2F61" w:rsidRPr="00357E8E" w:rsidRDefault="00431C8E" w:rsidP="00431C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</w:p>
    <w:p w14:paraId="28256087" w14:textId="77777777" w:rsidR="00357E8E" w:rsidRPr="00357E8E" w:rsidRDefault="00357E8E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Jacobs-Rosenbaum</w:t>
      </w:r>
    </w:p>
    <w:p w14:paraId="3CF4DCFB" w14:textId="77777777" w:rsidR="00357E8E" w:rsidRPr="00357E8E" w:rsidRDefault="00357E8E" w:rsidP="00431C8E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Levin</w:t>
      </w:r>
    </w:p>
    <w:p w14:paraId="18CE5D08" w14:textId="77777777" w:rsidR="00357E8E" w:rsidRPr="00357E8E" w:rsidRDefault="00357E8E" w:rsidP="00431C8E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Thorne</w:t>
      </w:r>
    </w:p>
    <w:p w14:paraId="3FD3B933" w14:textId="77777777" w:rsidR="00357E8E" w:rsidRPr="00357E8E" w:rsidRDefault="00357E8E" w:rsidP="00431C8E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Hayes</w:t>
      </w:r>
    </w:p>
    <w:p w14:paraId="3874A355" w14:textId="77777777" w:rsidR="00357E8E" w:rsidRPr="00357E8E" w:rsidRDefault="00357E8E" w:rsidP="00431C8E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357E8E">
        <w:rPr>
          <w:rFonts w:ascii="Times New Roman" w:hAnsi="Times New Roman" w:cs="Times New Roman"/>
          <w:sz w:val="28"/>
          <w:szCs w:val="28"/>
        </w:rPr>
        <w:t>Ohman</w:t>
      </w:r>
      <w:proofErr w:type="spellEnd"/>
      <w:r w:rsidRPr="00357E8E">
        <w:rPr>
          <w:rFonts w:ascii="Times New Roman" w:hAnsi="Times New Roman" w:cs="Times New Roman"/>
          <w:sz w:val="28"/>
          <w:szCs w:val="28"/>
        </w:rPr>
        <w:t xml:space="preserve"> (?)</w:t>
      </w:r>
    </w:p>
    <w:p w14:paraId="6DAACA7E" w14:textId="77777777" w:rsidR="00431C8E" w:rsidRDefault="00431C8E" w:rsidP="00431C8E">
      <w:pPr>
        <w:rPr>
          <w:rFonts w:ascii="Times New Roman" w:hAnsi="Times New Roman" w:cs="Times New Roman"/>
        </w:rPr>
      </w:pPr>
    </w:p>
    <w:p w14:paraId="4C274314" w14:textId="77777777" w:rsidR="00357E8E" w:rsidRDefault="00357E8E" w:rsidP="008471BC">
      <w:pPr>
        <w:ind w:left="720"/>
        <w:rPr>
          <w:rFonts w:ascii="Times New Roman" w:hAnsi="Times New Roman" w:cs="Times New Roman"/>
        </w:rPr>
      </w:pPr>
      <w:r w:rsidRPr="00431C8E">
        <w:rPr>
          <w:rFonts w:ascii="Times New Roman" w:hAnsi="Times New Roman" w:cs="Times New Roman"/>
        </w:rPr>
        <w:t xml:space="preserve">Stanley Fish: </w:t>
      </w:r>
      <w:r w:rsidRPr="00431C8E">
        <w:rPr>
          <w:rFonts w:ascii="Times New Roman" w:hAnsi="Times New Roman" w:cs="Times New Roman"/>
          <w:i/>
        </w:rPr>
        <w:t>Is There A Text In This Class: The Authority of Interpretative Communities</w:t>
      </w:r>
      <w:r w:rsidRPr="00431C8E">
        <w:rPr>
          <w:rFonts w:ascii="Times New Roman" w:hAnsi="Times New Roman" w:cs="Times New Roman"/>
        </w:rPr>
        <w:t xml:space="preserve">  (1980)</w:t>
      </w:r>
    </w:p>
    <w:p w14:paraId="186CF8B9" w14:textId="77777777" w:rsidR="001B7291" w:rsidRDefault="001B7291" w:rsidP="00431C8E">
      <w:pPr>
        <w:rPr>
          <w:rFonts w:ascii="Times New Roman" w:hAnsi="Times New Roman" w:cs="Times New Roman"/>
        </w:rPr>
      </w:pPr>
    </w:p>
    <w:p w14:paraId="1613756D" w14:textId="77777777" w:rsidR="00AA6815" w:rsidRDefault="00AA6815" w:rsidP="00431C8E">
      <w:pPr>
        <w:rPr>
          <w:rFonts w:ascii="Times New Roman" w:hAnsi="Times New Roman" w:cs="Times New Roman"/>
        </w:rPr>
      </w:pPr>
    </w:p>
    <w:p w14:paraId="7BDD967C" w14:textId="6BE83957" w:rsidR="00E526E0" w:rsidRDefault="00E526E0" w:rsidP="00431C8E">
      <w:pPr>
        <w:rPr>
          <w:rFonts w:ascii="Times New Roman" w:hAnsi="Times New Roman" w:cs="Times New Roman"/>
        </w:rPr>
      </w:pPr>
    </w:p>
    <w:p w14:paraId="46ECAE06" w14:textId="00DCF9EB" w:rsidR="008471BC" w:rsidRDefault="008471BC" w:rsidP="00431C8E">
      <w:pPr>
        <w:rPr>
          <w:rFonts w:ascii="Times New Roman" w:hAnsi="Times New Roman" w:cs="Times New Roman"/>
        </w:rPr>
      </w:pPr>
    </w:p>
    <w:p w14:paraId="386C68C4" w14:textId="77777777" w:rsidR="008471BC" w:rsidRPr="00431C8E" w:rsidRDefault="008471BC" w:rsidP="00431C8E">
      <w:pPr>
        <w:rPr>
          <w:rFonts w:ascii="Times New Roman" w:hAnsi="Times New Roman" w:cs="Times New Roman"/>
        </w:rPr>
      </w:pPr>
    </w:p>
    <w:p w14:paraId="67601BDA" w14:textId="77777777" w:rsidR="0012165F" w:rsidRPr="00E526E0" w:rsidRDefault="00431C8E" w:rsidP="00E526E0">
      <w:pPr>
        <w:pStyle w:val="NormalWeb"/>
        <w:spacing w:before="0" w:beforeAutospacing="0" w:after="0" w:afterAutospacing="0"/>
        <w:rPr>
          <w:rFonts w:ascii="Times New Roman" w:hAnsi="Times New Roman"/>
          <w:iCs/>
          <w:color w:val="333333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7.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12165F" w:rsidRPr="00E526E0">
        <w:rPr>
          <w:rStyle w:val="Strong"/>
          <w:rFonts w:ascii="Times New Roman" w:hAnsi="Times New Roman"/>
          <w:iCs/>
          <w:color w:val="333333"/>
          <w:sz w:val="28"/>
          <w:szCs w:val="28"/>
        </w:rPr>
        <w:t>I am the best</w:t>
      </w:r>
      <w:r w:rsidR="0012165F" w:rsidRPr="00E526E0">
        <w:rPr>
          <w:rStyle w:val="Strong"/>
          <w:rFonts w:ascii="Times New Roman" w:hAnsi="Times New Roman"/>
          <w:iCs/>
          <w:color w:val="333333"/>
          <w:sz w:val="28"/>
          <w:szCs w:val="28"/>
          <w:vertAlign w:val="superscript"/>
        </w:rPr>
        <w:t>1</w:t>
      </w:r>
    </w:p>
    <w:p w14:paraId="6D197779" w14:textId="77777777" w:rsidR="0012165F" w:rsidRPr="00E526E0" w:rsidRDefault="0012165F" w:rsidP="00E526E0">
      <w:pPr>
        <w:pStyle w:val="NormalWeb"/>
        <w:spacing w:before="0" w:beforeAutospacing="0" w:after="0" w:afterAutospacing="0"/>
        <w:ind w:firstLine="720"/>
        <w:rPr>
          <w:rFonts w:ascii="Times New Roman" w:hAnsi="Times New Roman"/>
          <w:iCs/>
          <w:color w:val="333333"/>
          <w:sz w:val="28"/>
          <w:szCs w:val="28"/>
        </w:rPr>
      </w:pPr>
      <w:r w:rsidRPr="00E526E0">
        <w:rPr>
          <w:rStyle w:val="Emphasis"/>
          <w:rFonts w:ascii="Times New Roman" w:hAnsi="Times New Roman"/>
          <w:i w:val="0"/>
          <w:color w:val="333333"/>
          <w:sz w:val="28"/>
          <w:szCs w:val="28"/>
        </w:rPr>
        <w:t>I predicted Apple’s stock would fall</w:t>
      </w:r>
      <w:r w:rsidRPr="00E526E0">
        <w:rPr>
          <w:rStyle w:val="Emphasis"/>
          <w:rFonts w:ascii="Times New Roman" w:hAnsi="Times New Roman"/>
          <w:i w:val="0"/>
          <w:color w:val="333333"/>
          <w:sz w:val="28"/>
          <w:szCs w:val="28"/>
          <w:vertAlign w:val="superscript"/>
        </w:rPr>
        <w:t>2</w:t>
      </w:r>
    </w:p>
    <w:p w14:paraId="050951C6" w14:textId="77777777" w:rsidR="0012165F" w:rsidRPr="00E526E0" w:rsidRDefault="0012165F" w:rsidP="00E526E0">
      <w:pPr>
        <w:pStyle w:val="NormalWeb"/>
        <w:spacing w:before="0" w:beforeAutospacing="0" w:after="0" w:afterAutospacing="0"/>
        <w:ind w:firstLine="720"/>
        <w:rPr>
          <w:rFonts w:ascii="Times New Roman" w:hAnsi="Times New Roman"/>
          <w:iCs/>
          <w:color w:val="333333"/>
          <w:sz w:val="28"/>
          <w:szCs w:val="28"/>
        </w:rPr>
      </w:pPr>
      <w:r w:rsidRPr="00E526E0">
        <w:rPr>
          <w:rStyle w:val="Emphasis"/>
          <w:rFonts w:ascii="Times New Roman" w:hAnsi="Times New Roman"/>
          <w:i w:val="0"/>
          <w:color w:val="333333"/>
          <w:sz w:val="28"/>
          <w:szCs w:val="28"/>
        </w:rPr>
        <w:t>I will build a great, great wall</w:t>
      </w:r>
      <w:r w:rsidRPr="00E526E0">
        <w:rPr>
          <w:rStyle w:val="Emphasis"/>
          <w:rFonts w:ascii="Times New Roman" w:hAnsi="Times New Roman"/>
          <w:i w:val="0"/>
          <w:color w:val="333333"/>
          <w:sz w:val="28"/>
          <w:szCs w:val="28"/>
          <w:vertAlign w:val="superscript"/>
        </w:rPr>
        <w:t>3</w:t>
      </w:r>
    </w:p>
    <w:p w14:paraId="5192D34C" w14:textId="77777777" w:rsidR="0012165F" w:rsidRPr="00E526E0" w:rsidRDefault="0012165F" w:rsidP="00E526E0">
      <w:pPr>
        <w:pStyle w:val="NormalWeb"/>
        <w:spacing w:before="0" w:beforeAutospacing="0" w:after="0" w:afterAutospacing="0"/>
        <w:ind w:firstLine="720"/>
        <w:rPr>
          <w:rFonts w:ascii="Times New Roman" w:hAnsi="Times New Roman"/>
          <w:iCs/>
          <w:color w:val="333333"/>
          <w:sz w:val="28"/>
          <w:szCs w:val="28"/>
        </w:rPr>
      </w:pPr>
      <w:r w:rsidRPr="00E526E0">
        <w:rPr>
          <w:rStyle w:val="Emphasis"/>
          <w:rFonts w:ascii="Times New Roman" w:hAnsi="Times New Roman"/>
          <w:i w:val="0"/>
          <w:color w:val="333333"/>
          <w:sz w:val="28"/>
          <w:szCs w:val="28"/>
        </w:rPr>
        <w:t>I build buildings that are 94 stories tall</w:t>
      </w:r>
      <w:r w:rsidRPr="00E526E0">
        <w:rPr>
          <w:rStyle w:val="Emphasis"/>
          <w:rFonts w:ascii="Times New Roman" w:hAnsi="Times New Roman"/>
          <w:i w:val="0"/>
          <w:color w:val="333333"/>
          <w:sz w:val="28"/>
          <w:szCs w:val="28"/>
          <w:vertAlign w:val="superscript"/>
        </w:rPr>
        <w:t>4</w:t>
      </w:r>
    </w:p>
    <w:p w14:paraId="08C0F78F" w14:textId="77777777" w:rsidR="0012165F" w:rsidRPr="00E526E0" w:rsidRDefault="0012165F" w:rsidP="00E526E0">
      <w:pPr>
        <w:pStyle w:val="NormalWeb"/>
        <w:spacing w:before="0" w:beforeAutospacing="0" w:after="0" w:afterAutospacing="0"/>
        <w:ind w:firstLine="720"/>
        <w:rPr>
          <w:rFonts w:ascii="Times New Roman" w:hAnsi="Times New Roman"/>
          <w:iCs/>
          <w:color w:val="333333"/>
          <w:sz w:val="28"/>
          <w:szCs w:val="28"/>
        </w:rPr>
      </w:pPr>
      <w:r w:rsidRPr="00E526E0">
        <w:rPr>
          <w:rStyle w:val="Emphasis"/>
          <w:rFonts w:ascii="Times New Roman" w:hAnsi="Times New Roman"/>
          <w:i w:val="0"/>
          <w:color w:val="333333"/>
          <w:sz w:val="28"/>
          <w:szCs w:val="28"/>
        </w:rPr>
        <w:t>My hands – are they small?</w:t>
      </w:r>
      <w:r w:rsidRPr="00E526E0">
        <w:rPr>
          <w:rStyle w:val="Emphasis"/>
          <w:rFonts w:ascii="Times New Roman" w:hAnsi="Times New Roman"/>
          <w:i w:val="0"/>
          <w:color w:val="333333"/>
          <w:sz w:val="28"/>
          <w:szCs w:val="28"/>
          <w:vertAlign w:val="superscript"/>
        </w:rPr>
        <w:t>5</w:t>
      </w:r>
    </w:p>
    <w:p w14:paraId="5D0FFBA5" w14:textId="77777777" w:rsidR="00E526E0" w:rsidRDefault="00E526E0" w:rsidP="00E52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DB3319C" w14:textId="4935C8ED" w:rsidR="0012165F" w:rsidRPr="00E526E0" w:rsidRDefault="00E526E0" w:rsidP="00E526E0">
      <w:pPr>
        <w:ind w:firstLine="720"/>
        <w:rPr>
          <w:rFonts w:ascii="Times New Roman" w:hAnsi="Times New Roman" w:cs="Times New Roman"/>
        </w:rPr>
      </w:pPr>
      <w:r w:rsidRPr="00E526E0">
        <w:rPr>
          <w:rFonts w:ascii="Times New Roman" w:hAnsi="Times New Roman" w:cs="Times New Roman"/>
        </w:rPr>
        <w:t xml:space="preserve">Rob Sears, </w:t>
      </w:r>
      <w:r w:rsidRPr="00E526E0">
        <w:rPr>
          <w:rFonts w:ascii="Times New Roman" w:hAnsi="Times New Roman" w:cs="Times New Roman"/>
          <w:i/>
        </w:rPr>
        <w:t xml:space="preserve">The Beautiful Poetry of Donald Trump </w:t>
      </w:r>
      <w:r w:rsidRPr="00E526E0">
        <w:rPr>
          <w:rFonts w:ascii="Times New Roman" w:hAnsi="Times New Roman" w:cs="Times New Roman"/>
        </w:rPr>
        <w:t>(2017)</w:t>
      </w:r>
    </w:p>
    <w:p w14:paraId="2C386D8E" w14:textId="77777777" w:rsidR="00E526E0" w:rsidRDefault="00E526E0" w:rsidP="00E526E0">
      <w:pPr>
        <w:rPr>
          <w:rFonts w:ascii="Times New Roman" w:hAnsi="Times New Roman" w:cs="Times New Roman"/>
          <w:sz w:val="28"/>
          <w:szCs w:val="28"/>
        </w:rPr>
      </w:pPr>
    </w:p>
    <w:p w14:paraId="34B23AF9" w14:textId="77777777" w:rsidR="00E526E0" w:rsidRDefault="00E526E0" w:rsidP="00E526E0">
      <w:pPr>
        <w:pStyle w:val="NormalWeb"/>
        <w:spacing w:before="0" w:beforeAutospacing="0" w:after="0" w:afterAutospacing="0"/>
        <w:ind w:firstLine="720"/>
        <w:rPr>
          <w:rFonts w:ascii="Georgia" w:hAnsi="Georgia"/>
          <w:color w:val="333333"/>
          <w:sz w:val="24"/>
          <w:szCs w:val="24"/>
        </w:rPr>
      </w:pPr>
      <w:r w:rsidRPr="00E526E0">
        <w:rPr>
          <w:rStyle w:val="Emphasis"/>
          <w:rFonts w:ascii="Georgia" w:hAnsi="Georgia"/>
          <w:color w:val="333333"/>
          <w:sz w:val="24"/>
          <w:szCs w:val="24"/>
          <w:vertAlign w:val="superscript"/>
        </w:rPr>
        <w:t>1. Tweet, 8 August 2013</w:t>
      </w:r>
    </w:p>
    <w:p w14:paraId="7CEAD567" w14:textId="348D2DC3" w:rsidR="00E526E0" w:rsidRPr="00E526E0" w:rsidRDefault="00E526E0" w:rsidP="00E526E0">
      <w:pPr>
        <w:pStyle w:val="NormalWeb"/>
        <w:spacing w:before="0" w:beforeAutospacing="0" w:after="0" w:afterAutospacing="0"/>
        <w:ind w:firstLine="720"/>
        <w:rPr>
          <w:rFonts w:ascii="Georgia" w:hAnsi="Georgia"/>
          <w:color w:val="333333"/>
          <w:sz w:val="24"/>
          <w:szCs w:val="24"/>
        </w:rPr>
      </w:pPr>
      <w:r w:rsidRPr="00E526E0">
        <w:rPr>
          <w:rStyle w:val="Emphasis"/>
          <w:rFonts w:ascii="Georgia" w:hAnsi="Georgia"/>
          <w:color w:val="333333"/>
          <w:sz w:val="24"/>
          <w:szCs w:val="24"/>
          <w:vertAlign w:val="superscript"/>
        </w:rPr>
        <w:t>2. Tweet, 28 January 2014</w:t>
      </w:r>
    </w:p>
    <w:p w14:paraId="5809D078" w14:textId="77777777" w:rsidR="00E526E0" w:rsidRPr="00E526E0" w:rsidRDefault="00E526E0" w:rsidP="00E526E0">
      <w:pPr>
        <w:pStyle w:val="NormalWeb"/>
        <w:spacing w:before="0" w:beforeAutospacing="0" w:after="0" w:afterAutospacing="0"/>
        <w:ind w:firstLine="720"/>
        <w:rPr>
          <w:rFonts w:ascii="Georgia" w:hAnsi="Georgia"/>
          <w:color w:val="333333"/>
          <w:sz w:val="24"/>
          <w:szCs w:val="24"/>
        </w:rPr>
      </w:pPr>
      <w:r w:rsidRPr="00E526E0">
        <w:rPr>
          <w:rStyle w:val="Emphasis"/>
          <w:rFonts w:ascii="Georgia" w:hAnsi="Georgia"/>
          <w:color w:val="333333"/>
          <w:sz w:val="24"/>
          <w:szCs w:val="24"/>
          <w:vertAlign w:val="superscript"/>
        </w:rPr>
        <w:t>3. Presidential bid announcement at Trump Tower, 16 June 2015</w:t>
      </w:r>
    </w:p>
    <w:p w14:paraId="0B8F75C5" w14:textId="77777777" w:rsidR="00E526E0" w:rsidRPr="00E526E0" w:rsidRDefault="00E526E0" w:rsidP="00E526E0">
      <w:pPr>
        <w:pStyle w:val="NormalWeb"/>
        <w:spacing w:before="0" w:beforeAutospacing="0" w:after="0" w:afterAutospacing="0"/>
        <w:ind w:firstLine="720"/>
        <w:rPr>
          <w:rFonts w:ascii="Georgia" w:hAnsi="Georgia"/>
          <w:color w:val="333333"/>
          <w:sz w:val="24"/>
          <w:szCs w:val="24"/>
        </w:rPr>
      </w:pPr>
      <w:r w:rsidRPr="00E526E0">
        <w:rPr>
          <w:rStyle w:val="Emphasis"/>
          <w:rFonts w:ascii="Georgia" w:hAnsi="Georgia"/>
          <w:color w:val="333333"/>
          <w:sz w:val="24"/>
          <w:szCs w:val="24"/>
          <w:vertAlign w:val="superscript"/>
        </w:rPr>
        <w:t>4. Campaign rally in Plymouth, New Hampshire, CSPAN, 7 February 2016</w:t>
      </w:r>
    </w:p>
    <w:p w14:paraId="19A5C8CE" w14:textId="77777777" w:rsidR="00E526E0" w:rsidRPr="00E526E0" w:rsidRDefault="00E526E0" w:rsidP="00E526E0">
      <w:pPr>
        <w:pStyle w:val="NormalWeb"/>
        <w:spacing w:before="0" w:beforeAutospacing="0" w:after="0" w:afterAutospacing="0"/>
        <w:ind w:firstLine="720"/>
        <w:rPr>
          <w:rFonts w:ascii="Georgia" w:hAnsi="Georgia"/>
          <w:color w:val="333333"/>
          <w:sz w:val="24"/>
          <w:szCs w:val="24"/>
        </w:rPr>
      </w:pPr>
      <w:r w:rsidRPr="00E526E0">
        <w:rPr>
          <w:rStyle w:val="Emphasis"/>
          <w:rFonts w:ascii="Georgia" w:hAnsi="Georgia"/>
          <w:color w:val="333333"/>
          <w:sz w:val="24"/>
          <w:szCs w:val="24"/>
          <w:vertAlign w:val="superscript"/>
        </w:rPr>
        <w:t>5. Hannity, Fox News, 29 February 2016</w:t>
      </w:r>
    </w:p>
    <w:p w14:paraId="6969DD5C" w14:textId="77777777" w:rsidR="0012165F" w:rsidRDefault="0012165F" w:rsidP="00431C8E">
      <w:pPr>
        <w:rPr>
          <w:rFonts w:ascii="Times New Roman" w:hAnsi="Times New Roman" w:cs="Times New Roman"/>
          <w:sz w:val="28"/>
          <w:szCs w:val="28"/>
        </w:rPr>
      </w:pPr>
    </w:p>
    <w:p w14:paraId="03F8DCC8" w14:textId="5CACBDCE" w:rsidR="00357E8E" w:rsidRPr="004F6850" w:rsidRDefault="00E526E0" w:rsidP="00431C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ab/>
      </w:r>
      <w:r w:rsidR="00357E8E" w:rsidRPr="00357E8E">
        <w:rPr>
          <w:rFonts w:ascii="Times New Roman" w:hAnsi="Times New Roman" w:cs="Times New Roman"/>
          <w:sz w:val="28"/>
          <w:szCs w:val="28"/>
        </w:rPr>
        <w:t>I wandered lonely as a Cloud</w:t>
      </w:r>
    </w:p>
    <w:p w14:paraId="7D3AA58A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That floats on high o’er Vales and Hills,</w:t>
      </w:r>
    </w:p>
    <w:p w14:paraId="4DEDAAE0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When all at once I saw a crowd</w:t>
      </w:r>
    </w:p>
    <w:p w14:paraId="31C12413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A host of dancing Daffodils;</w:t>
      </w:r>
    </w:p>
    <w:p w14:paraId="5991B86E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Along the Lake, beneath the trees,</w:t>
      </w:r>
    </w:p>
    <w:p w14:paraId="465D3165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Ten thousand dancing in the breeze.</w:t>
      </w:r>
    </w:p>
    <w:p w14:paraId="7D333888" w14:textId="77777777" w:rsidR="00E7307B" w:rsidRDefault="00E7307B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9F4B695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The waves beside them danced, but they</w:t>
      </w:r>
    </w:p>
    <w:p w14:paraId="7C0D5256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Outdid the sparkling waves in glee: –</w:t>
      </w:r>
    </w:p>
    <w:p w14:paraId="261C9E29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 xml:space="preserve">A Poet could not be but gay </w:t>
      </w:r>
    </w:p>
    <w:p w14:paraId="32EC5A8B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In such a laughing company;</w:t>
      </w:r>
    </w:p>
    <w:p w14:paraId="305A638F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I</w:t>
      </w:r>
      <w:r w:rsidR="00E53F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3FC8">
        <w:rPr>
          <w:rFonts w:ascii="Times New Roman" w:hAnsi="Times New Roman" w:cs="Times New Roman"/>
          <w:sz w:val="28"/>
          <w:szCs w:val="28"/>
        </w:rPr>
        <w:t>ga</w:t>
      </w:r>
      <w:r w:rsidRPr="00357E8E">
        <w:rPr>
          <w:rFonts w:ascii="Times New Roman" w:hAnsi="Times New Roman" w:cs="Times New Roman"/>
          <w:sz w:val="28"/>
          <w:szCs w:val="28"/>
        </w:rPr>
        <w:t>z’d</w:t>
      </w:r>
      <w:proofErr w:type="spellEnd"/>
      <w:r w:rsidRPr="00357E8E">
        <w:rPr>
          <w:rFonts w:ascii="Times New Roman" w:hAnsi="Times New Roman" w:cs="Times New Roman"/>
          <w:sz w:val="28"/>
          <w:szCs w:val="28"/>
        </w:rPr>
        <w:t xml:space="preserve"> – and </w:t>
      </w:r>
      <w:proofErr w:type="spellStart"/>
      <w:r w:rsidRPr="00357E8E">
        <w:rPr>
          <w:rFonts w:ascii="Times New Roman" w:hAnsi="Times New Roman" w:cs="Times New Roman"/>
          <w:sz w:val="28"/>
          <w:szCs w:val="28"/>
        </w:rPr>
        <w:t>gaz’d</w:t>
      </w:r>
      <w:proofErr w:type="spellEnd"/>
      <w:r w:rsidRPr="00357E8E">
        <w:rPr>
          <w:rFonts w:ascii="Times New Roman" w:hAnsi="Times New Roman" w:cs="Times New Roman"/>
          <w:sz w:val="28"/>
          <w:szCs w:val="28"/>
        </w:rPr>
        <w:t xml:space="preserve"> – but little thought</w:t>
      </w:r>
    </w:p>
    <w:p w14:paraId="16AA2F5B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What wealth the shew to me had brought:</w:t>
      </w:r>
    </w:p>
    <w:p w14:paraId="19E777B3" w14:textId="77777777" w:rsidR="00357E8E" w:rsidRPr="00357E8E" w:rsidRDefault="00357E8E" w:rsidP="00431C8E">
      <w:pPr>
        <w:rPr>
          <w:rFonts w:ascii="Times New Roman" w:hAnsi="Times New Roman" w:cs="Times New Roman"/>
          <w:sz w:val="28"/>
          <w:szCs w:val="28"/>
        </w:rPr>
      </w:pPr>
    </w:p>
    <w:p w14:paraId="5FE7C5FF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For oft when on my couch I lie</w:t>
      </w:r>
    </w:p>
    <w:p w14:paraId="59A3BBC6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In vacant or in pensive mood,</w:t>
      </w:r>
    </w:p>
    <w:p w14:paraId="79678998" w14:textId="04C922E6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 xml:space="preserve">They flash upon </w:t>
      </w:r>
      <w:r w:rsidR="00955F68">
        <w:rPr>
          <w:rFonts w:ascii="Times New Roman" w:hAnsi="Times New Roman" w:cs="Times New Roman"/>
          <w:sz w:val="28"/>
          <w:szCs w:val="28"/>
        </w:rPr>
        <w:t>that</w:t>
      </w:r>
      <w:r w:rsidRPr="00357E8E">
        <w:rPr>
          <w:rFonts w:ascii="Times New Roman" w:hAnsi="Times New Roman" w:cs="Times New Roman"/>
          <w:sz w:val="28"/>
          <w:szCs w:val="28"/>
        </w:rPr>
        <w:t xml:space="preserve"> inward eye</w:t>
      </w:r>
    </w:p>
    <w:p w14:paraId="1416974A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Which is the bliss of solitude,</w:t>
      </w:r>
    </w:p>
    <w:p w14:paraId="41B6AA27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And then my heart with pleasure fills,</w:t>
      </w:r>
    </w:p>
    <w:p w14:paraId="17AA83D2" w14:textId="77777777" w:rsidR="00357E8E" w:rsidRPr="00357E8E" w:rsidRDefault="00357E8E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And dances with the Daffodils.</w:t>
      </w:r>
    </w:p>
    <w:p w14:paraId="038FC71D" w14:textId="77777777" w:rsidR="00E53FC8" w:rsidRDefault="00E53FC8" w:rsidP="00E53FC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DD66360" w14:textId="77777777" w:rsidR="00357E8E" w:rsidRPr="00E53FC8" w:rsidRDefault="00357E8E" w:rsidP="00E53FC8">
      <w:pPr>
        <w:ind w:firstLine="720"/>
        <w:rPr>
          <w:rFonts w:ascii="Times New Roman" w:hAnsi="Times New Roman" w:cs="Times New Roman"/>
        </w:rPr>
      </w:pPr>
      <w:r w:rsidRPr="00E53FC8">
        <w:rPr>
          <w:rFonts w:ascii="Times New Roman" w:hAnsi="Times New Roman" w:cs="Times New Roman"/>
        </w:rPr>
        <w:t xml:space="preserve">William Wordsworth, text from </w:t>
      </w:r>
      <w:r w:rsidRPr="00E53FC8">
        <w:rPr>
          <w:rFonts w:ascii="Times New Roman" w:hAnsi="Times New Roman" w:cs="Times New Roman"/>
          <w:i/>
        </w:rPr>
        <w:t>Poems, in Two Volumes</w:t>
      </w:r>
      <w:r w:rsidRPr="00E53FC8">
        <w:rPr>
          <w:rFonts w:ascii="Times New Roman" w:hAnsi="Times New Roman" w:cs="Times New Roman"/>
        </w:rPr>
        <w:t xml:space="preserve"> (1807)</w:t>
      </w:r>
    </w:p>
    <w:p w14:paraId="64AF2A6C" w14:textId="77777777" w:rsidR="00B7292A" w:rsidRPr="00357E8E" w:rsidRDefault="00B7292A" w:rsidP="00431C8E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AB58890" w14:textId="52FE9BF0" w:rsidR="00E7307B" w:rsidRDefault="00F87A06" w:rsidP="00515B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</w:p>
    <w:p w14:paraId="36F266CD" w14:textId="77777777" w:rsidR="00F87A06" w:rsidRDefault="00F87A06" w:rsidP="00431C8E">
      <w:pPr>
        <w:rPr>
          <w:rFonts w:ascii="Times New Roman" w:hAnsi="Times New Roman" w:cs="Times New Roman"/>
          <w:sz w:val="28"/>
          <w:szCs w:val="28"/>
        </w:rPr>
      </w:pPr>
    </w:p>
    <w:p w14:paraId="42788B62" w14:textId="77777777" w:rsidR="00D85402" w:rsidRDefault="00D85402" w:rsidP="00431C8E">
      <w:pPr>
        <w:rPr>
          <w:rFonts w:ascii="Times New Roman" w:hAnsi="Times New Roman" w:cs="Times New Roman"/>
          <w:sz w:val="28"/>
          <w:szCs w:val="28"/>
        </w:rPr>
      </w:pPr>
    </w:p>
    <w:p w14:paraId="749AA63C" w14:textId="58CCE447" w:rsidR="008471BC" w:rsidRDefault="008471BC" w:rsidP="00431C8E">
      <w:pPr>
        <w:rPr>
          <w:rFonts w:ascii="Times New Roman" w:hAnsi="Times New Roman" w:cs="Times New Roman"/>
          <w:sz w:val="28"/>
          <w:szCs w:val="28"/>
        </w:rPr>
      </w:pPr>
    </w:p>
    <w:p w14:paraId="475E69C2" w14:textId="0C0C1BE2" w:rsidR="00875D73" w:rsidRDefault="00875D73" w:rsidP="00431C8E">
      <w:pPr>
        <w:rPr>
          <w:rFonts w:ascii="Times New Roman" w:hAnsi="Times New Roman" w:cs="Times New Roman"/>
          <w:sz w:val="28"/>
          <w:szCs w:val="28"/>
        </w:rPr>
      </w:pPr>
    </w:p>
    <w:p w14:paraId="47966FDD" w14:textId="714E450D" w:rsidR="00875D73" w:rsidRDefault="00875D73" w:rsidP="00431C8E">
      <w:pPr>
        <w:rPr>
          <w:rFonts w:ascii="Times New Roman" w:hAnsi="Times New Roman" w:cs="Times New Roman"/>
          <w:sz w:val="28"/>
          <w:szCs w:val="28"/>
        </w:rPr>
      </w:pPr>
    </w:p>
    <w:p w14:paraId="2EFB5531" w14:textId="69D1AE93" w:rsidR="00B7292A" w:rsidRPr="00357E8E" w:rsidRDefault="00E7307B" w:rsidP="00431C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 selection of the </w:t>
      </w:r>
      <w:r w:rsidR="001B7291">
        <w:rPr>
          <w:rFonts w:ascii="Times New Roman" w:hAnsi="Times New Roman" w:cs="Times New Roman"/>
          <w:sz w:val="28"/>
          <w:szCs w:val="28"/>
        </w:rPr>
        <w:t>critical</w:t>
      </w:r>
      <w:r w:rsidR="003F2F61" w:rsidRPr="00357E8E">
        <w:rPr>
          <w:rFonts w:ascii="Times New Roman" w:hAnsi="Times New Roman" w:cs="Times New Roman"/>
          <w:sz w:val="28"/>
          <w:szCs w:val="28"/>
        </w:rPr>
        <w:t xml:space="preserve"> w</w:t>
      </w:r>
      <w:r w:rsidR="00B7292A" w:rsidRPr="00357E8E">
        <w:rPr>
          <w:rFonts w:ascii="Times New Roman" w:hAnsi="Times New Roman" w:cs="Times New Roman"/>
          <w:sz w:val="28"/>
          <w:szCs w:val="28"/>
        </w:rPr>
        <w:t>orks mentioned in the lecture</w:t>
      </w:r>
      <w:r w:rsidR="00C01CB8">
        <w:rPr>
          <w:rFonts w:ascii="Times New Roman" w:hAnsi="Times New Roman" w:cs="Times New Roman"/>
          <w:sz w:val="28"/>
          <w:szCs w:val="28"/>
        </w:rPr>
        <w:t xml:space="preserve">, plus some </w:t>
      </w:r>
      <w:bookmarkStart w:id="0" w:name="_GoBack"/>
      <w:bookmarkEnd w:id="0"/>
      <w:r w:rsidR="00C01CB8">
        <w:rPr>
          <w:rFonts w:ascii="Times New Roman" w:hAnsi="Times New Roman" w:cs="Times New Roman"/>
          <w:sz w:val="28"/>
          <w:szCs w:val="28"/>
        </w:rPr>
        <w:t>introductions and surveys</w:t>
      </w:r>
      <w:r w:rsidR="00B7292A" w:rsidRPr="00357E8E">
        <w:rPr>
          <w:rFonts w:ascii="Times New Roman" w:hAnsi="Times New Roman" w:cs="Times New Roman"/>
          <w:sz w:val="28"/>
          <w:szCs w:val="28"/>
        </w:rPr>
        <w:t>:</w:t>
      </w:r>
    </w:p>
    <w:p w14:paraId="7AFFF81D" w14:textId="77777777" w:rsidR="00FE6A57" w:rsidRPr="00357E8E" w:rsidRDefault="00FE6A57" w:rsidP="00431C8E">
      <w:pPr>
        <w:rPr>
          <w:rFonts w:ascii="Times New Roman" w:hAnsi="Times New Roman" w:cs="Times New Roman"/>
          <w:sz w:val="28"/>
          <w:szCs w:val="28"/>
        </w:rPr>
      </w:pPr>
    </w:p>
    <w:p w14:paraId="48DE5D08" w14:textId="77777777" w:rsidR="00B7292A" w:rsidRDefault="00B7292A" w:rsidP="00431C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 xml:space="preserve">Jonathan Bate: </w:t>
      </w:r>
      <w:r w:rsidRPr="00357E8E">
        <w:rPr>
          <w:rFonts w:ascii="Times New Roman" w:hAnsi="Times New Roman" w:cs="Times New Roman"/>
          <w:i/>
          <w:sz w:val="28"/>
          <w:szCs w:val="28"/>
        </w:rPr>
        <w:t>English Literature: A Very Short Introduction</w:t>
      </w:r>
      <w:r w:rsidR="00FE6A57" w:rsidRPr="00357E8E">
        <w:rPr>
          <w:rFonts w:ascii="Times New Roman" w:hAnsi="Times New Roman" w:cs="Times New Roman"/>
          <w:sz w:val="28"/>
          <w:szCs w:val="28"/>
        </w:rPr>
        <w:t xml:space="preserve"> (2010)</w:t>
      </w:r>
    </w:p>
    <w:p w14:paraId="1144C9DE" w14:textId="77777777" w:rsidR="00E7307B" w:rsidRPr="00E7307B" w:rsidRDefault="00E7307B" w:rsidP="00E7307B">
      <w:pPr>
        <w:rPr>
          <w:rFonts w:ascii="Times New Roman" w:hAnsi="Times New Roman" w:cs="Times New Roman"/>
          <w:sz w:val="28"/>
          <w:szCs w:val="28"/>
        </w:rPr>
      </w:pPr>
    </w:p>
    <w:p w14:paraId="468388B9" w14:textId="3E6A43DF" w:rsidR="00E7307B" w:rsidRDefault="003F2F61" w:rsidP="00E730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 xml:space="preserve">Walter Benjamin, ‘Theses on the Philosophy of History’, </w:t>
      </w:r>
      <w:proofErr w:type="spellStart"/>
      <w:r w:rsidRPr="00357E8E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357E8E">
        <w:rPr>
          <w:rFonts w:ascii="Times New Roman" w:hAnsi="Times New Roman" w:cs="Times New Roman"/>
          <w:sz w:val="28"/>
          <w:szCs w:val="28"/>
        </w:rPr>
        <w:t xml:space="preserve">. in </w:t>
      </w:r>
      <w:r w:rsidRPr="00357E8E">
        <w:rPr>
          <w:rFonts w:ascii="Times New Roman" w:hAnsi="Times New Roman" w:cs="Times New Roman"/>
          <w:i/>
          <w:sz w:val="28"/>
          <w:szCs w:val="28"/>
        </w:rPr>
        <w:t>Illuminations</w:t>
      </w:r>
      <w:r w:rsidRPr="00357E8E">
        <w:rPr>
          <w:rFonts w:ascii="Times New Roman" w:hAnsi="Times New Roman" w:cs="Times New Roman"/>
          <w:sz w:val="28"/>
          <w:szCs w:val="28"/>
        </w:rPr>
        <w:t>, ed. Hannah Arendt (1968)</w:t>
      </w:r>
    </w:p>
    <w:p w14:paraId="4A0856BB" w14:textId="77777777" w:rsidR="00C01CB8" w:rsidRPr="00C01CB8" w:rsidRDefault="00C01CB8" w:rsidP="00C01CB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BE31CD" w14:textId="68F311C0" w:rsidR="00C01CB8" w:rsidRPr="00C01CB8" w:rsidRDefault="00C01CB8" w:rsidP="00C01C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Robert Douglas-Fairhurst, </w:t>
      </w:r>
      <w:r w:rsidRPr="00C01CB8">
        <w:rPr>
          <w:rFonts w:ascii="Times New Roman" w:hAnsi="Times New Roman" w:cs="Times New Roman"/>
          <w:i/>
          <w:sz w:val="28"/>
          <w:szCs w:val="28"/>
        </w:rPr>
        <w:t xml:space="preserve">Look Closer: How To Get More Out Of Reading </w:t>
      </w:r>
      <w:r>
        <w:rPr>
          <w:rFonts w:ascii="Times New Roman" w:hAnsi="Times New Roman" w:cs="Times New Roman"/>
          <w:sz w:val="28"/>
          <w:szCs w:val="28"/>
        </w:rPr>
        <w:t>(2025)</w:t>
      </w:r>
    </w:p>
    <w:p w14:paraId="152FA3B5" w14:textId="77777777" w:rsidR="00E7307B" w:rsidRPr="00E7307B" w:rsidRDefault="00E7307B" w:rsidP="00E7307B">
      <w:pPr>
        <w:rPr>
          <w:rFonts w:ascii="Times New Roman" w:hAnsi="Times New Roman" w:cs="Times New Roman"/>
          <w:sz w:val="28"/>
          <w:szCs w:val="28"/>
        </w:rPr>
      </w:pPr>
    </w:p>
    <w:p w14:paraId="4962D106" w14:textId="77777777" w:rsidR="00FE6A57" w:rsidRDefault="00B7292A" w:rsidP="00431C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 xml:space="preserve">Terry Eagleton: </w:t>
      </w:r>
      <w:r w:rsidRPr="00357E8E">
        <w:rPr>
          <w:rFonts w:ascii="Times New Roman" w:hAnsi="Times New Roman" w:cs="Times New Roman"/>
          <w:i/>
          <w:sz w:val="28"/>
          <w:szCs w:val="28"/>
        </w:rPr>
        <w:t>The Event of Literature</w:t>
      </w:r>
      <w:r w:rsidR="00FE6A57" w:rsidRPr="00357E8E">
        <w:rPr>
          <w:rFonts w:ascii="Times New Roman" w:hAnsi="Times New Roman" w:cs="Times New Roman"/>
          <w:sz w:val="28"/>
          <w:szCs w:val="28"/>
        </w:rPr>
        <w:t xml:space="preserve"> (2012)</w:t>
      </w:r>
    </w:p>
    <w:p w14:paraId="5DCB1DB0" w14:textId="77777777" w:rsidR="00E7307B" w:rsidRPr="00E7307B" w:rsidRDefault="00E7307B" w:rsidP="00E7307B">
      <w:pPr>
        <w:rPr>
          <w:rFonts w:ascii="Times New Roman" w:hAnsi="Times New Roman" w:cs="Times New Roman"/>
          <w:sz w:val="28"/>
          <w:szCs w:val="28"/>
        </w:rPr>
      </w:pPr>
    </w:p>
    <w:p w14:paraId="6EF9B1F6" w14:textId="77777777" w:rsidR="00FE6A57" w:rsidRDefault="00B7292A" w:rsidP="00431C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 xml:space="preserve">William Empson: </w:t>
      </w:r>
      <w:r w:rsidRPr="00357E8E">
        <w:rPr>
          <w:rFonts w:ascii="Times New Roman" w:hAnsi="Times New Roman" w:cs="Times New Roman"/>
          <w:i/>
          <w:sz w:val="28"/>
          <w:szCs w:val="28"/>
        </w:rPr>
        <w:t>The Structure of Complex Words</w:t>
      </w:r>
      <w:r w:rsidRPr="00357E8E">
        <w:rPr>
          <w:rFonts w:ascii="Times New Roman" w:hAnsi="Times New Roman" w:cs="Times New Roman"/>
          <w:sz w:val="28"/>
          <w:szCs w:val="28"/>
        </w:rPr>
        <w:t xml:space="preserve"> </w:t>
      </w:r>
      <w:r w:rsidR="00FE6A57" w:rsidRPr="00357E8E">
        <w:rPr>
          <w:rFonts w:ascii="Times New Roman" w:hAnsi="Times New Roman" w:cs="Times New Roman"/>
          <w:sz w:val="28"/>
          <w:szCs w:val="28"/>
        </w:rPr>
        <w:t>(1951)</w:t>
      </w:r>
    </w:p>
    <w:p w14:paraId="3B712F92" w14:textId="77777777" w:rsidR="00E7307B" w:rsidRPr="00E7307B" w:rsidRDefault="00E7307B" w:rsidP="00E7307B">
      <w:pPr>
        <w:rPr>
          <w:rFonts w:ascii="Times New Roman" w:hAnsi="Times New Roman" w:cs="Times New Roman"/>
          <w:sz w:val="28"/>
          <w:szCs w:val="28"/>
        </w:rPr>
      </w:pPr>
    </w:p>
    <w:p w14:paraId="7C2D21F3" w14:textId="77777777" w:rsidR="00FE6A57" w:rsidRDefault="00FE6A57" w:rsidP="00431C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Seamus Heaney:</w:t>
      </w:r>
      <w:r w:rsidR="00B7292A" w:rsidRPr="00357E8E">
        <w:rPr>
          <w:rFonts w:ascii="Times New Roman" w:hAnsi="Times New Roman" w:cs="Times New Roman"/>
          <w:sz w:val="28"/>
          <w:szCs w:val="28"/>
        </w:rPr>
        <w:t xml:space="preserve"> </w:t>
      </w:r>
      <w:r w:rsidR="00B7292A" w:rsidRPr="00357E8E">
        <w:rPr>
          <w:rFonts w:ascii="Times New Roman" w:hAnsi="Times New Roman" w:cs="Times New Roman"/>
          <w:i/>
          <w:sz w:val="28"/>
          <w:szCs w:val="28"/>
        </w:rPr>
        <w:t>The Redress of Poetry</w:t>
      </w:r>
      <w:r w:rsidRPr="00357E8E">
        <w:rPr>
          <w:rFonts w:ascii="Times New Roman" w:hAnsi="Times New Roman" w:cs="Times New Roman"/>
          <w:i/>
          <w:sz w:val="28"/>
          <w:szCs w:val="28"/>
        </w:rPr>
        <w:t>: Oxford Lectures</w:t>
      </w:r>
      <w:r w:rsidRPr="00357E8E">
        <w:rPr>
          <w:rFonts w:ascii="Times New Roman" w:hAnsi="Times New Roman" w:cs="Times New Roman"/>
          <w:sz w:val="28"/>
          <w:szCs w:val="28"/>
        </w:rPr>
        <w:t xml:space="preserve"> (2002)</w:t>
      </w:r>
    </w:p>
    <w:p w14:paraId="2EAC73B9" w14:textId="77777777" w:rsidR="00E7307B" w:rsidRPr="00E7307B" w:rsidRDefault="00E7307B" w:rsidP="00E7307B">
      <w:pPr>
        <w:rPr>
          <w:rFonts w:ascii="Times New Roman" w:hAnsi="Times New Roman" w:cs="Times New Roman"/>
          <w:sz w:val="28"/>
          <w:szCs w:val="28"/>
        </w:rPr>
      </w:pPr>
    </w:p>
    <w:p w14:paraId="6A7C6395" w14:textId="09421BBD" w:rsidR="00FE6A57" w:rsidRDefault="00B7292A" w:rsidP="00431C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 xml:space="preserve">Frank Kermode: </w:t>
      </w:r>
      <w:r w:rsidRPr="00357E8E">
        <w:rPr>
          <w:rFonts w:ascii="Times New Roman" w:hAnsi="Times New Roman" w:cs="Times New Roman"/>
          <w:i/>
          <w:sz w:val="28"/>
          <w:szCs w:val="28"/>
        </w:rPr>
        <w:t>History and Value</w:t>
      </w:r>
      <w:r w:rsidR="00E7307B">
        <w:rPr>
          <w:rFonts w:ascii="Times New Roman" w:hAnsi="Times New Roman" w:cs="Times New Roman"/>
          <w:sz w:val="28"/>
          <w:szCs w:val="28"/>
        </w:rPr>
        <w:t xml:space="preserve"> (1988)</w:t>
      </w:r>
    </w:p>
    <w:p w14:paraId="4D052990" w14:textId="77777777" w:rsidR="00E7307B" w:rsidRPr="00357E8E" w:rsidRDefault="00E7307B" w:rsidP="00E7307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053228" w14:textId="77777777" w:rsidR="00FE6A57" w:rsidRDefault="00FE6A57" w:rsidP="00431C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 xml:space="preserve">Arthur Krystal: ‘What is Literature? In </w:t>
      </w:r>
      <w:proofErr w:type="spellStart"/>
      <w:r w:rsidRPr="00357E8E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357E8E">
        <w:rPr>
          <w:rFonts w:ascii="Times New Roman" w:hAnsi="Times New Roman" w:cs="Times New Roman"/>
          <w:sz w:val="28"/>
          <w:szCs w:val="28"/>
        </w:rPr>
        <w:t xml:space="preserve"> of the canon’, </w:t>
      </w:r>
      <w:r w:rsidRPr="00357E8E">
        <w:rPr>
          <w:rFonts w:ascii="Times New Roman" w:hAnsi="Times New Roman" w:cs="Times New Roman"/>
          <w:i/>
          <w:sz w:val="28"/>
          <w:szCs w:val="28"/>
        </w:rPr>
        <w:t>Harper’s Magazine</w:t>
      </w:r>
      <w:r w:rsidR="003F2F61" w:rsidRPr="00357E8E">
        <w:rPr>
          <w:rFonts w:ascii="Times New Roman" w:hAnsi="Times New Roman" w:cs="Times New Roman"/>
          <w:sz w:val="28"/>
          <w:szCs w:val="28"/>
        </w:rPr>
        <w:t xml:space="preserve"> (March 2014)</w:t>
      </w:r>
    </w:p>
    <w:p w14:paraId="5A1856E6" w14:textId="77777777" w:rsidR="00E7307B" w:rsidRPr="00E7307B" w:rsidRDefault="00E7307B" w:rsidP="00E7307B">
      <w:pPr>
        <w:rPr>
          <w:rFonts w:ascii="Times New Roman" w:hAnsi="Times New Roman" w:cs="Times New Roman"/>
          <w:sz w:val="28"/>
          <w:szCs w:val="28"/>
        </w:rPr>
      </w:pPr>
    </w:p>
    <w:p w14:paraId="7F61F900" w14:textId="77777777" w:rsidR="00FE6A57" w:rsidRDefault="00B7292A" w:rsidP="00431C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7E8E">
        <w:rPr>
          <w:rFonts w:ascii="Times New Roman" w:hAnsi="Times New Roman" w:cs="Times New Roman"/>
          <w:sz w:val="28"/>
          <w:szCs w:val="28"/>
        </w:rPr>
        <w:t>Griel</w:t>
      </w:r>
      <w:proofErr w:type="spellEnd"/>
      <w:r w:rsidRPr="00357E8E">
        <w:rPr>
          <w:rFonts w:ascii="Times New Roman" w:hAnsi="Times New Roman" w:cs="Times New Roman"/>
          <w:sz w:val="28"/>
          <w:szCs w:val="28"/>
        </w:rPr>
        <w:t xml:space="preserve"> Marcus &amp; Werner </w:t>
      </w:r>
      <w:proofErr w:type="spellStart"/>
      <w:r w:rsidRPr="00357E8E">
        <w:rPr>
          <w:rFonts w:ascii="Times New Roman" w:hAnsi="Times New Roman" w:cs="Times New Roman"/>
          <w:sz w:val="28"/>
          <w:szCs w:val="28"/>
        </w:rPr>
        <w:t>Sollors</w:t>
      </w:r>
      <w:proofErr w:type="spellEnd"/>
      <w:r w:rsidRPr="00357E8E">
        <w:rPr>
          <w:rFonts w:ascii="Times New Roman" w:hAnsi="Times New Roman" w:cs="Times New Roman"/>
          <w:sz w:val="28"/>
          <w:szCs w:val="28"/>
        </w:rPr>
        <w:t xml:space="preserve">: </w:t>
      </w:r>
      <w:r w:rsidRPr="00357E8E">
        <w:rPr>
          <w:rFonts w:ascii="Times New Roman" w:hAnsi="Times New Roman" w:cs="Times New Roman"/>
          <w:i/>
          <w:sz w:val="28"/>
          <w:szCs w:val="28"/>
        </w:rPr>
        <w:t>A New Literary History of America</w:t>
      </w:r>
      <w:r w:rsidRPr="00357E8E">
        <w:rPr>
          <w:rFonts w:ascii="Times New Roman" w:hAnsi="Times New Roman" w:cs="Times New Roman"/>
          <w:sz w:val="28"/>
          <w:szCs w:val="28"/>
        </w:rPr>
        <w:t xml:space="preserve"> (2009)</w:t>
      </w:r>
    </w:p>
    <w:p w14:paraId="3E88802B" w14:textId="77777777" w:rsidR="00E7307B" w:rsidRPr="00E7307B" w:rsidRDefault="00E7307B" w:rsidP="00E7307B">
      <w:pPr>
        <w:rPr>
          <w:rFonts w:ascii="Times New Roman" w:hAnsi="Times New Roman" w:cs="Times New Roman"/>
          <w:sz w:val="28"/>
          <w:szCs w:val="28"/>
        </w:rPr>
      </w:pPr>
    </w:p>
    <w:p w14:paraId="6C9A7859" w14:textId="77777777" w:rsidR="00FE6A57" w:rsidRDefault="00FE6A57" w:rsidP="00431C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 xml:space="preserve">Martha Nussbaum: (e.g.) </w:t>
      </w:r>
      <w:r w:rsidRPr="00357E8E">
        <w:rPr>
          <w:rFonts w:ascii="Times New Roman" w:hAnsi="Times New Roman" w:cs="Times New Roman"/>
          <w:i/>
          <w:sz w:val="28"/>
          <w:szCs w:val="28"/>
        </w:rPr>
        <w:t>Love’s Knowledge: Essays on Philosophy and Literature</w:t>
      </w:r>
      <w:r w:rsidRPr="00357E8E">
        <w:rPr>
          <w:rFonts w:ascii="Times New Roman" w:hAnsi="Times New Roman" w:cs="Times New Roman"/>
          <w:sz w:val="28"/>
          <w:szCs w:val="28"/>
        </w:rPr>
        <w:t xml:space="preserve"> (1990)</w:t>
      </w:r>
    </w:p>
    <w:p w14:paraId="49B3ED47" w14:textId="77777777" w:rsidR="00E7307B" w:rsidRPr="00E7307B" w:rsidRDefault="00E7307B" w:rsidP="00E7307B">
      <w:pPr>
        <w:rPr>
          <w:rFonts w:ascii="Times New Roman" w:hAnsi="Times New Roman" w:cs="Times New Roman"/>
          <w:sz w:val="28"/>
          <w:szCs w:val="28"/>
        </w:rPr>
      </w:pPr>
    </w:p>
    <w:p w14:paraId="7D07D834" w14:textId="77777777" w:rsidR="00FE6A57" w:rsidRDefault="00B7292A" w:rsidP="00431C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>George Orwell</w:t>
      </w:r>
      <w:r w:rsidR="00FE6A57" w:rsidRPr="00357E8E">
        <w:rPr>
          <w:rFonts w:ascii="Times New Roman" w:hAnsi="Times New Roman" w:cs="Times New Roman"/>
          <w:sz w:val="28"/>
          <w:szCs w:val="28"/>
        </w:rPr>
        <w:t xml:space="preserve">, ‘Good Bad Books’ (1945), </w:t>
      </w:r>
      <w:proofErr w:type="spellStart"/>
      <w:r w:rsidR="00FE6A57" w:rsidRPr="00357E8E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="00FE6A57" w:rsidRPr="00357E8E">
        <w:rPr>
          <w:rFonts w:ascii="Times New Roman" w:hAnsi="Times New Roman" w:cs="Times New Roman"/>
          <w:sz w:val="28"/>
          <w:szCs w:val="28"/>
        </w:rPr>
        <w:t xml:space="preserve">. in </w:t>
      </w:r>
      <w:r w:rsidR="00FE6A57" w:rsidRPr="00357E8E">
        <w:rPr>
          <w:rFonts w:ascii="Times New Roman" w:hAnsi="Times New Roman" w:cs="Times New Roman"/>
          <w:i/>
          <w:sz w:val="28"/>
          <w:szCs w:val="28"/>
        </w:rPr>
        <w:t>Shooting an Elephant and Other Essays</w:t>
      </w:r>
      <w:r w:rsidR="00FE6A57" w:rsidRPr="00357E8E">
        <w:rPr>
          <w:rFonts w:ascii="Times New Roman" w:hAnsi="Times New Roman" w:cs="Times New Roman"/>
          <w:sz w:val="28"/>
          <w:szCs w:val="28"/>
        </w:rPr>
        <w:t xml:space="preserve"> (1950)</w:t>
      </w:r>
    </w:p>
    <w:p w14:paraId="6DEB7AFE" w14:textId="77777777" w:rsidR="00E7307B" w:rsidRPr="00E7307B" w:rsidRDefault="00E7307B" w:rsidP="00E7307B">
      <w:pPr>
        <w:rPr>
          <w:rFonts w:ascii="Times New Roman" w:hAnsi="Times New Roman" w:cs="Times New Roman"/>
          <w:sz w:val="28"/>
          <w:szCs w:val="28"/>
        </w:rPr>
      </w:pPr>
    </w:p>
    <w:p w14:paraId="30FE360F" w14:textId="77777777" w:rsidR="00FE6A57" w:rsidRDefault="00B7292A" w:rsidP="00431C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 xml:space="preserve">Christopher Ricks: </w:t>
      </w:r>
      <w:r w:rsidRPr="00357E8E">
        <w:rPr>
          <w:rFonts w:ascii="Times New Roman" w:hAnsi="Times New Roman" w:cs="Times New Roman"/>
          <w:i/>
          <w:sz w:val="28"/>
          <w:szCs w:val="28"/>
        </w:rPr>
        <w:t>Beckett’s Dying Words</w:t>
      </w:r>
      <w:r w:rsidR="00FE6A57" w:rsidRPr="00357E8E">
        <w:rPr>
          <w:rFonts w:ascii="Times New Roman" w:hAnsi="Times New Roman" w:cs="Times New Roman"/>
          <w:sz w:val="28"/>
          <w:szCs w:val="28"/>
        </w:rPr>
        <w:t xml:space="preserve"> (1993)</w:t>
      </w:r>
      <w:r w:rsidR="003F2F61" w:rsidRPr="00357E8E">
        <w:rPr>
          <w:rFonts w:ascii="Times New Roman" w:hAnsi="Times New Roman" w:cs="Times New Roman"/>
          <w:sz w:val="28"/>
          <w:szCs w:val="28"/>
        </w:rPr>
        <w:t xml:space="preserve"> and ‘Criticism at the Present Time’ </w:t>
      </w:r>
      <w:proofErr w:type="spellStart"/>
      <w:r w:rsidR="003F2F61" w:rsidRPr="00357E8E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="003F2F61" w:rsidRPr="00357E8E">
        <w:rPr>
          <w:rFonts w:ascii="Times New Roman" w:hAnsi="Times New Roman" w:cs="Times New Roman"/>
          <w:sz w:val="28"/>
          <w:szCs w:val="28"/>
        </w:rPr>
        <w:t xml:space="preserve">. in </w:t>
      </w:r>
      <w:r w:rsidR="003F2F61" w:rsidRPr="00357E8E">
        <w:rPr>
          <w:rFonts w:ascii="Times New Roman" w:hAnsi="Times New Roman" w:cs="Times New Roman"/>
          <w:i/>
          <w:sz w:val="28"/>
          <w:szCs w:val="28"/>
        </w:rPr>
        <w:t>Essays in Appreciation</w:t>
      </w:r>
      <w:r w:rsidR="003F2F61" w:rsidRPr="00357E8E">
        <w:rPr>
          <w:rFonts w:ascii="Times New Roman" w:hAnsi="Times New Roman" w:cs="Times New Roman"/>
          <w:sz w:val="28"/>
          <w:szCs w:val="28"/>
        </w:rPr>
        <w:t xml:space="preserve"> (1996)</w:t>
      </w:r>
    </w:p>
    <w:p w14:paraId="58D0C519" w14:textId="77777777" w:rsidR="00E7307B" w:rsidRPr="00E7307B" w:rsidRDefault="00E7307B" w:rsidP="00E7307B">
      <w:pPr>
        <w:rPr>
          <w:rFonts w:ascii="Times New Roman" w:hAnsi="Times New Roman" w:cs="Times New Roman"/>
          <w:sz w:val="28"/>
          <w:szCs w:val="28"/>
        </w:rPr>
      </w:pPr>
    </w:p>
    <w:p w14:paraId="236C97F8" w14:textId="77777777" w:rsidR="00FE6A57" w:rsidRDefault="00B7292A" w:rsidP="00431C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 xml:space="preserve">Viktor </w:t>
      </w:r>
      <w:proofErr w:type="spellStart"/>
      <w:r w:rsidRPr="00357E8E">
        <w:rPr>
          <w:rFonts w:ascii="Times New Roman" w:hAnsi="Times New Roman" w:cs="Times New Roman"/>
          <w:sz w:val="28"/>
          <w:szCs w:val="28"/>
        </w:rPr>
        <w:t>Shklovsky</w:t>
      </w:r>
      <w:proofErr w:type="spellEnd"/>
      <w:r w:rsidRPr="00357E8E">
        <w:rPr>
          <w:rFonts w:ascii="Times New Roman" w:hAnsi="Times New Roman" w:cs="Times New Roman"/>
          <w:sz w:val="28"/>
          <w:szCs w:val="28"/>
        </w:rPr>
        <w:t>, ‘Art as Technique’ (1917</w:t>
      </w:r>
      <w:r w:rsidR="00FE6A57" w:rsidRPr="00357E8E">
        <w:rPr>
          <w:rFonts w:ascii="Times New Roman" w:hAnsi="Times New Roman" w:cs="Times New Roman"/>
          <w:sz w:val="28"/>
          <w:szCs w:val="28"/>
        </w:rPr>
        <w:t>, widely reprinted</w:t>
      </w:r>
      <w:r w:rsidRPr="00357E8E">
        <w:rPr>
          <w:rFonts w:ascii="Times New Roman" w:hAnsi="Times New Roman" w:cs="Times New Roman"/>
          <w:sz w:val="28"/>
          <w:szCs w:val="28"/>
        </w:rPr>
        <w:t>)</w:t>
      </w:r>
    </w:p>
    <w:p w14:paraId="5BAFB27C" w14:textId="77777777" w:rsidR="00E7307B" w:rsidRPr="00E7307B" w:rsidRDefault="00E7307B" w:rsidP="00E7307B">
      <w:pPr>
        <w:rPr>
          <w:rFonts w:ascii="Times New Roman" w:hAnsi="Times New Roman" w:cs="Times New Roman"/>
          <w:sz w:val="28"/>
          <w:szCs w:val="28"/>
        </w:rPr>
      </w:pPr>
    </w:p>
    <w:p w14:paraId="3DD2B29F" w14:textId="0A594378" w:rsidR="00B7292A" w:rsidRDefault="00B7292A" w:rsidP="00E526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357E8E">
        <w:rPr>
          <w:rFonts w:ascii="Times New Roman" w:hAnsi="Times New Roman" w:cs="Times New Roman"/>
          <w:sz w:val="28"/>
          <w:szCs w:val="28"/>
        </w:rPr>
        <w:t xml:space="preserve">Raymond Williams: </w:t>
      </w:r>
      <w:r w:rsidRPr="00357E8E">
        <w:rPr>
          <w:rFonts w:ascii="Times New Roman" w:hAnsi="Times New Roman" w:cs="Times New Roman"/>
          <w:i/>
          <w:sz w:val="28"/>
          <w:szCs w:val="28"/>
        </w:rPr>
        <w:t>Keywords</w:t>
      </w:r>
      <w:r w:rsidR="00FE6A57" w:rsidRPr="00357E8E">
        <w:rPr>
          <w:rFonts w:ascii="Times New Roman" w:hAnsi="Times New Roman" w:cs="Times New Roman"/>
          <w:i/>
          <w:sz w:val="28"/>
          <w:szCs w:val="28"/>
        </w:rPr>
        <w:t>: A Vocabulary of Culture and Society</w:t>
      </w:r>
      <w:r w:rsidR="00FE6A57" w:rsidRPr="00357E8E">
        <w:rPr>
          <w:rFonts w:ascii="Times New Roman" w:hAnsi="Times New Roman" w:cs="Times New Roman"/>
          <w:sz w:val="28"/>
          <w:szCs w:val="28"/>
        </w:rPr>
        <w:t xml:space="preserve"> (1976)</w:t>
      </w:r>
      <w:r w:rsidR="00E526E0" w:rsidRPr="00357E8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06EDA06" w14:textId="77777777" w:rsidR="00AA6815" w:rsidRPr="00AA6815" w:rsidRDefault="00AA6815" w:rsidP="00AA6815">
      <w:pPr>
        <w:rPr>
          <w:rFonts w:ascii="Times New Roman" w:hAnsi="Times New Roman" w:cs="Times New Roman"/>
          <w:b/>
          <w:sz w:val="28"/>
          <w:szCs w:val="28"/>
        </w:rPr>
      </w:pPr>
    </w:p>
    <w:p w14:paraId="038C8249" w14:textId="23D2DE2F" w:rsidR="00AA6815" w:rsidRPr="00AA6815" w:rsidRDefault="00AA6815" w:rsidP="00AA681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815">
        <w:rPr>
          <w:rFonts w:ascii="Times New Roman" w:hAnsi="Times New Roman" w:cs="Times New Roman"/>
          <w:sz w:val="28"/>
          <w:szCs w:val="28"/>
        </w:rPr>
        <w:t>RDF</w:t>
      </w:r>
    </w:p>
    <w:p w14:paraId="51256CFC" w14:textId="17A332AD" w:rsidR="00AA6815" w:rsidRPr="00AA6815" w:rsidRDefault="00AA6815" w:rsidP="00AA6815">
      <w:pPr>
        <w:jc w:val="right"/>
        <w:rPr>
          <w:rFonts w:ascii="Times New Roman" w:hAnsi="Times New Roman" w:cs="Times New Roman"/>
          <w:sz w:val="28"/>
          <w:szCs w:val="28"/>
        </w:rPr>
      </w:pPr>
      <w:r w:rsidRPr="00AA6815">
        <w:rPr>
          <w:rFonts w:ascii="Times New Roman" w:hAnsi="Times New Roman" w:cs="Times New Roman"/>
          <w:sz w:val="28"/>
          <w:szCs w:val="28"/>
        </w:rPr>
        <w:t>20</w:t>
      </w:r>
      <w:r w:rsidR="00777AD5">
        <w:rPr>
          <w:rFonts w:ascii="Times New Roman" w:hAnsi="Times New Roman" w:cs="Times New Roman"/>
          <w:sz w:val="28"/>
          <w:szCs w:val="28"/>
        </w:rPr>
        <w:t>2</w:t>
      </w:r>
      <w:r w:rsidR="00875D73">
        <w:rPr>
          <w:rFonts w:ascii="Times New Roman" w:hAnsi="Times New Roman" w:cs="Times New Roman"/>
          <w:sz w:val="28"/>
          <w:szCs w:val="28"/>
        </w:rPr>
        <w:t>5</w:t>
      </w:r>
    </w:p>
    <w:sectPr w:rsidR="00AA6815" w:rsidRPr="00AA6815" w:rsidSect="00DE1F9A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882679"/>
    <w:multiLevelType w:val="hybridMultilevel"/>
    <w:tmpl w:val="98EE69C6"/>
    <w:lvl w:ilvl="0" w:tplc="F806C5B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04"/>
    <w:rsid w:val="00061D29"/>
    <w:rsid w:val="000C2188"/>
    <w:rsid w:val="0012165F"/>
    <w:rsid w:val="001B7291"/>
    <w:rsid w:val="001F1456"/>
    <w:rsid w:val="00357E8E"/>
    <w:rsid w:val="003807D8"/>
    <w:rsid w:val="003A6AF5"/>
    <w:rsid w:val="003D462A"/>
    <w:rsid w:val="003D592B"/>
    <w:rsid w:val="003F2F61"/>
    <w:rsid w:val="00431C8E"/>
    <w:rsid w:val="004C1FA3"/>
    <w:rsid w:val="004E5718"/>
    <w:rsid w:val="004F6850"/>
    <w:rsid w:val="00511B64"/>
    <w:rsid w:val="00515BCB"/>
    <w:rsid w:val="0056174A"/>
    <w:rsid w:val="00777AD5"/>
    <w:rsid w:val="008471BC"/>
    <w:rsid w:val="00875D73"/>
    <w:rsid w:val="00955F68"/>
    <w:rsid w:val="00AA6815"/>
    <w:rsid w:val="00AB48DF"/>
    <w:rsid w:val="00B7292A"/>
    <w:rsid w:val="00C01CB8"/>
    <w:rsid w:val="00C819CE"/>
    <w:rsid w:val="00D85402"/>
    <w:rsid w:val="00DE1F9A"/>
    <w:rsid w:val="00E526E0"/>
    <w:rsid w:val="00E53FC8"/>
    <w:rsid w:val="00E7307B"/>
    <w:rsid w:val="00ED3ECE"/>
    <w:rsid w:val="00EE6F04"/>
    <w:rsid w:val="00F87A06"/>
    <w:rsid w:val="00FE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BD1E516"/>
  <w14:defaultImageDpi w14:val="300"/>
  <w15:docId w15:val="{9FE7A89E-9A94-1C4C-8761-CB4395AF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6A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2F6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F61"/>
    <w:rPr>
      <w:rFonts w:ascii="Lucida Grande" w:hAnsi="Lucida Grande" w:cs="Lucida Grande"/>
      <w:sz w:val="18"/>
      <w:szCs w:val="18"/>
      <w:lang w:val="en-GB"/>
    </w:rPr>
  </w:style>
  <w:style w:type="paragraph" w:styleId="NormalWeb">
    <w:name w:val="Normal (Web)"/>
    <w:basedOn w:val="Normal"/>
    <w:uiPriority w:val="99"/>
    <w:semiHidden/>
    <w:unhideWhenUsed/>
    <w:rsid w:val="0012165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12165F"/>
    <w:rPr>
      <w:b/>
      <w:bCs/>
    </w:rPr>
  </w:style>
  <w:style w:type="character" w:styleId="Emphasis">
    <w:name w:val="Emphasis"/>
    <w:basedOn w:val="DefaultParagraphFont"/>
    <w:uiPriority w:val="20"/>
    <w:qFormat/>
    <w:rsid w:val="001216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Magdalen College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Douglas-Fairhurst</dc:creator>
  <cp:keywords/>
  <dc:description/>
  <cp:lastModifiedBy>Microsoft Office User</cp:lastModifiedBy>
  <cp:revision>6</cp:revision>
  <dcterms:created xsi:type="dcterms:W3CDTF">2024-08-28T08:19:00Z</dcterms:created>
  <dcterms:modified xsi:type="dcterms:W3CDTF">2025-09-01T08:45:00Z</dcterms:modified>
</cp:coreProperties>
</file>