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C8D41" w14:textId="77777777" w:rsidR="002A284D" w:rsidRPr="002A284D" w:rsidRDefault="002A284D" w:rsidP="002A284D">
      <w:pPr>
        <w:rPr>
          <w:rFonts w:ascii="Arial" w:eastAsia="Times New Roman" w:hAnsi="Arial" w:cs="Arial"/>
          <w:color w:val="222222"/>
          <w:kern w:val="0"/>
          <w14:ligatures w14:val="none"/>
        </w:rPr>
      </w:pPr>
      <w:r w:rsidRPr="002A284D">
        <w:rPr>
          <w:rFonts w:ascii="Arial" w:eastAsia="Times New Roman" w:hAnsi="Arial" w:cs="Arial"/>
          <w:color w:val="000000"/>
          <w:kern w:val="0"/>
          <w14:ligatures w14:val="none"/>
        </w:rPr>
        <w:t> </w:t>
      </w:r>
    </w:p>
    <w:p w14:paraId="6463F47E" w14:textId="77777777" w:rsidR="002A284D" w:rsidRPr="002A284D" w:rsidRDefault="002A284D" w:rsidP="002A284D">
      <w:pPr>
        <w:jc w:val="center"/>
        <w:rPr>
          <w:rFonts w:ascii="Arial" w:eastAsia="Times New Roman" w:hAnsi="Arial" w:cs="Arial"/>
          <w:color w:val="222222"/>
          <w:kern w:val="0"/>
          <w14:ligatures w14:val="none"/>
        </w:rPr>
      </w:pPr>
      <w:r w:rsidRPr="002A284D">
        <w:rPr>
          <w:rFonts w:ascii="Arial" w:eastAsia="Times New Roman" w:hAnsi="Arial" w:cs="Arial"/>
          <w:color w:val="000000"/>
          <w:kern w:val="0"/>
          <w:sz w:val="48"/>
          <w:szCs w:val="48"/>
          <w14:ligatures w14:val="none"/>
        </w:rPr>
        <w:t>FDIC Failed Bank List</w:t>
      </w:r>
    </w:p>
    <w:p w14:paraId="69A7659B" w14:textId="77777777" w:rsidR="002A284D" w:rsidRPr="002A284D" w:rsidRDefault="002A284D" w:rsidP="002A284D">
      <w:pPr>
        <w:spacing w:after="240"/>
        <w:rPr>
          <w:rFonts w:ascii="Arial" w:eastAsia="Times New Roman" w:hAnsi="Arial" w:cs="Arial"/>
          <w:color w:val="222222"/>
          <w:kern w:val="0"/>
          <w14:ligatures w14:val="none"/>
        </w:rPr>
      </w:pPr>
      <w:r w:rsidRPr="002A284D">
        <w:rPr>
          <w:rFonts w:ascii="Times New Roman" w:eastAsia="Times New Roman" w:hAnsi="Times New Roman" w:cs="Times New Roman"/>
          <w:color w:val="222222"/>
          <w:kern w:val="0"/>
          <w14:ligatures w14:val="none"/>
        </w:rPr>
        <w:t> </w:t>
      </w:r>
    </w:p>
    <w:p w14:paraId="4C77865A" w14:textId="38B89783" w:rsidR="00225AD8" w:rsidRDefault="002A284D" w:rsidP="00532DD3">
      <w:pPr>
        <w:spacing w:after="240" w:line="480" w:lineRule="auto"/>
        <w:jc w:val="both"/>
        <w:rPr>
          <w:rFonts w:ascii="Times New Roman" w:eastAsia="Times New Roman" w:hAnsi="Times New Roman" w:cs="Times New Roman"/>
          <w:color w:val="222222"/>
          <w:kern w:val="0"/>
          <w14:ligatures w14:val="none"/>
        </w:rPr>
      </w:pPr>
      <w:r w:rsidRPr="002A284D">
        <w:rPr>
          <w:rFonts w:ascii="Times New Roman" w:eastAsia="Times New Roman" w:hAnsi="Times New Roman" w:cs="Times New Roman"/>
          <w:color w:val="222222"/>
          <w:kern w:val="0"/>
          <w14:ligatures w14:val="none"/>
        </w:rPr>
        <w:t xml:space="preserve">For this project, my partner Eslin and I decided best to go with the dataset titled "FDIC Failed Bank </w:t>
      </w:r>
      <w:proofErr w:type="spellStart"/>
      <w:r w:rsidRPr="002A284D">
        <w:rPr>
          <w:rFonts w:ascii="Times New Roman" w:eastAsia="Times New Roman" w:hAnsi="Times New Roman" w:cs="Times New Roman"/>
          <w:color w:val="222222"/>
          <w:kern w:val="0"/>
          <w14:ligatures w14:val="none"/>
        </w:rPr>
        <w:t>List"which</w:t>
      </w:r>
      <w:proofErr w:type="spellEnd"/>
      <w:r w:rsidRPr="002A284D">
        <w:rPr>
          <w:rFonts w:ascii="Times New Roman" w:eastAsia="Times New Roman" w:hAnsi="Times New Roman" w:cs="Times New Roman"/>
          <w:color w:val="222222"/>
          <w:kern w:val="0"/>
          <w14:ligatures w14:val="none"/>
        </w:rPr>
        <w:t xml:space="preserve"> we were able to find in the trusted website </w:t>
      </w:r>
      <w:hyperlink r:id="rId5" w:tgtFrame="_blank" w:history="1">
        <w:r w:rsidRPr="002A284D">
          <w:rPr>
            <w:rFonts w:ascii="Times New Roman" w:eastAsia="Times New Roman" w:hAnsi="Times New Roman" w:cs="Times New Roman"/>
            <w:color w:val="1155CC"/>
            <w:kern w:val="0"/>
            <w:u w:val="single"/>
            <w14:ligatures w14:val="none"/>
          </w:rPr>
          <w:t>data.gov</w:t>
        </w:r>
      </w:hyperlink>
      <w:r w:rsidRPr="002A284D">
        <w:rPr>
          <w:rFonts w:ascii="Times New Roman" w:eastAsia="Times New Roman" w:hAnsi="Times New Roman" w:cs="Times New Roman"/>
          <w:color w:val="222222"/>
          <w:kern w:val="0"/>
          <w14:ligatures w14:val="none"/>
        </w:rPr>
        <w:t xml:space="preserve">. </w:t>
      </w:r>
      <w:r w:rsidR="00225AD8">
        <w:rPr>
          <w:rFonts w:ascii="Times New Roman" w:eastAsia="Times New Roman" w:hAnsi="Times New Roman" w:cs="Times New Roman"/>
          <w:color w:val="222222"/>
          <w:kern w:val="0"/>
          <w14:ligatures w14:val="none"/>
        </w:rPr>
        <w:t xml:space="preserve">After having some visualizations done, we decided to go back to the FDIC website to see if there was more data available as we thought there was something missing. We found a similar dataset but that included failed banks approximate assets and deposits along with a description. We linked both datasets by a column called CERT (a unique Bank number identifier). </w:t>
      </w:r>
    </w:p>
    <w:p w14:paraId="05BA0D8E" w14:textId="77777777" w:rsidR="00225AD8" w:rsidRDefault="002A284D" w:rsidP="00532DD3">
      <w:pPr>
        <w:spacing w:after="240" w:line="480" w:lineRule="auto"/>
        <w:jc w:val="both"/>
        <w:rPr>
          <w:rFonts w:ascii="Times New Roman" w:eastAsia="Times New Roman" w:hAnsi="Times New Roman" w:cs="Times New Roman"/>
          <w:color w:val="222222"/>
          <w:kern w:val="0"/>
          <w14:ligatures w14:val="none"/>
        </w:rPr>
      </w:pPr>
      <w:r w:rsidRPr="002A284D">
        <w:rPr>
          <w:rFonts w:ascii="Times New Roman" w:eastAsia="Times New Roman" w:hAnsi="Times New Roman" w:cs="Times New Roman"/>
          <w:color w:val="222222"/>
          <w:kern w:val="0"/>
          <w14:ligatures w14:val="none"/>
        </w:rPr>
        <w:t xml:space="preserve">We trusted this dataset given that it came from a </w:t>
      </w:r>
      <w:r>
        <w:rPr>
          <w:rFonts w:ascii="Times New Roman" w:eastAsia="Times New Roman" w:hAnsi="Times New Roman" w:cs="Times New Roman"/>
          <w:color w:val="222222"/>
          <w:kern w:val="0"/>
          <w14:ligatures w14:val="none"/>
        </w:rPr>
        <w:t>reputable</w:t>
      </w:r>
      <w:r w:rsidRPr="002A284D">
        <w:rPr>
          <w:rFonts w:ascii="Times New Roman" w:eastAsia="Times New Roman" w:hAnsi="Times New Roman" w:cs="Times New Roman"/>
          <w:color w:val="222222"/>
          <w:kern w:val="0"/>
          <w14:ligatures w14:val="none"/>
        </w:rPr>
        <w:t xml:space="preserve"> source and the dataset itself was very versatile, </w:t>
      </w:r>
      <w:r>
        <w:rPr>
          <w:rFonts w:ascii="Times New Roman" w:eastAsia="Times New Roman" w:hAnsi="Times New Roman" w:cs="Times New Roman"/>
          <w:color w:val="222222"/>
          <w:kern w:val="0"/>
          <w14:ligatures w14:val="none"/>
        </w:rPr>
        <w:t>allowing us to</w:t>
      </w:r>
      <w:r w:rsidRPr="002A284D">
        <w:rPr>
          <w:rFonts w:ascii="Times New Roman" w:eastAsia="Times New Roman" w:hAnsi="Times New Roman" w:cs="Times New Roman"/>
          <w:color w:val="222222"/>
          <w:kern w:val="0"/>
          <w14:ligatures w14:val="none"/>
        </w:rPr>
        <w:t xml:space="preserve"> generate different types of visualizations that will </w:t>
      </w:r>
      <w:r>
        <w:rPr>
          <w:rFonts w:ascii="Times New Roman" w:eastAsia="Times New Roman" w:hAnsi="Times New Roman" w:cs="Times New Roman"/>
          <w:color w:val="222222"/>
          <w:kern w:val="0"/>
          <w14:ligatures w14:val="none"/>
        </w:rPr>
        <w:t xml:space="preserve">let </w:t>
      </w:r>
      <w:r w:rsidRPr="002A284D">
        <w:rPr>
          <w:rFonts w:ascii="Times New Roman" w:eastAsia="Times New Roman" w:hAnsi="Times New Roman" w:cs="Times New Roman"/>
          <w:color w:val="222222"/>
          <w:kern w:val="0"/>
          <w14:ligatures w14:val="none"/>
        </w:rPr>
        <w:t>us to tell the story of U.S Bank</w:t>
      </w:r>
      <w:r>
        <w:rPr>
          <w:rFonts w:ascii="Times New Roman" w:eastAsia="Times New Roman" w:hAnsi="Times New Roman" w:cs="Times New Roman"/>
          <w:color w:val="222222"/>
          <w:kern w:val="0"/>
          <w14:ligatures w14:val="none"/>
        </w:rPr>
        <w:t>’</w:t>
      </w:r>
      <w:r w:rsidRPr="002A284D">
        <w:rPr>
          <w:rFonts w:ascii="Times New Roman" w:eastAsia="Times New Roman" w:hAnsi="Times New Roman" w:cs="Times New Roman"/>
          <w:color w:val="222222"/>
          <w:kern w:val="0"/>
          <w14:ligatures w14:val="none"/>
        </w:rPr>
        <w:t>s financial history that correlate with</w:t>
      </w:r>
      <w:r>
        <w:rPr>
          <w:rFonts w:ascii="Times New Roman" w:eastAsia="Times New Roman" w:hAnsi="Times New Roman" w:cs="Times New Roman"/>
          <w:color w:val="222222"/>
          <w:kern w:val="0"/>
          <w14:ligatures w14:val="none"/>
        </w:rPr>
        <w:t xml:space="preserve"> our </w:t>
      </w:r>
      <w:r w:rsidRPr="002A284D">
        <w:rPr>
          <w:rFonts w:ascii="Times New Roman" w:eastAsia="Times New Roman" w:hAnsi="Times New Roman" w:cs="Times New Roman"/>
          <w:color w:val="222222"/>
          <w:kern w:val="0"/>
          <w14:ligatures w14:val="none"/>
        </w:rPr>
        <w:t xml:space="preserve">dataset. Our research question is a simple one really: Is there a correlation between economical current events and the number of failed banks according to the FDIC? The answer is simply yes. Any changes to our country will always impact the people, economy, and government. Instead of trying to answer this question, we mainly focused on visualizing and showing just how much of an impact current </w:t>
      </w:r>
      <w:proofErr w:type="gramStart"/>
      <w:r w:rsidRPr="002A284D">
        <w:rPr>
          <w:rFonts w:ascii="Times New Roman" w:eastAsia="Times New Roman" w:hAnsi="Times New Roman" w:cs="Times New Roman"/>
          <w:color w:val="222222"/>
          <w:kern w:val="0"/>
          <w14:ligatures w14:val="none"/>
        </w:rPr>
        <w:t>event</w:t>
      </w:r>
      <w:proofErr w:type="gramEnd"/>
      <w:r w:rsidRPr="002A284D">
        <w:rPr>
          <w:rFonts w:ascii="Times New Roman" w:eastAsia="Times New Roman" w:hAnsi="Times New Roman" w:cs="Times New Roman"/>
          <w:color w:val="222222"/>
          <w:kern w:val="0"/>
          <w14:ligatures w14:val="none"/>
        </w:rPr>
        <w:t xml:space="preserve"> have in our economy. </w:t>
      </w:r>
    </w:p>
    <w:p w14:paraId="4F2D19AF" w14:textId="6C2C2BFF" w:rsidR="00F95919" w:rsidRDefault="002A284D" w:rsidP="00532DD3">
      <w:pPr>
        <w:spacing w:after="240" w:line="480" w:lineRule="auto"/>
        <w:jc w:val="both"/>
        <w:rPr>
          <w:rFonts w:ascii="Times New Roman" w:eastAsia="Times New Roman" w:hAnsi="Times New Roman" w:cs="Times New Roman"/>
          <w:color w:val="222222"/>
          <w:kern w:val="0"/>
          <w14:ligatures w14:val="none"/>
        </w:rPr>
      </w:pPr>
      <w:r w:rsidRPr="002A284D">
        <w:rPr>
          <w:rFonts w:ascii="Times New Roman" w:eastAsia="Times New Roman" w:hAnsi="Times New Roman" w:cs="Times New Roman"/>
          <w:color w:val="222222"/>
          <w:kern w:val="0"/>
          <w14:ligatures w14:val="none"/>
        </w:rPr>
        <w:t>During the process of our research, Eslin was able to find a continuation of our dataset with assets and deposits by banks</w:t>
      </w:r>
      <w:r w:rsidR="00225AD8">
        <w:rPr>
          <w:rFonts w:ascii="Times New Roman" w:eastAsia="Times New Roman" w:hAnsi="Times New Roman" w:cs="Times New Roman"/>
          <w:color w:val="222222"/>
          <w:kern w:val="0"/>
          <w14:ligatures w14:val="none"/>
        </w:rPr>
        <w:t xml:space="preserve"> that failed</w:t>
      </w:r>
      <w:r w:rsidRPr="002A284D">
        <w:rPr>
          <w:rFonts w:ascii="Times New Roman" w:eastAsia="Times New Roman" w:hAnsi="Times New Roman" w:cs="Times New Roman"/>
          <w:color w:val="222222"/>
          <w:kern w:val="0"/>
          <w14:ligatures w14:val="none"/>
        </w:rPr>
        <w:t xml:space="preserve">, finding and using this was able to strengthen our research in showing that the higher the number of deposits made by customers to the banks, the higher their asset value was thereby minimizing the chances of the bank failing. Over the course of our project, we were able to create different visualizations highlighting the different aspects of the datasets including the banks failed, banks failed and acquired by another institution, banks failed with no </w:t>
      </w:r>
      <w:r w:rsidRPr="002A284D">
        <w:rPr>
          <w:rFonts w:ascii="Times New Roman" w:eastAsia="Times New Roman" w:hAnsi="Times New Roman" w:cs="Times New Roman"/>
          <w:color w:val="222222"/>
          <w:kern w:val="0"/>
          <w14:ligatures w14:val="none"/>
        </w:rPr>
        <w:lastRenderedPageBreak/>
        <w:t xml:space="preserve">acquisition, and the asset/deposit ratio between the years 2000-2023. </w:t>
      </w:r>
      <w:r>
        <w:rPr>
          <w:rFonts w:ascii="Times New Roman" w:eastAsia="Times New Roman" w:hAnsi="Times New Roman" w:cs="Times New Roman"/>
          <w:color w:val="222222"/>
          <w:kern w:val="0"/>
          <w14:ligatures w14:val="none"/>
        </w:rPr>
        <w:t xml:space="preserve">Eslin and I were </w:t>
      </w:r>
      <w:r w:rsidR="00532DD3">
        <w:rPr>
          <w:rFonts w:ascii="Times New Roman" w:eastAsia="Times New Roman" w:hAnsi="Times New Roman" w:cs="Times New Roman"/>
          <w:color w:val="222222"/>
          <w:kern w:val="0"/>
          <w14:ligatures w14:val="none"/>
        </w:rPr>
        <w:t>then able to create different dashboards according to the different aspects to our research and formatting and correcting any little mistakes we would find along the way to have an aesthetic yet accurate representation of our dataset!</w:t>
      </w:r>
    </w:p>
    <w:p w14:paraId="27B00FAC" w14:textId="77777777" w:rsidR="00682F64" w:rsidRDefault="00682F64" w:rsidP="00532DD3">
      <w:pPr>
        <w:spacing w:after="240" w:line="480" w:lineRule="auto"/>
        <w:jc w:val="both"/>
        <w:rPr>
          <w:rFonts w:ascii="Times New Roman" w:eastAsia="Times New Roman" w:hAnsi="Times New Roman" w:cs="Times New Roman"/>
          <w:color w:val="222222"/>
          <w:kern w:val="0"/>
          <w14:ligatures w14:val="none"/>
        </w:rPr>
      </w:pPr>
    </w:p>
    <w:p w14:paraId="03FA85DF"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682F64">
        <w:rPr>
          <w:rFonts w:ascii="Times New Roman" w:eastAsia="Times New Roman" w:hAnsi="Times New Roman" w:cs="Times New Roman"/>
          <w:color w:val="222222"/>
          <w:kern w:val="0"/>
          <w14:ligatures w14:val="none"/>
        </w:rPr>
        <w:t>This dataset consists of all banks in the United States that have failed from October 1 of 2000 to current date.</w:t>
      </w:r>
    </w:p>
    <w:p w14:paraId="3CEE7D20" w14:textId="77777777" w:rsidR="00682F64" w:rsidRDefault="00682F64" w:rsidP="00682F64">
      <w:pPr>
        <w:spacing w:line="480" w:lineRule="auto"/>
        <w:textAlignment w:val="baseline"/>
        <w:rPr>
          <w:rFonts w:ascii="Times New Roman" w:eastAsia="Times New Roman" w:hAnsi="Times New Roman" w:cs="Times New Roman"/>
          <w:color w:val="222222"/>
          <w:kern w:val="0"/>
          <w14:ligatures w14:val="none"/>
        </w:rPr>
      </w:pPr>
    </w:p>
    <w:p w14:paraId="2443088C"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682F64">
        <w:rPr>
          <w:rFonts w:ascii="Times New Roman" w:eastAsia="Times New Roman" w:hAnsi="Times New Roman" w:cs="Times New Roman"/>
          <w:color w:val="222222"/>
          <w:kern w:val="0"/>
          <w14:ligatures w14:val="none"/>
        </w:rPr>
        <w:t xml:space="preserve">The columns in the dataset are the following: </w:t>
      </w:r>
    </w:p>
    <w:p w14:paraId="3AABA71F"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Bank Name</w:t>
      </w:r>
      <w:r w:rsidRPr="00682F64">
        <w:rPr>
          <w:rFonts w:ascii="Times New Roman" w:eastAsia="Times New Roman" w:hAnsi="Times New Roman" w:cs="Times New Roman"/>
          <w:color w:val="222222"/>
          <w:kern w:val="0"/>
          <w14:ligatures w14:val="none"/>
        </w:rPr>
        <w:t>: The name of the bank that failed.</w:t>
      </w:r>
    </w:p>
    <w:p w14:paraId="663715F1"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City</w:t>
      </w:r>
      <w:r w:rsidRPr="00682F64">
        <w:rPr>
          <w:rFonts w:ascii="Times New Roman" w:eastAsia="Times New Roman" w:hAnsi="Times New Roman" w:cs="Times New Roman"/>
          <w:color w:val="222222"/>
          <w:kern w:val="0"/>
          <w14:ligatures w14:val="none"/>
        </w:rPr>
        <w:t>: The name of the city the bank is located</w:t>
      </w:r>
    </w:p>
    <w:p w14:paraId="6A51BBE7"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State</w:t>
      </w:r>
      <w:r w:rsidRPr="00682F64">
        <w:rPr>
          <w:rFonts w:ascii="Times New Roman" w:eastAsia="Times New Roman" w:hAnsi="Times New Roman" w:cs="Times New Roman"/>
          <w:color w:val="222222"/>
          <w:kern w:val="0"/>
          <w14:ligatures w14:val="none"/>
        </w:rPr>
        <w:t>: The name of the Sate the bank is located</w:t>
      </w:r>
    </w:p>
    <w:p w14:paraId="5CA288B3"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Cert:</w:t>
      </w:r>
      <w:r w:rsidRPr="00682F64">
        <w:rPr>
          <w:rFonts w:ascii="Times New Roman" w:eastAsia="Times New Roman" w:hAnsi="Times New Roman" w:cs="Times New Roman"/>
          <w:color w:val="222222"/>
          <w:kern w:val="0"/>
          <w14:ligatures w14:val="none"/>
        </w:rPr>
        <w:t xml:space="preserve"> The unique identifier number of the bank</w:t>
      </w:r>
    </w:p>
    <w:p w14:paraId="62631790"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Acquiring Institution</w:t>
      </w:r>
      <w:r w:rsidRPr="00682F64">
        <w:rPr>
          <w:rFonts w:ascii="Times New Roman" w:eastAsia="Times New Roman" w:hAnsi="Times New Roman" w:cs="Times New Roman"/>
          <w:color w:val="222222"/>
          <w:kern w:val="0"/>
          <w14:ligatures w14:val="none"/>
        </w:rPr>
        <w:t>: The name of the Institution or Bank that acquired the failed bank. In the case the failed bank was never acquired this field will show “No Acquirer”</w:t>
      </w:r>
    </w:p>
    <w:p w14:paraId="0E8BD5AB"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Closing Date</w:t>
      </w:r>
      <w:r w:rsidRPr="00682F64">
        <w:rPr>
          <w:rFonts w:ascii="Times New Roman" w:eastAsia="Times New Roman" w:hAnsi="Times New Roman" w:cs="Times New Roman"/>
          <w:color w:val="222222"/>
          <w:kern w:val="0"/>
          <w14:ligatures w14:val="none"/>
        </w:rPr>
        <w:t>: The date the bank closed or failed.</w:t>
      </w:r>
    </w:p>
    <w:p w14:paraId="2590B93F"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Fund</w:t>
      </w:r>
      <w:r w:rsidRPr="00682F64">
        <w:rPr>
          <w:rFonts w:ascii="Times New Roman" w:eastAsia="Times New Roman" w:hAnsi="Times New Roman" w:cs="Times New Roman"/>
          <w:color w:val="222222"/>
          <w:kern w:val="0"/>
          <w14:ligatures w14:val="none"/>
        </w:rPr>
        <w:t xml:space="preserve">: Unclear as to what this field represents.  </w:t>
      </w:r>
    </w:p>
    <w:p w14:paraId="3C1F5B3C"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Assets</w:t>
      </w:r>
      <w:r w:rsidRPr="00682F64">
        <w:rPr>
          <w:rFonts w:ascii="Times New Roman" w:eastAsia="Times New Roman" w:hAnsi="Times New Roman" w:cs="Times New Roman"/>
          <w:color w:val="222222"/>
          <w:kern w:val="0"/>
          <w14:ligatures w14:val="none"/>
        </w:rPr>
        <w:t>: Approximate total Assets of the bank</w:t>
      </w:r>
    </w:p>
    <w:p w14:paraId="19FBF33A"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803F51">
        <w:rPr>
          <w:rFonts w:ascii="Times New Roman" w:eastAsia="Times New Roman" w:hAnsi="Times New Roman" w:cs="Times New Roman"/>
          <w:b/>
          <w:bCs/>
          <w:color w:val="222222"/>
          <w:kern w:val="0"/>
          <w14:ligatures w14:val="none"/>
        </w:rPr>
        <w:t>Deposits</w:t>
      </w:r>
      <w:r w:rsidRPr="00682F64">
        <w:rPr>
          <w:rFonts w:ascii="Times New Roman" w:eastAsia="Times New Roman" w:hAnsi="Times New Roman" w:cs="Times New Roman"/>
          <w:color w:val="222222"/>
          <w:kern w:val="0"/>
          <w14:ligatures w14:val="none"/>
        </w:rPr>
        <w:t>: Approximate total deposits of the bank</w:t>
      </w:r>
    </w:p>
    <w:p w14:paraId="71AEB728"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p>
    <w:p w14:paraId="44C04CA7" w14:textId="77777777" w:rsidR="00803F51" w:rsidRDefault="00803F51" w:rsidP="00682F64">
      <w:pPr>
        <w:spacing w:line="480" w:lineRule="auto"/>
        <w:textAlignment w:val="baseline"/>
        <w:rPr>
          <w:rFonts w:ascii="Times New Roman" w:eastAsia="Times New Roman" w:hAnsi="Times New Roman" w:cs="Times New Roman"/>
          <w:color w:val="222222"/>
          <w:kern w:val="0"/>
          <w14:ligatures w14:val="none"/>
        </w:rPr>
      </w:pPr>
    </w:p>
    <w:p w14:paraId="403CE1C0" w14:textId="77777777" w:rsidR="00803F51" w:rsidRDefault="00803F51" w:rsidP="00682F64">
      <w:pPr>
        <w:spacing w:line="480" w:lineRule="auto"/>
        <w:textAlignment w:val="baseline"/>
        <w:rPr>
          <w:rFonts w:ascii="Times New Roman" w:eastAsia="Times New Roman" w:hAnsi="Times New Roman" w:cs="Times New Roman"/>
          <w:color w:val="222222"/>
          <w:kern w:val="0"/>
          <w14:ligatures w14:val="none"/>
        </w:rPr>
      </w:pPr>
    </w:p>
    <w:p w14:paraId="56B5777C" w14:textId="204989EC"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682F64">
        <w:rPr>
          <w:rFonts w:ascii="Times New Roman" w:eastAsia="Times New Roman" w:hAnsi="Times New Roman" w:cs="Times New Roman"/>
          <w:color w:val="222222"/>
          <w:kern w:val="0"/>
          <w14:ligatures w14:val="none"/>
        </w:rPr>
        <w:t xml:space="preserve">This is a link to the main dataset: </w:t>
      </w:r>
    </w:p>
    <w:p w14:paraId="0AB5B6ED" w14:textId="77777777" w:rsidR="00682F64" w:rsidRPr="00682F64" w:rsidRDefault="00682F64" w:rsidP="00682F64">
      <w:pPr>
        <w:spacing w:line="480" w:lineRule="auto"/>
        <w:textAlignment w:val="baseline"/>
        <w:rPr>
          <w:rFonts w:ascii="Times New Roman" w:hAnsi="Times New Roman" w:cs="Times New Roman"/>
          <w:color w:val="222222"/>
        </w:rPr>
      </w:pPr>
      <w:hyperlink r:id="rId6" w:history="1">
        <w:r w:rsidRPr="00682F64">
          <w:rPr>
            <w:rFonts w:ascii="Times New Roman" w:hAnsi="Times New Roman" w:cs="Times New Roman"/>
            <w:color w:val="222222"/>
          </w:rPr>
          <w:t>https://catalog.data.gov/dataset/fdic-failed-bank-list</w:t>
        </w:r>
      </w:hyperlink>
    </w:p>
    <w:p w14:paraId="783764A2" w14:textId="77777777" w:rsidR="00682F64" w:rsidRPr="00682F64" w:rsidRDefault="00682F64" w:rsidP="00682F64">
      <w:pPr>
        <w:spacing w:line="480" w:lineRule="auto"/>
        <w:textAlignment w:val="baseline"/>
        <w:rPr>
          <w:rFonts w:ascii="Times New Roman" w:hAnsi="Times New Roman" w:cs="Times New Roman"/>
          <w:color w:val="222222"/>
        </w:rPr>
      </w:pPr>
    </w:p>
    <w:p w14:paraId="001C8015" w14:textId="77777777" w:rsidR="00682F64" w:rsidRPr="00682F64" w:rsidRDefault="00682F64" w:rsidP="00682F64">
      <w:pPr>
        <w:spacing w:line="480" w:lineRule="auto"/>
        <w:textAlignment w:val="baseline"/>
        <w:rPr>
          <w:rFonts w:ascii="Times New Roman" w:eastAsia="Times New Roman" w:hAnsi="Times New Roman" w:cs="Times New Roman"/>
          <w:color w:val="222222"/>
          <w:kern w:val="0"/>
          <w14:ligatures w14:val="none"/>
        </w:rPr>
      </w:pPr>
      <w:r w:rsidRPr="00682F64">
        <w:rPr>
          <w:rFonts w:ascii="Times New Roman" w:eastAsia="Times New Roman" w:hAnsi="Times New Roman" w:cs="Times New Roman"/>
          <w:color w:val="222222"/>
          <w:kern w:val="0"/>
          <w14:ligatures w14:val="none"/>
        </w:rPr>
        <w:t>This is the link for the secondary dataset which we include because it provides us with banks’ total assets and deposits.</w:t>
      </w:r>
    </w:p>
    <w:p w14:paraId="606A6863" w14:textId="77777777" w:rsidR="00682F64" w:rsidRDefault="00000000" w:rsidP="00682F64">
      <w:pPr>
        <w:spacing w:line="480" w:lineRule="auto"/>
        <w:textAlignment w:val="baseline"/>
        <w:rPr>
          <w:rFonts w:ascii="Times New Roman" w:hAnsi="Times New Roman" w:cs="Times New Roman"/>
          <w:color w:val="222222"/>
        </w:rPr>
      </w:pPr>
      <w:hyperlink r:id="rId7" w:history="1">
        <w:r w:rsidR="00682F64" w:rsidRPr="004907F9">
          <w:rPr>
            <w:rStyle w:val="Hyperlink"/>
            <w:rFonts w:ascii="Times New Roman" w:hAnsi="Times New Roman" w:cs="Times New Roman"/>
          </w:rPr>
          <w:t>https://www.fdic.gov/bank/historical/bank</w:t>
        </w:r>
      </w:hyperlink>
    </w:p>
    <w:p w14:paraId="08CB8D5B" w14:textId="77777777" w:rsidR="00682F64" w:rsidRPr="00F95919" w:rsidRDefault="00682F64" w:rsidP="00532DD3">
      <w:pPr>
        <w:spacing w:after="240" w:line="480" w:lineRule="auto"/>
        <w:jc w:val="both"/>
        <w:rPr>
          <w:rFonts w:ascii="Times New Roman" w:eastAsia="Times New Roman" w:hAnsi="Times New Roman" w:cs="Times New Roman"/>
          <w:kern w:val="0"/>
          <w14:ligatures w14:val="none"/>
        </w:rPr>
      </w:pPr>
    </w:p>
    <w:p w14:paraId="103F396D" w14:textId="77777777" w:rsidR="00F95919" w:rsidRPr="00F95919" w:rsidRDefault="00F95919" w:rsidP="00F95919">
      <w:pPr>
        <w:rPr>
          <w:rFonts w:ascii="Times New Roman" w:eastAsia="Times New Roman" w:hAnsi="Times New Roman" w:cs="Times New Roman"/>
          <w:kern w:val="0"/>
          <w14:ligatures w14:val="none"/>
        </w:rPr>
      </w:pPr>
    </w:p>
    <w:p w14:paraId="4DCB4F9D" w14:textId="77777777" w:rsidR="00A1515E" w:rsidRDefault="00A1515E"/>
    <w:sectPr w:rsidR="00A151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B21CC"/>
    <w:multiLevelType w:val="multilevel"/>
    <w:tmpl w:val="AC4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A5F32"/>
    <w:multiLevelType w:val="multilevel"/>
    <w:tmpl w:val="976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D37CD"/>
    <w:multiLevelType w:val="multilevel"/>
    <w:tmpl w:val="ED4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8547B"/>
    <w:multiLevelType w:val="multilevel"/>
    <w:tmpl w:val="78B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3738">
    <w:abstractNumId w:val="2"/>
  </w:num>
  <w:num w:numId="2" w16cid:durableId="1752964520">
    <w:abstractNumId w:val="0"/>
  </w:num>
  <w:num w:numId="3" w16cid:durableId="1054163285">
    <w:abstractNumId w:val="3"/>
  </w:num>
  <w:num w:numId="4" w16cid:durableId="189327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19"/>
    <w:rsid w:val="00225AD8"/>
    <w:rsid w:val="002A284D"/>
    <w:rsid w:val="00532DD3"/>
    <w:rsid w:val="00682F64"/>
    <w:rsid w:val="00803F51"/>
    <w:rsid w:val="00884D5E"/>
    <w:rsid w:val="00A1515E"/>
    <w:rsid w:val="00F759CA"/>
    <w:rsid w:val="00F9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6D47"/>
  <w15:chartTrackingRefBased/>
  <w15:docId w15:val="{CAD6B586-3F6C-D54C-BCFF-AD547335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919"/>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A284D"/>
  </w:style>
  <w:style w:type="character" w:styleId="Hyperlink">
    <w:name w:val="Hyperlink"/>
    <w:basedOn w:val="DefaultParagraphFont"/>
    <w:uiPriority w:val="99"/>
    <w:unhideWhenUsed/>
    <w:rsid w:val="002A284D"/>
    <w:rPr>
      <w:color w:val="0000FF"/>
      <w:u w:val="single"/>
    </w:rPr>
  </w:style>
  <w:style w:type="character" w:styleId="UnresolvedMention">
    <w:name w:val="Unresolved Mention"/>
    <w:basedOn w:val="DefaultParagraphFont"/>
    <w:uiPriority w:val="99"/>
    <w:semiHidden/>
    <w:unhideWhenUsed/>
    <w:rsid w:val="00682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33420">
      <w:bodyDiv w:val="1"/>
      <w:marLeft w:val="0"/>
      <w:marRight w:val="0"/>
      <w:marTop w:val="0"/>
      <w:marBottom w:val="0"/>
      <w:divBdr>
        <w:top w:val="none" w:sz="0" w:space="0" w:color="auto"/>
        <w:left w:val="none" w:sz="0" w:space="0" w:color="auto"/>
        <w:bottom w:val="none" w:sz="0" w:space="0" w:color="auto"/>
        <w:right w:val="none" w:sz="0" w:space="0" w:color="auto"/>
      </w:divBdr>
    </w:div>
    <w:div w:id="8295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dic.gov/bank/historical/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fdic-failed-bank-list" TargetMode="External"/><Relationship Id="rId5" Type="http://schemas.openxmlformats.org/officeDocument/2006/relationships/hyperlink" Target="http://dat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Alicia.RamosPerez001</dc:creator>
  <cp:keywords/>
  <dc:description/>
  <cp:lastModifiedBy>Alicia.RamosPerez001</cp:lastModifiedBy>
  <cp:revision>3</cp:revision>
  <dcterms:created xsi:type="dcterms:W3CDTF">2023-10-12T23:10:00Z</dcterms:created>
  <dcterms:modified xsi:type="dcterms:W3CDTF">2024-08-04T21:08:00Z</dcterms:modified>
</cp:coreProperties>
</file>