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163AF" w14:textId="77777777" w:rsidR="008E18C3" w:rsidRDefault="00000000">
      <w:pPr>
        <w:spacing w:before="240" w:after="240"/>
        <w:rPr>
          <w:rFonts w:ascii="Arial" w:eastAsia="Arial" w:hAnsi="Arial" w:cs="Arial"/>
        </w:rPr>
      </w:pPr>
      <w:r>
        <w:rPr>
          <w:rFonts w:ascii="Arial" w:eastAsia="Arial" w:hAnsi="Arial" w:cs="Arial"/>
        </w:rPr>
        <w:t>Special Topics in Data Analytics-Soccer</w:t>
      </w:r>
    </w:p>
    <w:p w14:paraId="75A450A5" w14:textId="3479B7BD" w:rsidR="008E18C3" w:rsidRDefault="00000000">
      <w:pPr>
        <w:spacing w:before="240" w:after="240"/>
        <w:rPr>
          <w:rFonts w:ascii="Arial" w:eastAsia="Arial" w:hAnsi="Arial" w:cs="Arial"/>
        </w:rPr>
      </w:pPr>
      <w:bookmarkStart w:id="0" w:name="_bq40fz6du6no" w:colFirst="0" w:colLast="0"/>
      <w:bookmarkStart w:id="1" w:name="_2qy6ux77z52z" w:colFirst="0" w:colLast="0"/>
      <w:bookmarkEnd w:id="0"/>
      <w:bookmarkEnd w:id="1"/>
      <w:r>
        <w:rPr>
          <w:rFonts w:ascii="Arial" w:eastAsia="Arial" w:hAnsi="Arial" w:cs="Arial"/>
        </w:rPr>
        <w:t xml:space="preserve">In this project, as the data chief of an English Premier League (EPL) sports organization, we selected the </w:t>
      </w:r>
      <w:proofErr w:type="spellStart"/>
      <w:r>
        <w:rPr>
          <w:rFonts w:ascii="Arial" w:eastAsia="Arial" w:hAnsi="Arial" w:cs="Arial"/>
        </w:rPr>
        <w:t>PLSquadPassingStats</w:t>
      </w:r>
      <w:proofErr w:type="spellEnd"/>
      <w:r>
        <w:rPr>
          <w:rFonts w:ascii="Arial" w:eastAsia="Arial" w:hAnsi="Arial" w:cs="Arial"/>
        </w:rPr>
        <w:t xml:space="preserve"> 2022-2023 dataset. Using this dataset and Tableau, our goal is to derive actionable insights for better performance in the EPL. By leveraging data analytics and building visualizations, we aim to present to stakeholders the optimal playing style the team should adopt to be more successful next season. Success is defined as making it to the Champions League (top 4) or qualifying for European competitions (top 7). We are focused on developing a more effective playing style to win more games and achieve a top 7 finish.</w:t>
      </w:r>
    </w:p>
    <w:p w14:paraId="3BB6BDC8" w14:textId="77777777" w:rsidR="008E18C3" w:rsidRDefault="00000000">
      <w:pPr>
        <w:spacing w:before="240" w:after="240"/>
        <w:rPr>
          <w:rFonts w:ascii="Arial" w:eastAsia="Arial" w:hAnsi="Arial" w:cs="Arial"/>
        </w:rPr>
      </w:pPr>
      <w:r>
        <w:rPr>
          <w:rFonts w:ascii="Arial" w:eastAsia="Arial" w:hAnsi="Arial" w:cs="Arial"/>
        </w:rPr>
        <w:t>From this dataset we focus in the following 26 features and 20 rows (squads) of data:</w:t>
      </w:r>
    </w:p>
    <w:p w14:paraId="6C9B7499" w14:textId="77777777" w:rsidR="008E18C3" w:rsidRDefault="00000000">
      <w:pPr>
        <w:spacing w:before="240" w:after="240"/>
        <w:rPr>
          <w:rFonts w:ascii="Arial" w:eastAsia="Arial" w:hAnsi="Arial" w:cs="Arial"/>
        </w:rPr>
      </w:pPr>
      <w:r>
        <w:rPr>
          <w:rFonts w:ascii="Arial" w:eastAsia="Arial" w:hAnsi="Arial" w:cs="Arial"/>
        </w:rPr>
        <w:t>1.</w:t>
      </w:r>
      <w:r>
        <w:rPr>
          <w:rFonts w:ascii="Arial" w:eastAsia="Arial" w:hAnsi="Arial" w:cs="Arial"/>
          <w:sz w:val="14"/>
          <w:szCs w:val="14"/>
        </w:rPr>
        <w:t xml:space="preserve">      </w:t>
      </w:r>
      <w:r>
        <w:rPr>
          <w:rFonts w:ascii="Arial" w:eastAsia="Arial" w:hAnsi="Arial" w:cs="Arial"/>
          <w:b/>
        </w:rPr>
        <w:t>Squad</w:t>
      </w:r>
      <w:r>
        <w:rPr>
          <w:rFonts w:ascii="Arial" w:eastAsia="Arial" w:hAnsi="Arial" w:cs="Arial"/>
        </w:rPr>
        <w:t>: Name of team</w:t>
      </w:r>
    </w:p>
    <w:p w14:paraId="22D514B5" w14:textId="77777777" w:rsidR="008E18C3" w:rsidRDefault="00000000">
      <w:pPr>
        <w:spacing w:before="240" w:after="240"/>
        <w:rPr>
          <w:rFonts w:ascii="Arial" w:eastAsia="Arial" w:hAnsi="Arial" w:cs="Arial"/>
        </w:rPr>
      </w:pPr>
      <w:r>
        <w:rPr>
          <w:rFonts w:ascii="Arial" w:eastAsia="Arial" w:hAnsi="Arial" w:cs="Arial"/>
        </w:rPr>
        <w:t>2.</w:t>
      </w:r>
      <w:r>
        <w:rPr>
          <w:rFonts w:ascii="Arial" w:eastAsia="Arial" w:hAnsi="Arial" w:cs="Arial"/>
          <w:sz w:val="14"/>
          <w:szCs w:val="14"/>
        </w:rPr>
        <w:t xml:space="preserve">      </w:t>
      </w:r>
      <w:r>
        <w:rPr>
          <w:rFonts w:ascii="Arial" w:eastAsia="Arial" w:hAnsi="Arial" w:cs="Arial"/>
          <w:b/>
        </w:rPr>
        <w:t>#Pl</w:t>
      </w:r>
      <w:r>
        <w:rPr>
          <w:rFonts w:ascii="Arial" w:eastAsia="Arial" w:hAnsi="Arial" w:cs="Arial"/>
        </w:rPr>
        <w:t>: Number of Players used in Games</w:t>
      </w:r>
    </w:p>
    <w:p w14:paraId="638838CC" w14:textId="77777777" w:rsidR="008E18C3" w:rsidRDefault="00000000">
      <w:pPr>
        <w:spacing w:before="240" w:after="240"/>
        <w:rPr>
          <w:rFonts w:ascii="Arial" w:eastAsia="Arial" w:hAnsi="Arial" w:cs="Arial"/>
        </w:rPr>
      </w:pPr>
      <w:r>
        <w:rPr>
          <w:rFonts w:ascii="Arial" w:eastAsia="Arial" w:hAnsi="Arial" w:cs="Arial"/>
        </w:rPr>
        <w:t>3.</w:t>
      </w:r>
      <w:r>
        <w:rPr>
          <w:rFonts w:ascii="Arial" w:eastAsia="Arial" w:hAnsi="Arial" w:cs="Arial"/>
          <w:sz w:val="14"/>
          <w:szCs w:val="14"/>
        </w:rPr>
        <w:t xml:space="preserve">      </w:t>
      </w:r>
      <w:r>
        <w:rPr>
          <w:rFonts w:ascii="Arial" w:eastAsia="Arial" w:hAnsi="Arial" w:cs="Arial"/>
          <w:b/>
        </w:rPr>
        <w:t>#Age</w:t>
      </w:r>
      <w:r>
        <w:rPr>
          <w:rFonts w:ascii="Arial" w:eastAsia="Arial" w:hAnsi="Arial" w:cs="Arial"/>
        </w:rPr>
        <w:t>: Average Age</w:t>
      </w:r>
    </w:p>
    <w:p w14:paraId="7BF7CA2A" w14:textId="47D5C8BE" w:rsidR="008E18C3" w:rsidRDefault="00000000">
      <w:pPr>
        <w:spacing w:before="240" w:after="240"/>
        <w:rPr>
          <w:rFonts w:ascii="Arial" w:eastAsia="Arial" w:hAnsi="Arial" w:cs="Arial"/>
        </w:rPr>
      </w:pPr>
      <w:r>
        <w:rPr>
          <w:rFonts w:ascii="Arial" w:eastAsia="Arial" w:hAnsi="Arial" w:cs="Arial"/>
        </w:rPr>
        <w:t>4.</w:t>
      </w:r>
      <w:r>
        <w:rPr>
          <w:rFonts w:ascii="Arial" w:eastAsia="Arial" w:hAnsi="Arial" w:cs="Arial"/>
          <w:sz w:val="14"/>
          <w:szCs w:val="14"/>
        </w:rPr>
        <w:t xml:space="preserve">      </w:t>
      </w:r>
      <w:proofErr w:type="spellStart"/>
      <w:r>
        <w:rPr>
          <w:rFonts w:ascii="Arial" w:eastAsia="Arial" w:hAnsi="Arial" w:cs="Arial"/>
          <w:b/>
        </w:rPr>
        <w:t>Poss</w:t>
      </w:r>
      <w:proofErr w:type="spellEnd"/>
      <w:r>
        <w:rPr>
          <w:rFonts w:ascii="Arial" w:eastAsia="Arial" w:hAnsi="Arial" w:cs="Arial"/>
        </w:rPr>
        <w:t>: Possession</w:t>
      </w:r>
      <w:r w:rsidR="000C6265">
        <w:rPr>
          <w:rFonts w:ascii="Arial" w:eastAsia="Arial" w:hAnsi="Arial" w:cs="Arial"/>
        </w:rPr>
        <w:t>- calculated</w:t>
      </w:r>
      <w:r>
        <w:rPr>
          <w:rFonts w:ascii="Arial" w:eastAsia="Arial" w:hAnsi="Arial" w:cs="Arial"/>
        </w:rPr>
        <w:t xml:space="preserve"> as the percentage of passes attempted</w:t>
      </w:r>
    </w:p>
    <w:p w14:paraId="6C13A836" w14:textId="77777777" w:rsidR="008E18C3" w:rsidRDefault="00000000">
      <w:pPr>
        <w:spacing w:before="240" w:after="240"/>
        <w:rPr>
          <w:rFonts w:ascii="Arial" w:eastAsia="Arial" w:hAnsi="Arial" w:cs="Arial"/>
        </w:rPr>
      </w:pPr>
      <w:r>
        <w:rPr>
          <w:rFonts w:ascii="Arial" w:eastAsia="Arial" w:hAnsi="Arial" w:cs="Arial"/>
        </w:rPr>
        <w:t>5.</w:t>
      </w:r>
      <w:r>
        <w:rPr>
          <w:rFonts w:ascii="Arial" w:eastAsia="Arial" w:hAnsi="Arial" w:cs="Arial"/>
          <w:sz w:val="14"/>
          <w:szCs w:val="14"/>
        </w:rPr>
        <w:t xml:space="preserve">      </w:t>
      </w:r>
      <w:r>
        <w:rPr>
          <w:rFonts w:ascii="Arial" w:eastAsia="Arial" w:hAnsi="Arial" w:cs="Arial"/>
          <w:b/>
        </w:rPr>
        <w:t>MP</w:t>
      </w:r>
      <w:r>
        <w:rPr>
          <w:rFonts w:ascii="Arial" w:eastAsia="Arial" w:hAnsi="Arial" w:cs="Arial"/>
        </w:rPr>
        <w:t>: Matches played</w:t>
      </w:r>
    </w:p>
    <w:p w14:paraId="492922AB" w14:textId="77777777" w:rsidR="008E18C3" w:rsidRDefault="00000000">
      <w:pPr>
        <w:spacing w:before="240" w:after="240"/>
        <w:rPr>
          <w:rFonts w:ascii="Arial" w:eastAsia="Arial" w:hAnsi="Arial" w:cs="Arial"/>
        </w:rPr>
      </w:pPr>
      <w:r>
        <w:rPr>
          <w:rFonts w:ascii="Arial" w:eastAsia="Arial" w:hAnsi="Arial" w:cs="Arial"/>
        </w:rPr>
        <w:t>6.</w:t>
      </w:r>
      <w:r>
        <w:rPr>
          <w:rFonts w:ascii="Arial" w:eastAsia="Arial" w:hAnsi="Arial" w:cs="Arial"/>
          <w:sz w:val="14"/>
          <w:szCs w:val="14"/>
        </w:rPr>
        <w:t xml:space="preserve">      </w:t>
      </w:r>
      <w:proofErr w:type="spellStart"/>
      <w:r>
        <w:rPr>
          <w:rFonts w:ascii="Arial" w:eastAsia="Arial" w:hAnsi="Arial" w:cs="Arial"/>
          <w:b/>
        </w:rPr>
        <w:t>Gls</w:t>
      </w:r>
      <w:proofErr w:type="spellEnd"/>
      <w:r>
        <w:rPr>
          <w:rFonts w:ascii="Arial" w:eastAsia="Arial" w:hAnsi="Arial" w:cs="Arial"/>
        </w:rPr>
        <w:t>: Goals scored or allowed</w:t>
      </w:r>
    </w:p>
    <w:p w14:paraId="4A23C81F" w14:textId="77777777" w:rsidR="008E18C3" w:rsidRDefault="00000000">
      <w:pPr>
        <w:spacing w:before="240" w:after="240"/>
        <w:rPr>
          <w:rFonts w:ascii="Arial" w:eastAsia="Arial" w:hAnsi="Arial" w:cs="Arial"/>
        </w:rPr>
      </w:pPr>
      <w:r>
        <w:rPr>
          <w:rFonts w:ascii="Arial" w:eastAsia="Arial" w:hAnsi="Arial" w:cs="Arial"/>
        </w:rPr>
        <w:t>7.</w:t>
      </w:r>
      <w:r>
        <w:rPr>
          <w:rFonts w:ascii="Arial" w:eastAsia="Arial" w:hAnsi="Arial" w:cs="Arial"/>
          <w:sz w:val="14"/>
          <w:szCs w:val="14"/>
        </w:rPr>
        <w:t xml:space="preserve">      </w:t>
      </w:r>
      <w:proofErr w:type="spellStart"/>
      <w:r>
        <w:rPr>
          <w:rFonts w:ascii="Arial" w:eastAsia="Arial" w:hAnsi="Arial" w:cs="Arial"/>
          <w:b/>
        </w:rPr>
        <w:t>Ast</w:t>
      </w:r>
      <w:proofErr w:type="spellEnd"/>
      <w:r>
        <w:rPr>
          <w:rFonts w:ascii="Arial" w:eastAsia="Arial" w:hAnsi="Arial" w:cs="Arial"/>
        </w:rPr>
        <w:t>: Assists expected</w:t>
      </w:r>
    </w:p>
    <w:p w14:paraId="59C12A79" w14:textId="77777777" w:rsidR="008E18C3" w:rsidRDefault="00000000">
      <w:pPr>
        <w:spacing w:before="240" w:after="240"/>
        <w:rPr>
          <w:rFonts w:ascii="Arial" w:eastAsia="Arial" w:hAnsi="Arial" w:cs="Arial"/>
        </w:rPr>
      </w:pPr>
      <w:r>
        <w:rPr>
          <w:rFonts w:ascii="Arial" w:eastAsia="Arial" w:hAnsi="Arial" w:cs="Arial"/>
        </w:rPr>
        <w:t>8.</w:t>
      </w:r>
      <w:r>
        <w:rPr>
          <w:rFonts w:ascii="Arial" w:eastAsia="Arial" w:hAnsi="Arial" w:cs="Arial"/>
          <w:sz w:val="14"/>
          <w:szCs w:val="14"/>
        </w:rPr>
        <w:t xml:space="preserve">      </w:t>
      </w:r>
      <w:proofErr w:type="spellStart"/>
      <w:r>
        <w:rPr>
          <w:rFonts w:ascii="Arial" w:eastAsia="Arial" w:hAnsi="Arial" w:cs="Arial"/>
          <w:b/>
        </w:rPr>
        <w:t>Goa+Ass</w:t>
      </w:r>
      <w:proofErr w:type="spellEnd"/>
      <w:r>
        <w:rPr>
          <w:rFonts w:ascii="Arial" w:eastAsia="Arial" w:hAnsi="Arial" w:cs="Arial"/>
        </w:rPr>
        <w:t>: Goals and Assists</w:t>
      </w:r>
    </w:p>
    <w:p w14:paraId="62873C4C" w14:textId="77777777" w:rsidR="008E18C3" w:rsidRDefault="00000000">
      <w:pPr>
        <w:spacing w:before="240" w:after="240"/>
        <w:rPr>
          <w:rFonts w:ascii="Arial" w:eastAsia="Arial" w:hAnsi="Arial" w:cs="Arial"/>
        </w:rPr>
      </w:pPr>
      <w:r>
        <w:rPr>
          <w:rFonts w:ascii="Arial" w:eastAsia="Arial" w:hAnsi="Arial" w:cs="Arial"/>
        </w:rPr>
        <w:t>9.</w:t>
      </w:r>
      <w:r>
        <w:rPr>
          <w:rFonts w:ascii="Arial" w:eastAsia="Arial" w:hAnsi="Arial" w:cs="Arial"/>
          <w:sz w:val="14"/>
          <w:szCs w:val="14"/>
        </w:rPr>
        <w:t xml:space="preserve">      </w:t>
      </w:r>
      <w:r>
        <w:rPr>
          <w:rFonts w:ascii="Arial" w:eastAsia="Arial" w:hAnsi="Arial" w:cs="Arial"/>
          <w:b/>
        </w:rPr>
        <w:t>G-PK</w:t>
      </w:r>
      <w:r>
        <w:rPr>
          <w:rFonts w:ascii="Arial" w:eastAsia="Arial" w:hAnsi="Arial" w:cs="Arial"/>
        </w:rPr>
        <w:t>: Non penalty goals</w:t>
      </w:r>
    </w:p>
    <w:p w14:paraId="79210F5D" w14:textId="77777777" w:rsidR="008E18C3" w:rsidRDefault="00000000">
      <w:pPr>
        <w:spacing w:before="240" w:after="240"/>
        <w:rPr>
          <w:rFonts w:ascii="Arial" w:eastAsia="Arial" w:hAnsi="Arial" w:cs="Arial"/>
          <w:b/>
        </w:rPr>
      </w:pPr>
      <w:r>
        <w:rPr>
          <w:rFonts w:ascii="Arial" w:eastAsia="Arial" w:hAnsi="Arial" w:cs="Arial"/>
          <w:b/>
        </w:rPr>
        <w:t>10.</w:t>
      </w:r>
      <w:r>
        <w:rPr>
          <w:rFonts w:ascii="Arial" w:eastAsia="Arial" w:hAnsi="Arial" w:cs="Arial"/>
          <w:sz w:val="14"/>
          <w:szCs w:val="14"/>
        </w:rPr>
        <w:t xml:space="preserve">  </w:t>
      </w:r>
      <w:r>
        <w:rPr>
          <w:rFonts w:ascii="Arial" w:eastAsia="Arial" w:hAnsi="Arial" w:cs="Arial"/>
          <w:b/>
        </w:rPr>
        <w:t>Penalty kicks made</w:t>
      </w:r>
    </w:p>
    <w:p w14:paraId="0457683D" w14:textId="77777777" w:rsidR="008E18C3" w:rsidRDefault="00000000">
      <w:pPr>
        <w:spacing w:before="240" w:after="240"/>
        <w:rPr>
          <w:rFonts w:ascii="Arial" w:eastAsia="Arial" w:hAnsi="Arial" w:cs="Arial"/>
        </w:rPr>
      </w:pPr>
      <w:r>
        <w:rPr>
          <w:rFonts w:ascii="Arial" w:eastAsia="Arial" w:hAnsi="Arial" w:cs="Arial"/>
        </w:rPr>
        <w:t>11.</w:t>
      </w:r>
      <w:r>
        <w:rPr>
          <w:rFonts w:ascii="Arial" w:eastAsia="Arial" w:hAnsi="Arial" w:cs="Arial"/>
          <w:sz w:val="14"/>
          <w:szCs w:val="14"/>
        </w:rPr>
        <w:t xml:space="preserve">  </w:t>
      </w:r>
      <w:proofErr w:type="spellStart"/>
      <w:r>
        <w:rPr>
          <w:rFonts w:ascii="Arial" w:eastAsia="Arial" w:hAnsi="Arial" w:cs="Arial"/>
          <w:b/>
        </w:rPr>
        <w:t>PKatt</w:t>
      </w:r>
      <w:proofErr w:type="spellEnd"/>
      <w:r>
        <w:rPr>
          <w:rFonts w:ascii="Arial" w:eastAsia="Arial" w:hAnsi="Arial" w:cs="Arial"/>
        </w:rPr>
        <w:t>: Penalty kicks attempted</w:t>
      </w:r>
    </w:p>
    <w:p w14:paraId="28468C9B" w14:textId="77777777" w:rsidR="008E18C3" w:rsidRDefault="00000000">
      <w:pPr>
        <w:spacing w:before="240" w:after="240"/>
        <w:rPr>
          <w:rFonts w:ascii="Arial" w:eastAsia="Arial" w:hAnsi="Arial" w:cs="Arial"/>
        </w:rPr>
      </w:pPr>
      <w:r>
        <w:rPr>
          <w:rFonts w:ascii="Arial" w:eastAsia="Arial" w:hAnsi="Arial" w:cs="Arial"/>
        </w:rPr>
        <w:t>12.</w:t>
      </w:r>
      <w:r>
        <w:rPr>
          <w:rFonts w:ascii="Arial" w:eastAsia="Arial" w:hAnsi="Arial" w:cs="Arial"/>
          <w:sz w:val="14"/>
          <w:szCs w:val="14"/>
        </w:rPr>
        <w:t xml:space="preserve">  </w:t>
      </w:r>
      <w:proofErr w:type="spellStart"/>
      <w:r>
        <w:rPr>
          <w:rFonts w:ascii="Arial" w:eastAsia="Arial" w:hAnsi="Arial" w:cs="Arial"/>
          <w:b/>
        </w:rPr>
        <w:t>CrdY</w:t>
      </w:r>
      <w:proofErr w:type="spellEnd"/>
      <w:r>
        <w:rPr>
          <w:rFonts w:ascii="Arial" w:eastAsia="Arial" w:hAnsi="Arial" w:cs="Arial"/>
        </w:rPr>
        <w:t>: Yellow cards</w:t>
      </w:r>
    </w:p>
    <w:p w14:paraId="358CE2BD" w14:textId="77777777" w:rsidR="008E18C3" w:rsidRDefault="00000000">
      <w:pPr>
        <w:spacing w:before="240" w:after="240"/>
        <w:rPr>
          <w:rFonts w:ascii="Arial" w:eastAsia="Arial" w:hAnsi="Arial" w:cs="Arial"/>
        </w:rPr>
      </w:pPr>
      <w:r>
        <w:rPr>
          <w:rFonts w:ascii="Arial" w:eastAsia="Arial" w:hAnsi="Arial" w:cs="Arial"/>
        </w:rPr>
        <w:t>13.</w:t>
      </w:r>
      <w:r>
        <w:rPr>
          <w:rFonts w:ascii="Arial" w:eastAsia="Arial" w:hAnsi="Arial" w:cs="Arial"/>
          <w:sz w:val="14"/>
          <w:szCs w:val="14"/>
        </w:rPr>
        <w:t xml:space="preserve">  </w:t>
      </w:r>
      <w:proofErr w:type="spellStart"/>
      <w:r>
        <w:rPr>
          <w:rFonts w:ascii="Arial" w:eastAsia="Arial" w:hAnsi="Arial" w:cs="Arial"/>
          <w:b/>
        </w:rPr>
        <w:t>CrdR</w:t>
      </w:r>
      <w:proofErr w:type="spellEnd"/>
      <w:r>
        <w:rPr>
          <w:rFonts w:ascii="Arial" w:eastAsia="Arial" w:hAnsi="Arial" w:cs="Arial"/>
        </w:rPr>
        <w:t>: Red Cards</w:t>
      </w:r>
    </w:p>
    <w:p w14:paraId="78E32A9F" w14:textId="77777777" w:rsidR="008E18C3" w:rsidRDefault="00000000">
      <w:pPr>
        <w:spacing w:before="240" w:after="240"/>
        <w:rPr>
          <w:rFonts w:ascii="Arial" w:eastAsia="Arial" w:hAnsi="Arial" w:cs="Arial"/>
        </w:rPr>
      </w:pPr>
      <w:r>
        <w:rPr>
          <w:rFonts w:ascii="Arial" w:eastAsia="Arial" w:hAnsi="Arial" w:cs="Arial"/>
        </w:rPr>
        <w:t>14.</w:t>
      </w:r>
      <w:r>
        <w:rPr>
          <w:rFonts w:ascii="Arial" w:eastAsia="Arial" w:hAnsi="Arial" w:cs="Arial"/>
          <w:sz w:val="14"/>
          <w:szCs w:val="14"/>
        </w:rPr>
        <w:t xml:space="preserve">  </w:t>
      </w:r>
      <w:proofErr w:type="spellStart"/>
      <w:r>
        <w:rPr>
          <w:rFonts w:ascii="Arial" w:eastAsia="Arial" w:hAnsi="Arial" w:cs="Arial"/>
          <w:b/>
        </w:rPr>
        <w:t>xG</w:t>
      </w:r>
      <w:proofErr w:type="spellEnd"/>
      <w:r>
        <w:rPr>
          <w:rFonts w:ascii="Arial" w:eastAsia="Arial" w:hAnsi="Arial" w:cs="Arial"/>
        </w:rPr>
        <w:t>: Expected Goals</w:t>
      </w:r>
    </w:p>
    <w:p w14:paraId="3DE71E48" w14:textId="77777777" w:rsidR="008E18C3" w:rsidRDefault="00000000">
      <w:pPr>
        <w:spacing w:before="240" w:after="240"/>
        <w:rPr>
          <w:rFonts w:ascii="Arial" w:eastAsia="Arial" w:hAnsi="Arial" w:cs="Arial"/>
        </w:rPr>
      </w:pPr>
      <w:r>
        <w:rPr>
          <w:rFonts w:ascii="Arial" w:eastAsia="Arial" w:hAnsi="Arial" w:cs="Arial"/>
        </w:rPr>
        <w:t>15.</w:t>
      </w:r>
      <w:r>
        <w:rPr>
          <w:rFonts w:ascii="Arial" w:eastAsia="Arial" w:hAnsi="Arial" w:cs="Arial"/>
          <w:sz w:val="14"/>
          <w:szCs w:val="14"/>
        </w:rPr>
        <w:t xml:space="preserve">  </w:t>
      </w:r>
      <w:proofErr w:type="spellStart"/>
      <w:r>
        <w:rPr>
          <w:rFonts w:ascii="Arial" w:eastAsia="Arial" w:hAnsi="Arial" w:cs="Arial"/>
          <w:b/>
        </w:rPr>
        <w:t>npxG</w:t>
      </w:r>
      <w:proofErr w:type="spellEnd"/>
      <w:r>
        <w:rPr>
          <w:rFonts w:ascii="Arial" w:eastAsia="Arial" w:hAnsi="Arial" w:cs="Arial"/>
        </w:rPr>
        <w:t>: non penalty expected goals</w:t>
      </w:r>
    </w:p>
    <w:p w14:paraId="66818832" w14:textId="77777777" w:rsidR="008E18C3" w:rsidRDefault="00000000">
      <w:pPr>
        <w:spacing w:before="240" w:after="240"/>
        <w:rPr>
          <w:rFonts w:ascii="Arial" w:eastAsia="Arial" w:hAnsi="Arial" w:cs="Arial"/>
        </w:rPr>
      </w:pPr>
      <w:r>
        <w:rPr>
          <w:rFonts w:ascii="Arial" w:eastAsia="Arial" w:hAnsi="Arial" w:cs="Arial"/>
        </w:rPr>
        <w:t>16.</w:t>
      </w:r>
      <w:r>
        <w:rPr>
          <w:rFonts w:ascii="Arial" w:eastAsia="Arial" w:hAnsi="Arial" w:cs="Arial"/>
          <w:sz w:val="14"/>
          <w:szCs w:val="14"/>
        </w:rPr>
        <w:t xml:space="preserve">  </w:t>
      </w:r>
      <w:proofErr w:type="spellStart"/>
      <w:r>
        <w:rPr>
          <w:rFonts w:ascii="Arial" w:eastAsia="Arial" w:hAnsi="Arial" w:cs="Arial"/>
          <w:b/>
        </w:rPr>
        <w:t>xAG</w:t>
      </w:r>
      <w:proofErr w:type="spellEnd"/>
      <w:r>
        <w:rPr>
          <w:rFonts w:ascii="Arial" w:eastAsia="Arial" w:hAnsi="Arial" w:cs="Arial"/>
        </w:rPr>
        <w:t>: expected assisted goals</w:t>
      </w:r>
    </w:p>
    <w:p w14:paraId="1252D06A" w14:textId="77777777" w:rsidR="008E18C3" w:rsidRDefault="00000000">
      <w:pPr>
        <w:spacing w:before="240" w:after="240"/>
        <w:rPr>
          <w:rFonts w:ascii="Arial" w:eastAsia="Arial" w:hAnsi="Arial" w:cs="Arial"/>
        </w:rPr>
      </w:pPr>
      <w:r>
        <w:rPr>
          <w:rFonts w:ascii="Arial" w:eastAsia="Arial" w:hAnsi="Arial" w:cs="Arial"/>
        </w:rPr>
        <w:t>17.</w:t>
      </w:r>
      <w:r>
        <w:rPr>
          <w:rFonts w:ascii="Arial" w:eastAsia="Arial" w:hAnsi="Arial" w:cs="Arial"/>
          <w:sz w:val="14"/>
          <w:szCs w:val="14"/>
        </w:rPr>
        <w:t xml:space="preserve">  </w:t>
      </w:r>
      <w:proofErr w:type="spellStart"/>
      <w:r>
        <w:rPr>
          <w:rFonts w:ascii="Arial" w:eastAsia="Arial" w:hAnsi="Arial" w:cs="Arial"/>
          <w:b/>
        </w:rPr>
        <w:t>npxG+xAG</w:t>
      </w:r>
      <w:proofErr w:type="spellEnd"/>
      <w:r>
        <w:rPr>
          <w:rFonts w:ascii="Arial" w:eastAsia="Arial" w:hAnsi="Arial" w:cs="Arial"/>
        </w:rPr>
        <w:t>: non penalty expected goals plus assisted goals</w:t>
      </w:r>
    </w:p>
    <w:p w14:paraId="0E123BB7" w14:textId="77777777" w:rsidR="008E18C3" w:rsidRDefault="00000000">
      <w:pPr>
        <w:spacing w:before="240" w:after="240"/>
        <w:rPr>
          <w:rFonts w:ascii="Arial" w:eastAsia="Arial" w:hAnsi="Arial" w:cs="Arial"/>
        </w:rPr>
      </w:pPr>
      <w:r>
        <w:rPr>
          <w:rFonts w:ascii="Arial" w:eastAsia="Arial" w:hAnsi="Arial" w:cs="Arial"/>
        </w:rPr>
        <w:t>18.</w:t>
      </w:r>
      <w:r>
        <w:rPr>
          <w:rFonts w:ascii="Arial" w:eastAsia="Arial" w:hAnsi="Arial" w:cs="Arial"/>
          <w:sz w:val="14"/>
          <w:szCs w:val="14"/>
        </w:rPr>
        <w:t xml:space="preserve">  </w:t>
      </w:r>
      <w:proofErr w:type="spellStart"/>
      <w:r>
        <w:rPr>
          <w:rFonts w:ascii="Arial" w:eastAsia="Arial" w:hAnsi="Arial" w:cs="Arial"/>
          <w:b/>
        </w:rPr>
        <w:t>PrgCarr</w:t>
      </w:r>
      <w:proofErr w:type="spellEnd"/>
      <w:r>
        <w:rPr>
          <w:rFonts w:ascii="Arial" w:eastAsia="Arial" w:hAnsi="Arial" w:cs="Arial"/>
        </w:rPr>
        <w:t>: Progressive carrier</w:t>
      </w:r>
    </w:p>
    <w:p w14:paraId="6C89A0B6" w14:textId="77777777" w:rsidR="008E18C3" w:rsidRDefault="00000000">
      <w:pPr>
        <w:spacing w:before="240" w:after="240"/>
        <w:rPr>
          <w:rFonts w:ascii="Arial" w:eastAsia="Arial" w:hAnsi="Arial" w:cs="Arial"/>
        </w:rPr>
      </w:pPr>
      <w:r>
        <w:rPr>
          <w:rFonts w:ascii="Arial" w:eastAsia="Arial" w:hAnsi="Arial" w:cs="Arial"/>
        </w:rPr>
        <w:t>19.</w:t>
      </w:r>
      <w:r>
        <w:rPr>
          <w:rFonts w:ascii="Arial" w:eastAsia="Arial" w:hAnsi="Arial" w:cs="Arial"/>
          <w:sz w:val="14"/>
          <w:szCs w:val="14"/>
        </w:rPr>
        <w:t xml:space="preserve">  </w:t>
      </w:r>
      <w:proofErr w:type="spellStart"/>
      <w:r>
        <w:rPr>
          <w:rFonts w:ascii="Arial" w:eastAsia="Arial" w:hAnsi="Arial" w:cs="Arial"/>
          <w:b/>
        </w:rPr>
        <w:t>PrgPass</w:t>
      </w:r>
      <w:proofErr w:type="spellEnd"/>
      <w:r>
        <w:rPr>
          <w:rFonts w:ascii="Arial" w:eastAsia="Arial" w:hAnsi="Arial" w:cs="Arial"/>
        </w:rPr>
        <w:t>: Progressive passes</w:t>
      </w:r>
    </w:p>
    <w:p w14:paraId="76E76006" w14:textId="77777777" w:rsidR="008E18C3" w:rsidRDefault="00000000">
      <w:pPr>
        <w:spacing w:before="240" w:after="240"/>
        <w:rPr>
          <w:rFonts w:ascii="Arial" w:eastAsia="Arial" w:hAnsi="Arial" w:cs="Arial"/>
        </w:rPr>
      </w:pPr>
      <w:r>
        <w:rPr>
          <w:rFonts w:ascii="Arial" w:eastAsia="Arial" w:hAnsi="Arial" w:cs="Arial"/>
        </w:rPr>
        <w:lastRenderedPageBreak/>
        <w:t>We removed the columns related to the 90-minute statistics. (we didn’t use these features):</w:t>
      </w:r>
    </w:p>
    <w:p w14:paraId="255BB467"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proofErr w:type="spellStart"/>
      <w:r>
        <w:rPr>
          <w:rFonts w:ascii="Arial" w:eastAsia="Arial" w:hAnsi="Arial" w:cs="Arial"/>
          <w:b/>
        </w:rPr>
        <w:t>Gls</w:t>
      </w:r>
      <w:proofErr w:type="spellEnd"/>
      <w:r>
        <w:rPr>
          <w:rFonts w:ascii="Arial" w:eastAsia="Arial" w:hAnsi="Arial" w:cs="Arial"/>
        </w:rPr>
        <w:t>: Goals scored or allowed</w:t>
      </w:r>
    </w:p>
    <w:p w14:paraId="4A248E63"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ii.</w:t>
      </w:r>
      <w:r>
        <w:rPr>
          <w:rFonts w:ascii="Arial" w:eastAsia="Arial" w:hAnsi="Arial" w:cs="Arial"/>
          <w:sz w:val="14"/>
          <w:szCs w:val="14"/>
        </w:rPr>
        <w:t xml:space="preserve">      </w:t>
      </w:r>
      <w:proofErr w:type="spellStart"/>
      <w:r>
        <w:rPr>
          <w:rFonts w:ascii="Arial" w:eastAsia="Arial" w:hAnsi="Arial" w:cs="Arial"/>
          <w:b/>
        </w:rPr>
        <w:t>Ast</w:t>
      </w:r>
      <w:proofErr w:type="spellEnd"/>
      <w:r>
        <w:rPr>
          <w:rFonts w:ascii="Arial" w:eastAsia="Arial" w:hAnsi="Arial" w:cs="Arial"/>
        </w:rPr>
        <w:t>: Assists expected</w:t>
      </w:r>
    </w:p>
    <w:p w14:paraId="777743ED"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iii.</w:t>
      </w:r>
      <w:r>
        <w:rPr>
          <w:rFonts w:ascii="Arial" w:eastAsia="Arial" w:hAnsi="Arial" w:cs="Arial"/>
          <w:sz w:val="14"/>
          <w:szCs w:val="14"/>
        </w:rPr>
        <w:t xml:space="preserve">      </w:t>
      </w:r>
      <w:r>
        <w:rPr>
          <w:rFonts w:ascii="Arial" w:eastAsia="Arial" w:hAnsi="Arial" w:cs="Arial"/>
          <w:b/>
        </w:rPr>
        <w:t>G+A</w:t>
      </w:r>
      <w:r>
        <w:rPr>
          <w:rFonts w:ascii="Arial" w:eastAsia="Arial" w:hAnsi="Arial" w:cs="Arial"/>
        </w:rPr>
        <w:t>: Goals and Assists</w:t>
      </w:r>
    </w:p>
    <w:p w14:paraId="3575E4BE"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iv.</w:t>
      </w:r>
      <w:r>
        <w:rPr>
          <w:rFonts w:ascii="Arial" w:eastAsia="Arial" w:hAnsi="Arial" w:cs="Arial"/>
          <w:sz w:val="14"/>
          <w:szCs w:val="14"/>
        </w:rPr>
        <w:t xml:space="preserve">      </w:t>
      </w:r>
      <w:r>
        <w:rPr>
          <w:rFonts w:ascii="Arial" w:eastAsia="Arial" w:hAnsi="Arial" w:cs="Arial"/>
          <w:b/>
        </w:rPr>
        <w:t>G-PK</w:t>
      </w:r>
      <w:r>
        <w:rPr>
          <w:rFonts w:ascii="Arial" w:eastAsia="Arial" w:hAnsi="Arial" w:cs="Arial"/>
        </w:rPr>
        <w:t>: Non penalty goals</w:t>
      </w:r>
    </w:p>
    <w:p w14:paraId="06D51A6E"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v.</w:t>
      </w:r>
      <w:r>
        <w:rPr>
          <w:rFonts w:ascii="Arial" w:eastAsia="Arial" w:hAnsi="Arial" w:cs="Arial"/>
          <w:sz w:val="14"/>
          <w:szCs w:val="14"/>
        </w:rPr>
        <w:t xml:space="preserve">      </w:t>
      </w:r>
      <w:r>
        <w:rPr>
          <w:rFonts w:ascii="Arial" w:eastAsia="Arial" w:hAnsi="Arial" w:cs="Arial"/>
          <w:b/>
        </w:rPr>
        <w:t>PK</w:t>
      </w:r>
      <w:r>
        <w:rPr>
          <w:rFonts w:ascii="Arial" w:eastAsia="Arial" w:hAnsi="Arial" w:cs="Arial"/>
        </w:rPr>
        <w:t>: Penalty kicks made</w:t>
      </w:r>
    </w:p>
    <w:p w14:paraId="3863936D"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vi.</w:t>
      </w:r>
      <w:r>
        <w:rPr>
          <w:rFonts w:ascii="Arial" w:eastAsia="Arial" w:hAnsi="Arial" w:cs="Arial"/>
          <w:sz w:val="14"/>
          <w:szCs w:val="14"/>
        </w:rPr>
        <w:t xml:space="preserve">      </w:t>
      </w:r>
      <w:proofErr w:type="spellStart"/>
      <w:r>
        <w:rPr>
          <w:rFonts w:ascii="Arial" w:eastAsia="Arial" w:hAnsi="Arial" w:cs="Arial"/>
          <w:b/>
        </w:rPr>
        <w:t>PKatt</w:t>
      </w:r>
      <w:proofErr w:type="spellEnd"/>
      <w:r>
        <w:rPr>
          <w:rFonts w:ascii="Arial" w:eastAsia="Arial" w:hAnsi="Arial" w:cs="Arial"/>
        </w:rPr>
        <w:t>: Penalty kicks attempted</w:t>
      </w:r>
    </w:p>
    <w:p w14:paraId="5F1B8F8B"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vii.</w:t>
      </w:r>
      <w:r>
        <w:rPr>
          <w:rFonts w:ascii="Arial" w:eastAsia="Arial" w:hAnsi="Arial" w:cs="Arial"/>
          <w:sz w:val="14"/>
          <w:szCs w:val="14"/>
        </w:rPr>
        <w:t xml:space="preserve">      </w:t>
      </w:r>
      <w:proofErr w:type="spellStart"/>
      <w:r>
        <w:rPr>
          <w:rFonts w:ascii="Arial" w:eastAsia="Arial" w:hAnsi="Arial" w:cs="Arial"/>
          <w:b/>
        </w:rPr>
        <w:t>CrdY</w:t>
      </w:r>
      <w:proofErr w:type="spellEnd"/>
      <w:r>
        <w:rPr>
          <w:rFonts w:ascii="Arial" w:eastAsia="Arial" w:hAnsi="Arial" w:cs="Arial"/>
        </w:rPr>
        <w:t>: Yellow cards</w:t>
      </w:r>
    </w:p>
    <w:p w14:paraId="3F5EA442"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viii.</w:t>
      </w:r>
      <w:r>
        <w:rPr>
          <w:rFonts w:ascii="Arial" w:eastAsia="Arial" w:hAnsi="Arial" w:cs="Arial"/>
          <w:sz w:val="14"/>
          <w:szCs w:val="14"/>
        </w:rPr>
        <w:t xml:space="preserve">      </w:t>
      </w:r>
      <w:proofErr w:type="spellStart"/>
      <w:r>
        <w:rPr>
          <w:rFonts w:ascii="Arial" w:eastAsia="Arial" w:hAnsi="Arial" w:cs="Arial"/>
          <w:b/>
        </w:rPr>
        <w:t>CrdR</w:t>
      </w:r>
      <w:proofErr w:type="spellEnd"/>
      <w:r>
        <w:rPr>
          <w:rFonts w:ascii="Arial" w:eastAsia="Arial" w:hAnsi="Arial" w:cs="Arial"/>
        </w:rPr>
        <w:t>: Red Cards</w:t>
      </w:r>
    </w:p>
    <w:p w14:paraId="2CD04CDF"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ix.</w:t>
      </w:r>
      <w:r>
        <w:rPr>
          <w:rFonts w:ascii="Arial" w:eastAsia="Arial" w:hAnsi="Arial" w:cs="Arial"/>
          <w:sz w:val="14"/>
          <w:szCs w:val="14"/>
        </w:rPr>
        <w:t xml:space="preserve">      </w:t>
      </w:r>
      <w:proofErr w:type="spellStart"/>
      <w:r>
        <w:rPr>
          <w:rFonts w:ascii="Arial" w:eastAsia="Arial" w:hAnsi="Arial" w:cs="Arial"/>
          <w:b/>
        </w:rPr>
        <w:t>xG</w:t>
      </w:r>
      <w:proofErr w:type="spellEnd"/>
      <w:r>
        <w:rPr>
          <w:rFonts w:ascii="Arial" w:eastAsia="Arial" w:hAnsi="Arial" w:cs="Arial"/>
        </w:rPr>
        <w:t>: Expected Goals</w:t>
      </w:r>
    </w:p>
    <w:p w14:paraId="4E21D922"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x.</w:t>
      </w:r>
      <w:r>
        <w:rPr>
          <w:rFonts w:ascii="Arial" w:eastAsia="Arial" w:hAnsi="Arial" w:cs="Arial"/>
          <w:sz w:val="14"/>
          <w:szCs w:val="14"/>
        </w:rPr>
        <w:t xml:space="preserve">      </w:t>
      </w:r>
      <w:proofErr w:type="spellStart"/>
      <w:r>
        <w:rPr>
          <w:rFonts w:ascii="Arial" w:eastAsia="Arial" w:hAnsi="Arial" w:cs="Arial"/>
          <w:b/>
        </w:rPr>
        <w:t>npxG</w:t>
      </w:r>
      <w:proofErr w:type="spellEnd"/>
      <w:r>
        <w:rPr>
          <w:rFonts w:ascii="Arial" w:eastAsia="Arial" w:hAnsi="Arial" w:cs="Arial"/>
        </w:rPr>
        <w:t>: non penalty expected goals</w:t>
      </w:r>
    </w:p>
    <w:p w14:paraId="0393CA31"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xi.</w:t>
      </w:r>
      <w:r>
        <w:rPr>
          <w:rFonts w:ascii="Arial" w:eastAsia="Arial" w:hAnsi="Arial" w:cs="Arial"/>
          <w:sz w:val="14"/>
          <w:szCs w:val="14"/>
        </w:rPr>
        <w:t xml:space="preserve">      </w:t>
      </w:r>
      <w:proofErr w:type="spellStart"/>
      <w:r>
        <w:rPr>
          <w:rFonts w:ascii="Arial" w:eastAsia="Arial" w:hAnsi="Arial" w:cs="Arial"/>
          <w:b/>
        </w:rPr>
        <w:t>xAG</w:t>
      </w:r>
      <w:proofErr w:type="spellEnd"/>
      <w:r>
        <w:rPr>
          <w:rFonts w:ascii="Arial" w:eastAsia="Arial" w:hAnsi="Arial" w:cs="Arial"/>
        </w:rPr>
        <w:t>: expected assisted goals</w:t>
      </w:r>
    </w:p>
    <w:p w14:paraId="57C06F4C"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xii.</w:t>
      </w:r>
      <w:r>
        <w:rPr>
          <w:rFonts w:ascii="Arial" w:eastAsia="Arial" w:hAnsi="Arial" w:cs="Arial"/>
          <w:sz w:val="14"/>
          <w:szCs w:val="14"/>
        </w:rPr>
        <w:t xml:space="preserve">      </w:t>
      </w:r>
      <w:proofErr w:type="spellStart"/>
      <w:r>
        <w:rPr>
          <w:rFonts w:ascii="Arial" w:eastAsia="Arial" w:hAnsi="Arial" w:cs="Arial"/>
          <w:b/>
        </w:rPr>
        <w:t>npxG+xAG</w:t>
      </w:r>
      <w:proofErr w:type="spellEnd"/>
      <w:r>
        <w:rPr>
          <w:rFonts w:ascii="Arial" w:eastAsia="Arial" w:hAnsi="Arial" w:cs="Arial"/>
        </w:rPr>
        <w:t>: non penalty expected goals plus assisted goals</w:t>
      </w:r>
    </w:p>
    <w:p w14:paraId="0C7AAAFA"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xiii.</w:t>
      </w:r>
      <w:r>
        <w:rPr>
          <w:rFonts w:ascii="Arial" w:eastAsia="Arial" w:hAnsi="Arial" w:cs="Arial"/>
          <w:sz w:val="14"/>
          <w:szCs w:val="14"/>
        </w:rPr>
        <w:t xml:space="preserve">      </w:t>
      </w:r>
      <w:proofErr w:type="spellStart"/>
      <w:r>
        <w:rPr>
          <w:rFonts w:ascii="Arial" w:eastAsia="Arial" w:hAnsi="Arial" w:cs="Arial"/>
          <w:b/>
        </w:rPr>
        <w:t>PrgC</w:t>
      </w:r>
      <w:proofErr w:type="spellEnd"/>
      <w:r>
        <w:rPr>
          <w:rFonts w:ascii="Arial" w:eastAsia="Arial" w:hAnsi="Arial" w:cs="Arial"/>
        </w:rPr>
        <w:t>: Progressive carrier</w:t>
      </w:r>
    </w:p>
    <w:p w14:paraId="58FDEFAB" w14:textId="77777777" w:rsidR="008E18C3" w:rsidRDefault="00000000">
      <w:pPr>
        <w:spacing w:before="240" w:after="240"/>
        <w:rPr>
          <w:rFonts w:ascii="Arial" w:eastAsia="Arial" w:hAnsi="Arial" w:cs="Arial"/>
        </w:rPr>
      </w:pPr>
      <w:r>
        <w:rPr>
          <w:rFonts w:ascii="Arial" w:eastAsia="Arial" w:hAnsi="Arial" w:cs="Arial"/>
          <w:sz w:val="14"/>
          <w:szCs w:val="14"/>
        </w:rPr>
        <w:t xml:space="preserve">                                                                    </w:t>
      </w:r>
      <w:r>
        <w:rPr>
          <w:rFonts w:ascii="Arial" w:eastAsia="Arial" w:hAnsi="Arial" w:cs="Arial"/>
        </w:rPr>
        <w:t>xiv.</w:t>
      </w:r>
      <w:r>
        <w:rPr>
          <w:rFonts w:ascii="Arial" w:eastAsia="Arial" w:hAnsi="Arial" w:cs="Arial"/>
          <w:sz w:val="14"/>
          <w:szCs w:val="14"/>
        </w:rPr>
        <w:t xml:space="preserve">      </w:t>
      </w:r>
      <w:proofErr w:type="spellStart"/>
      <w:r>
        <w:rPr>
          <w:rFonts w:ascii="Arial" w:eastAsia="Arial" w:hAnsi="Arial" w:cs="Arial"/>
          <w:b/>
        </w:rPr>
        <w:t>PrgP</w:t>
      </w:r>
      <w:proofErr w:type="spellEnd"/>
      <w:r>
        <w:rPr>
          <w:rFonts w:ascii="Arial" w:eastAsia="Arial" w:hAnsi="Arial" w:cs="Arial"/>
        </w:rPr>
        <w:t>: Progressive passes</w:t>
      </w:r>
    </w:p>
    <w:p w14:paraId="20E04B77" w14:textId="77777777" w:rsidR="008E18C3" w:rsidRDefault="00000000">
      <w:pPr>
        <w:spacing w:before="240" w:after="240"/>
        <w:ind w:left="720"/>
        <w:rPr>
          <w:rFonts w:ascii="Arial" w:eastAsia="Arial" w:hAnsi="Arial" w:cs="Arial"/>
        </w:rPr>
      </w:pPr>
      <w:r>
        <w:rPr>
          <w:rFonts w:ascii="Arial" w:eastAsia="Arial" w:hAnsi="Arial" w:cs="Arial"/>
        </w:rPr>
        <w:t xml:space="preserve">Instead, we identified the need for specific statistics to achieve our goal of developing a more effective playing style to win more games and achieve a top 7 finish. Therefore, we added the </w:t>
      </w:r>
      <w:proofErr w:type="gramStart"/>
      <w:r>
        <w:rPr>
          <w:rFonts w:ascii="Arial" w:eastAsia="Arial" w:hAnsi="Arial" w:cs="Arial"/>
        </w:rPr>
        <w:t>following::</w:t>
      </w:r>
      <w:proofErr w:type="gramEnd"/>
    </w:p>
    <w:p w14:paraId="57BBCDA0" w14:textId="77777777" w:rsidR="008E18C3" w:rsidRDefault="00000000">
      <w:pPr>
        <w:spacing w:before="240" w:after="240"/>
        <w:ind w:left="1440"/>
        <w:rPr>
          <w:rFonts w:ascii="Arial" w:eastAsia="Arial" w:hAnsi="Arial" w:cs="Arial"/>
        </w:rPr>
      </w:pPr>
      <w:r>
        <w:rPr>
          <w:rFonts w:ascii="Arial" w:eastAsia="Arial" w:hAnsi="Arial" w:cs="Arial"/>
        </w:rPr>
        <w:t>1.</w:t>
      </w:r>
      <w:r>
        <w:rPr>
          <w:rFonts w:ascii="Arial" w:eastAsia="Arial" w:hAnsi="Arial" w:cs="Arial"/>
          <w:sz w:val="14"/>
          <w:szCs w:val="14"/>
        </w:rPr>
        <w:t xml:space="preserve">      </w:t>
      </w:r>
      <w:r>
        <w:rPr>
          <w:rFonts w:ascii="Arial" w:eastAsia="Arial" w:hAnsi="Arial" w:cs="Arial"/>
          <w:b/>
        </w:rPr>
        <w:t xml:space="preserve">Rank: </w:t>
      </w:r>
      <w:r>
        <w:rPr>
          <w:rFonts w:ascii="Arial" w:eastAsia="Arial" w:hAnsi="Arial" w:cs="Arial"/>
        </w:rPr>
        <w:t>Squad finish in competition (1 is the best)</w:t>
      </w:r>
    </w:p>
    <w:p w14:paraId="5ACC5235" w14:textId="77777777" w:rsidR="008E18C3" w:rsidRDefault="00000000">
      <w:pPr>
        <w:spacing w:before="240" w:after="240"/>
        <w:ind w:left="1440"/>
        <w:rPr>
          <w:rFonts w:ascii="Arial" w:eastAsia="Arial" w:hAnsi="Arial" w:cs="Arial"/>
          <w:b/>
        </w:rPr>
      </w:pPr>
      <w:r>
        <w:rPr>
          <w:rFonts w:ascii="Arial" w:eastAsia="Arial" w:hAnsi="Arial" w:cs="Arial"/>
        </w:rPr>
        <w:t>2.</w:t>
      </w:r>
      <w:r>
        <w:rPr>
          <w:rFonts w:ascii="Arial" w:eastAsia="Arial" w:hAnsi="Arial" w:cs="Arial"/>
          <w:sz w:val="14"/>
          <w:szCs w:val="14"/>
        </w:rPr>
        <w:t xml:space="preserve">      </w:t>
      </w:r>
      <w:r>
        <w:rPr>
          <w:rFonts w:ascii="Arial" w:eastAsia="Arial" w:hAnsi="Arial" w:cs="Arial"/>
          <w:b/>
        </w:rPr>
        <w:t>Wins</w:t>
      </w:r>
    </w:p>
    <w:p w14:paraId="6B7AA859" w14:textId="77777777" w:rsidR="008E18C3" w:rsidRDefault="00000000">
      <w:pPr>
        <w:spacing w:before="240" w:after="240"/>
        <w:ind w:left="1440"/>
        <w:rPr>
          <w:rFonts w:ascii="Arial" w:eastAsia="Arial" w:hAnsi="Arial" w:cs="Arial"/>
          <w:b/>
        </w:rPr>
      </w:pPr>
      <w:r>
        <w:rPr>
          <w:rFonts w:ascii="Arial" w:eastAsia="Arial" w:hAnsi="Arial" w:cs="Arial"/>
        </w:rPr>
        <w:t>3.</w:t>
      </w:r>
      <w:r>
        <w:rPr>
          <w:rFonts w:ascii="Arial" w:eastAsia="Arial" w:hAnsi="Arial" w:cs="Arial"/>
          <w:sz w:val="14"/>
          <w:szCs w:val="14"/>
        </w:rPr>
        <w:t xml:space="preserve">      </w:t>
      </w:r>
      <w:r>
        <w:rPr>
          <w:rFonts w:ascii="Arial" w:eastAsia="Arial" w:hAnsi="Arial" w:cs="Arial"/>
          <w:b/>
        </w:rPr>
        <w:t>Draws</w:t>
      </w:r>
    </w:p>
    <w:p w14:paraId="5B994A27" w14:textId="77777777" w:rsidR="008E18C3" w:rsidRDefault="00000000">
      <w:pPr>
        <w:spacing w:before="240" w:after="240"/>
        <w:ind w:left="1440"/>
        <w:rPr>
          <w:rFonts w:ascii="Arial" w:eastAsia="Arial" w:hAnsi="Arial" w:cs="Arial"/>
          <w:b/>
        </w:rPr>
      </w:pPr>
      <w:r>
        <w:rPr>
          <w:rFonts w:ascii="Arial" w:eastAsia="Arial" w:hAnsi="Arial" w:cs="Arial"/>
        </w:rPr>
        <w:t>4.</w:t>
      </w:r>
      <w:r>
        <w:rPr>
          <w:rFonts w:ascii="Arial" w:eastAsia="Arial" w:hAnsi="Arial" w:cs="Arial"/>
          <w:sz w:val="14"/>
          <w:szCs w:val="14"/>
        </w:rPr>
        <w:t xml:space="preserve">      </w:t>
      </w:r>
      <w:r>
        <w:rPr>
          <w:rFonts w:ascii="Arial" w:eastAsia="Arial" w:hAnsi="Arial" w:cs="Arial"/>
          <w:b/>
        </w:rPr>
        <w:t>Losses</w:t>
      </w:r>
    </w:p>
    <w:p w14:paraId="22BEA2B2" w14:textId="77777777" w:rsidR="008E18C3" w:rsidRDefault="00000000">
      <w:pPr>
        <w:spacing w:before="240" w:after="240"/>
        <w:ind w:left="1440"/>
        <w:rPr>
          <w:rFonts w:ascii="Arial" w:eastAsia="Arial" w:hAnsi="Arial" w:cs="Arial"/>
        </w:rPr>
      </w:pPr>
      <w:r>
        <w:rPr>
          <w:rFonts w:ascii="Arial" w:eastAsia="Arial" w:hAnsi="Arial" w:cs="Arial"/>
        </w:rPr>
        <w:t>5.</w:t>
      </w:r>
      <w:r>
        <w:rPr>
          <w:rFonts w:ascii="Arial" w:eastAsia="Arial" w:hAnsi="Arial" w:cs="Arial"/>
          <w:sz w:val="14"/>
          <w:szCs w:val="14"/>
        </w:rPr>
        <w:t xml:space="preserve">      </w:t>
      </w:r>
      <w:r>
        <w:rPr>
          <w:rFonts w:ascii="Arial" w:eastAsia="Arial" w:hAnsi="Arial" w:cs="Arial"/>
          <w:b/>
        </w:rPr>
        <w:t>GF:</w:t>
      </w:r>
      <w:r>
        <w:rPr>
          <w:rFonts w:ascii="Arial" w:eastAsia="Arial" w:hAnsi="Arial" w:cs="Arial"/>
        </w:rPr>
        <w:t xml:space="preserve"> Goals for</w:t>
      </w:r>
    </w:p>
    <w:p w14:paraId="0674490E" w14:textId="77777777" w:rsidR="008E18C3" w:rsidRDefault="00000000">
      <w:pPr>
        <w:spacing w:before="240" w:after="240"/>
        <w:ind w:left="1440"/>
        <w:rPr>
          <w:rFonts w:ascii="Arial" w:eastAsia="Arial" w:hAnsi="Arial" w:cs="Arial"/>
        </w:rPr>
      </w:pPr>
      <w:r>
        <w:rPr>
          <w:rFonts w:ascii="Arial" w:eastAsia="Arial" w:hAnsi="Arial" w:cs="Arial"/>
        </w:rPr>
        <w:t>6.</w:t>
      </w:r>
      <w:r>
        <w:rPr>
          <w:rFonts w:ascii="Arial" w:eastAsia="Arial" w:hAnsi="Arial" w:cs="Arial"/>
          <w:sz w:val="14"/>
          <w:szCs w:val="14"/>
        </w:rPr>
        <w:t xml:space="preserve">      </w:t>
      </w:r>
      <w:r>
        <w:rPr>
          <w:rFonts w:ascii="Arial" w:eastAsia="Arial" w:hAnsi="Arial" w:cs="Arial"/>
          <w:b/>
        </w:rPr>
        <w:t xml:space="preserve">GA: </w:t>
      </w:r>
      <w:r>
        <w:rPr>
          <w:rFonts w:ascii="Arial" w:eastAsia="Arial" w:hAnsi="Arial" w:cs="Arial"/>
        </w:rPr>
        <w:t>Goals against</w:t>
      </w:r>
    </w:p>
    <w:p w14:paraId="36234F04" w14:textId="77777777" w:rsidR="008E18C3" w:rsidRDefault="00000000">
      <w:pPr>
        <w:spacing w:before="240" w:after="240"/>
        <w:ind w:left="1440"/>
        <w:rPr>
          <w:rFonts w:ascii="Arial" w:eastAsia="Arial" w:hAnsi="Arial" w:cs="Arial"/>
        </w:rPr>
      </w:pPr>
      <w:r>
        <w:rPr>
          <w:rFonts w:ascii="Arial" w:eastAsia="Arial" w:hAnsi="Arial" w:cs="Arial"/>
        </w:rPr>
        <w:t>7.</w:t>
      </w:r>
      <w:r>
        <w:rPr>
          <w:rFonts w:ascii="Arial" w:eastAsia="Arial" w:hAnsi="Arial" w:cs="Arial"/>
          <w:sz w:val="14"/>
          <w:szCs w:val="14"/>
        </w:rPr>
        <w:t xml:space="preserve">      </w:t>
      </w:r>
      <w:r>
        <w:rPr>
          <w:rFonts w:ascii="Arial" w:eastAsia="Arial" w:hAnsi="Arial" w:cs="Arial"/>
          <w:b/>
        </w:rPr>
        <w:t>GD</w:t>
      </w:r>
      <w:r>
        <w:rPr>
          <w:rFonts w:ascii="Arial" w:eastAsia="Arial" w:hAnsi="Arial" w:cs="Arial"/>
        </w:rPr>
        <w:t>: Goal Difference</w:t>
      </w:r>
    </w:p>
    <w:p w14:paraId="039B1763" w14:textId="77777777" w:rsidR="008E18C3" w:rsidRDefault="00000000">
      <w:pPr>
        <w:spacing w:before="240" w:after="240"/>
        <w:ind w:left="1440"/>
        <w:rPr>
          <w:rFonts w:ascii="Arial" w:eastAsia="Arial" w:hAnsi="Arial" w:cs="Arial"/>
        </w:rPr>
      </w:pPr>
      <w:r>
        <w:rPr>
          <w:rFonts w:ascii="Arial" w:eastAsia="Arial" w:hAnsi="Arial" w:cs="Arial"/>
        </w:rPr>
        <w:t>8.</w:t>
      </w:r>
      <w:r>
        <w:rPr>
          <w:rFonts w:ascii="Arial" w:eastAsia="Arial" w:hAnsi="Arial" w:cs="Arial"/>
          <w:sz w:val="14"/>
          <w:szCs w:val="14"/>
        </w:rPr>
        <w:t xml:space="preserve">      </w:t>
      </w:r>
      <w:r>
        <w:rPr>
          <w:rFonts w:ascii="Arial" w:eastAsia="Arial" w:hAnsi="Arial" w:cs="Arial"/>
        </w:rPr>
        <w:t>Non-Penalty Goals</w:t>
      </w:r>
    </w:p>
    <w:p w14:paraId="6FDCD6A7" w14:textId="77777777" w:rsidR="008E18C3" w:rsidRDefault="00000000">
      <w:pPr>
        <w:spacing w:before="240" w:after="240"/>
        <w:ind w:left="1440"/>
        <w:rPr>
          <w:rFonts w:ascii="Arial" w:eastAsia="Arial" w:hAnsi="Arial" w:cs="Arial"/>
        </w:rPr>
      </w:pPr>
      <w:r>
        <w:rPr>
          <w:rFonts w:ascii="Arial" w:eastAsia="Arial" w:hAnsi="Arial" w:cs="Arial"/>
        </w:rPr>
        <w:lastRenderedPageBreak/>
        <w:t>9.</w:t>
      </w:r>
      <w:r>
        <w:rPr>
          <w:rFonts w:ascii="Arial" w:eastAsia="Arial" w:hAnsi="Arial" w:cs="Arial"/>
          <w:sz w:val="14"/>
          <w:szCs w:val="14"/>
        </w:rPr>
        <w:t xml:space="preserve">      </w:t>
      </w:r>
      <w:proofErr w:type="spellStart"/>
      <w:r>
        <w:rPr>
          <w:rFonts w:ascii="Arial" w:eastAsia="Arial" w:hAnsi="Arial" w:cs="Arial"/>
          <w:b/>
        </w:rPr>
        <w:t>Cmp</w:t>
      </w:r>
      <w:proofErr w:type="spellEnd"/>
      <w:r>
        <w:rPr>
          <w:rFonts w:ascii="Arial" w:eastAsia="Arial" w:hAnsi="Arial" w:cs="Arial"/>
          <w:b/>
        </w:rPr>
        <w:t xml:space="preserve">% </w:t>
      </w:r>
      <w:r>
        <w:rPr>
          <w:rFonts w:ascii="Arial" w:eastAsia="Arial" w:hAnsi="Arial" w:cs="Arial"/>
        </w:rPr>
        <w:t>Passes Completion Percentage.</w:t>
      </w:r>
    </w:p>
    <w:p w14:paraId="0623AC86" w14:textId="77777777" w:rsidR="008E18C3" w:rsidRDefault="00000000">
      <w:pPr>
        <w:spacing w:before="240" w:after="240"/>
        <w:ind w:left="1440"/>
        <w:rPr>
          <w:rFonts w:ascii="Arial" w:eastAsia="Arial" w:hAnsi="Arial" w:cs="Arial"/>
        </w:rPr>
      </w:pPr>
      <w:r>
        <w:rPr>
          <w:rFonts w:ascii="Arial" w:eastAsia="Arial" w:hAnsi="Arial" w:cs="Arial"/>
        </w:rPr>
        <w:t>10.</w:t>
      </w:r>
      <w:r>
        <w:rPr>
          <w:rFonts w:ascii="Arial" w:eastAsia="Arial" w:hAnsi="Arial" w:cs="Arial"/>
          <w:sz w:val="14"/>
          <w:szCs w:val="14"/>
        </w:rPr>
        <w:t xml:space="preserve">  </w:t>
      </w:r>
      <w:proofErr w:type="spellStart"/>
      <w:r>
        <w:rPr>
          <w:rFonts w:ascii="Arial" w:eastAsia="Arial" w:hAnsi="Arial" w:cs="Arial"/>
          <w:b/>
        </w:rPr>
        <w:t>Cmp</w:t>
      </w:r>
      <w:proofErr w:type="spellEnd"/>
      <w:r>
        <w:rPr>
          <w:rFonts w:ascii="Arial" w:eastAsia="Arial" w:hAnsi="Arial" w:cs="Arial"/>
          <w:b/>
        </w:rPr>
        <w:t xml:space="preserve">: </w:t>
      </w:r>
      <w:r>
        <w:rPr>
          <w:rFonts w:ascii="Arial" w:eastAsia="Arial" w:hAnsi="Arial" w:cs="Arial"/>
        </w:rPr>
        <w:t>Passes completed</w:t>
      </w:r>
    </w:p>
    <w:p w14:paraId="219E3ADE" w14:textId="77777777" w:rsidR="008E18C3" w:rsidRDefault="00000000">
      <w:pPr>
        <w:spacing w:before="240" w:after="240"/>
        <w:ind w:left="1440"/>
        <w:rPr>
          <w:rFonts w:ascii="Arial" w:eastAsia="Arial" w:hAnsi="Arial" w:cs="Arial"/>
        </w:rPr>
      </w:pPr>
      <w:r>
        <w:rPr>
          <w:rFonts w:ascii="Arial" w:eastAsia="Arial" w:hAnsi="Arial" w:cs="Arial"/>
        </w:rPr>
        <w:t>11.</w:t>
      </w:r>
      <w:r>
        <w:rPr>
          <w:rFonts w:ascii="Arial" w:eastAsia="Arial" w:hAnsi="Arial" w:cs="Arial"/>
          <w:sz w:val="14"/>
          <w:szCs w:val="14"/>
        </w:rPr>
        <w:t xml:space="preserve">  </w:t>
      </w:r>
      <w:proofErr w:type="spellStart"/>
      <w:r>
        <w:rPr>
          <w:rFonts w:ascii="Arial" w:eastAsia="Arial" w:hAnsi="Arial" w:cs="Arial"/>
          <w:b/>
        </w:rPr>
        <w:t>Att</w:t>
      </w:r>
      <w:proofErr w:type="spellEnd"/>
      <w:r>
        <w:rPr>
          <w:rFonts w:ascii="Arial" w:eastAsia="Arial" w:hAnsi="Arial" w:cs="Arial"/>
        </w:rPr>
        <w:t>: Passes Attempted</w:t>
      </w:r>
    </w:p>
    <w:p w14:paraId="4E45143D" w14:textId="77777777" w:rsidR="008E18C3" w:rsidRDefault="00000000">
      <w:pPr>
        <w:spacing w:before="240" w:after="240"/>
        <w:ind w:left="1440"/>
        <w:rPr>
          <w:rFonts w:ascii="Arial" w:eastAsia="Arial" w:hAnsi="Arial" w:cs="Arial"/>
        </w:rPr>
      </w:pPr>
      <w:r>
        <w:rPr>
          <w:rFonts w:ascii="Arial" w:eastAsia="Arial" w:hAnsi="Arial" w:cs="Arial"/>
        </w:rPr>
        <w:t>12.</w:t>
      </w:r>
      <w:r>
        <w:rPr>
          <w:rFonts w:ascii="Arial" w:eastAsia="Arial" w:hAnsi="Arial" w:cs="Arial"/>
          <w:sz w:val="14"/>
          <w:szCs w:val="14"/>
        </w:rPr>
        <w:t xml:space="preserve">  </w:t>
      </w:r>
      <w:proofErr w:type="spellStart"/>
      <w:r>
        <w:rPr>
          <w:rFonts w:ascii="Arial" w:eastAsia="Arial" w:hAnsi="Arial" w:cs="Arial"/>
          <w:b/>
        </w:rPr>
        <w:t>TotDist</w:t>
      </w:r>
      <w:proofErr w:type="spellEnd"/>
      <w:r>
        <w:rPr>
          <w:rFonts w:ascii="Arial" w:eastAsia="Arial" w:hAnsi="Arial" w:cs="Arial"/>
        </w:rPr>
        <w:t xml:space="preserve"> Total Distance</w:t>
      </w:r>
    </w:p>
    <w:p w14:paraId="4B264DD6" w14:textId="77777777" w:rsidR="008E18C3" w:rsidRDefault="00000000">
      <w:pPr>
        <w:spacing w:before="240" w:after="240"/>
        <w:ind w:left="1440"/>
        <w:rPr>
          <w:rFonts w:ascii="Arial" w:eastAsia="Arial" w:hAnsi="Arial" w:cs="Arial"/>
        </w:rPr>
      </w:pPr>
      <w:r>
        <w:rPr>
          <w:rFonts w:ascii="Arial" w:eastAsia="Arial" w:hAnsi="Arial" w:cs="Arial"/>
        </w:rPr>
        <w:t>13.</w:t>
      </w:r>
      <w:r>
        <w:rPr>
          <w:rFonts w:ascii="Arial" w:eastAsia="Arial" w:hAnsi="Arial" w:cs="Arial"/>
          <w:sz w:val="14"/>
          <w:szCs w:val="14"/>
        </w:rPr>
        <w:t xml:space="preserve">  </w:t>
      </w:r>
      <w:proofErr w:type="spellStart"/>
      <w:r>
        <w:rPr>
          <w:rFonts w:ascii="Arial" w:eastAsia="Arial" w:hAnsi="Arial" w:cs="Arial"/>
          <w:b/>
        </w:rPr>
        <w:t>PrgDist</w:t>
      </w:r>
      <w:proofErr w:type="spellEnd"/>
      <w:r>
        <w:rPr>
          <w:rFonts w:ascii="Arial" w:eastAsia="Arial" w:hAnsi="Arial" w:cs="Arial"/>
          <w:b/>
        </w:rPr>
        <w:t xml:space="preserve">: </w:t>
      </w:r>
      <w:r>
        <w:rPr>
          <w:rFonts w:ascii="Arial" w:eastAsia="Arial" w:hAnsi="Arial" w:cs="Arial"/>
        </w:rPr>
        <w:t>Progress distance</w:t>
      </w:r>
    </w:p>
    <w:p w14:paraId="1784F73E" w14:textId="77777777" w:rsidR="008E18C3" w:rsidRDefault="00000000">
      <w:pPr>
        <w:spacing w:before="240" w:after="240"/>
        <w:ind w:left="1440"/>
        <w:rPr>
          <w:rFonts w:ascii="Arial" w:eastAsia="Arial" w:hAnsi="Arial" w:cs="Arial"/>
        </w:rPr>
      </w:pPr>
      <w:r>
        <w:rPr>
          <w:rFonts w:ascii="Arial" w:eastAsia="Arial" w:hAnsi="Arial" w:cs="Arial"/>
        </w:rPr>
        <w:t>14.</w:t>
      </w:r>
      <w:r>
        <w:rPr>
          <w:rFonts w:ascii="Arial" w:eastAsia="Arial" w:hAnsi="Arial" w:cs="Arial"/>
          <w:sz w:val="14"/>
          <w:szCs w:val="14"/>
        </w:rPr>
        <w:t xml:space="preserve">  </w:t>
      </w:r>
      <w:r>
        <w:rPr>
          <w:rFonts w:ascii="Arial" w:eastAsia="Arial" w:hAnsi="Arial" w:cs="Arial"/>
          <w:b/>
        </w:rPr>
        <w:t>KP</w:t>
      </w:r>
      <w:r>
        <w:rPr>
          <w:rFonts w:ascii="Arial" w:eastAsia="Arial" w:hAnsi="Arial" w:cs="Arial"/>
        </w:rPr>
        <w:t>: Key Passes</w:t>
      </w:r>
    </w:p>
    <w:p w14:paraId="630DB999" w14:textId="77777777" w:rsidR="008E18C3" w:rsidRDefault="00000000">
      <w:pPr>
        <w:spacing w:before="240" w:after="240"/>
        <w:ind w:left="1440"/>
        <w:rPr>
          <w:rFonts w:ascii="Arial" w:eastAsia="Arial" w:hAnsi="Arial" w:cs="Arial"/>
        </w:rPr>
      </w:pPr>
      <w:r>
        <w:rPr>
          <w:rFonts w:ascii="Arial" w:eastAsia="Arial" w:hAnsi="Arial" w:cs="Arial"/>
        </w:rPr>
        <w:t>15.</w:t>
      </w:r>
      <w:r>
        <w:rPr>
          <w:rFonts w:ascii="Arial" w:eastAsia="Arial" w:hAnsi="Arial" w:cs="Arial"/>
          <w:sz w:val="14"/>
          <w:szCs w:val="14"/>
        </w:rPr>
        <w:t xml:space="preserve">  </w:t>
      </w:r>
      <w:proofErr w:type="spellStart"/>
      <w:r>
        <w:rPr>
          <w:rFonts w:ascii="Arial" w:eastAsia="Arial" w:hAnsi="Arial" w:cs="Arial"/>
          <w:b/>
        </w:rPr>
        <w:t>xA</w:t>
      </w:r>
      <w:proofErr w:type="spellEnd"/>
      <w:r>
        <w:rPr>
          <w:rFonts w:ascii="Arial" w:eastAsia="Arial" w:hAnsi="Arial" w:cs="Arial"/>
        </w:rPr>
        <w:t>: Expected Assists.</w:t>
      </w:r>
    </w:p>
    <w:p w14:paraId="209605A4" w14:textId="77777777" w:rsidR="008E18C3" w:rsidRDefault="00000000">
      <w:pPr>
        <w:spacing w:before="240" w:after="240"/>
        <w:ind w:left="1440"/>
        <w:rPr>
          <w:rFonts w:ascii="Arial" w:eastAsia="Arial" w:hAnsi="Arial" w:cs="Arial"/>
        </w:rPr>
      </w:pPr>
      <w:r>
        <w:rPr>
          <w:rFonts w:ascii="Arial" w:eastAsia="Arial" w:hAnsi="Arial" w:cs="Arial"/>
        </w:rPr>
        <w:t>16.</w:t>
      </w:r>
      <w:r>
        <w:rPr>
          <w:rFonts w:ascii="Arial" w:eastAsia="Arial" w:hAnsi="Arial" w:cs="Arial"/>
          <w:sz w:val="14"/>
          <w:szCs w:val="14"/>
        </w:rPr>
        <w:t xml:space="preserve">  </w:t>
      </w:r>
      <w:r>
        <w:rPr>
          <w:rFonts w:ascii="Arial" w:eastAsia="Arial" w:hAnsi="Arial" w:cs="Arial"/>
          <w:b/>
        </w:rPr>
        <w:t>PPA</w:t>
      </w:r>
      <w:r>
        <w:rPr>
          <w:rFonts w:ascii="Arial" w:eastAsia="Arial" w:hAnsi="Arial" w:cs="Arial"/>
        </w:rPr>
        <w:t>: Passes into Penalty Area</w:t>
      </w:r>
    </w:p>
    <w:p w14:paraId="36631D00" w14:textId="77777777" w:rsidR="008E18C3" w:rsidRDefault="00000000">
      <w:pPr>
        <w:spacing w:before="240" w:after="240"/>
        <w:ind w:left="1440"/>
        <w:rPr>
          <w:rFonts w:ascii="Arial" w:eastAsia="Arial" w:hAnsi="Arial" w:cs="Arial"/>
        </w:rPr>
      </w:pPr>
      <w:r>
        <w:rPr>
          <w:rFonts w:ascii="Arial" w:eastAsia="Arial" w:hAnsi="Arial" w:cs="Arial"/>
        </w:rPr>
        <w:t>17.</w:t>
      </w:r>
      <w:r>
        <w:rPr>
          <w:rFonts w:ascii="Arial" w:eastAsia="Arial" w:hAnsi="Arial" w:cs="Arial"/>
          <w:sz w:val="14"/>
          <w:szCs w:val="14"/>
        </w:rPr>
        <w:t xml:space="preserve">  </w:t>
      </w:r>
      <w:proofErr w:type="spellStart"/>
      <w:r>
        <w:rPr>
          <w:rFonts w:ascii="Arial" w:eastAsia="Arial" w:hAnsi="Arial" w:cs="Arial"/>
          <w:b/>
        </w:rPr>
        <w:t>CrsPA</w:t>
      </w:r>
      <w:proofErr w:type="spellEnd"/>
      <w:r>
        <w:rPr>
          <w:rFonts w:ascii="Arial" w:eastAsia="Arial" w:hAnsi="Arial" w:cs="Arial"/>
        </w:rPr>
        <w:t>: Crosses into Penalty Area Completed passes that move the ball towards the opponent's goal line at least 18 yards not included set pieces</w:t>
      </w:r>
    </w:p>
    <w:p w14:paraId="135C5A3A" w14:textId="77777777" w:rsidR="008E18C3" w:rsidRDefault="00000000">
      <w:pPr>
        <w:spacing w:before="240" w:after="240"/>
        <w:rPr>
          <w:rFonts w:ascii="Arial" w:eastAsia="Arial" w:hAnsi="Arial" w:cs="Arial"/>
        </w:rPr>
      </w:pPr>
      <w:r>
        <w:rPr>
          <w:rFonts w:ascii="Arial" w:eastAsia="Arial" w:hAnsi="Arial" w:cs="Arial"/>
        </w:rPr>
        <w:t>We use Tableau to visualize key statistics for each squad.</w:t>
      </w:r>
    </w:p>
    <w:p w14:paraId="58FE12A6" w14:textId="77777777" w:rsidR="008E18C3" w:rsidRDefault="00000000">
      <w:pPr>
        <w:spacing w:before="240" w:after="240"/>
        <w:rPr>
          <w:rFonts w:ascii="Arial" w:eastAsia="Arial" w:hAnsi="Arial" w:cs="Arial"/>
        </w:rPr>
      </w:pPr>
      <w:r>
        <w:rPr>
          <w:rFonts w:ascii="Arial" w:eastAsia="Arial" w:hAnsi="Arial" w:cs="Arial"/>
        </w:rPr>
        <w:t>We did the following visualizations:</w:t>
      </w:r>
    </w:p>
    <w:p w14:paraId="261E5142" w14:textId="77777777" w:rsidR="008E18C3" w:rsidRDefault="00000000">
      <w:pPr>
        <w:spacing w:before="240" w:after="240"/>
        <w:rPr>
          <w:rFonts w:ascii="Arial" w:eastAsia="Arial" w:hAnsi="Arial" w:cs="Arial"/>
        </w:rPr>
      </w:pPr>
      <w:r>
        <w:rPr>
          <w:rFonts w:ascii="Arial" w:eastAsia="Arial" w:hAnsi="Arial" w:cs="Arial"/>
        </w:rPr>
        <w:t>1.</w:t>
      </w:r>
      <w:r>
        <w:rPr>
          <w:rFonts w:ascii="Arial" w:eastAsia="Arial" w:hAnsi="Arial" w:cs="Arial"/>
          <w:u w:val="single"/>
        </w:rPr>
        <w:t>Passes completed % vs Teams Age</w:t>
      </w:r>
      <w:r>
        <w:rPr>
          <w:rFonts w:ascii="Arial" w:eastAsia="Arial" w:hAnsi="Arial" w:cs="Arial"/>
        </w:rPr>
        <w:t>:</w:t>
      </w:r>
    </w:p>
    <w:p w14:paraId="74201A7A" w14:textId="77777777" w:rsidR="008E18C3" w:rsidRDefault="00000000">
      <w:pPr>
        <w:spacing w:before="240" w:after="240"/>
        <w:rPr>
          <w:rFonts w:ascii="Arial" w:eastAsia="Arial" w:hAnsi="Arial" w:cs="Arial"/>
        </w:rPr>
      </w:pPr>
      <w:r>
        <w:rPr>
          <w:rFonts w:ascii="Arial" w:eastAsia="Arial" w:hAnsi="Arial" w:cs="Arial"/>
        </w:rPr>
        <w:t>To examine the relationship between passes completed percentage and team age for the top 7 Premier League teams, we created a table summarizing these metrics. This table facilitates a straightforward comparison of the average age of the teams against their passes completed percentage. However, no discernible trends were observed, as the average age across the teams is quite similar.</w:t>
      </w:r>
    </w:p>
    <w:p w14:paraId="0EA4C1CB" w14:textId="77777777" w:rsidR="008E18C3" w:rsidRDefault="00000000">
      <w:pPr>
        <w:spacing w:before="240" w:after="240"/>
        <w:jc w:val="center"/>
        <w:rPr>
          <w:rFonts w:ascii="Arial" w:eastAsia="Arial" w:hAnsi="Arial" w:cs="Arial"/>
        </w:rPr>
      </w:pPr>
      <w:r>
        <w:rPr>
          <w:rFonts w:ascii="Arial" w:eastAsia="Arial" w:hAnsi="Arial" w:cs="Arial"/>
          <w:noProof/>
        </w:rPr>
        <w:drawing>
          <wp:inline distT="114300" distB="114300" distL="114300" distR="114300" wp14:anchorId="29C43C24" wp14:editId="6843F70F">
            <wp:extent cx="1733550" cy="18383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733550" cy="1838325"/>
                    </a:xfrm>
                    <a:prstGeom prst="rect">
                      <a:avLst/>
                    </a:prstGeom>
                    <a:ln/>
                  </pic:spPr>
                </pic:pic>
              </a:graphicData>
            </a:graphic>
          </wp:inline>
        </w:drawing>
      </w:r>
    </w:p>
    <w:p w14:paraId="61AB4BCE" w14:textId="77777777" w:rsidR="008E18C3" w:rsidRDefault="00000000">
      <w:pPr>
        <w:spacing w:before="240" w:after="240"/>
        <w:rPr>
          <w:rFonts w:ascii="Arial" w:eastAsia="Arial" w:hAnsi="Arial" w:cs="Arial"/>
          <w:u w:val="single"/>
        </w:rPr>
      </w:pPr>
      <w:r>
        <w:rPr>
          <w:rFonts w:ascii="Arial" w:eastAsia="Arial" w:hAnsi="Arial" w:cs="Arial"/>
          <w:u w:val="single"/>
        </w:rPr>
        <w:t>2. No. of wins vs possession:</w:t>
      </w:r>
    </w:p>
    <w:p w14:paraId="03880D7C" w14:textId="77777777" w:rsidR="008E18C3" w:rsidRDefault="00000000">
      <w:pPr>
        <w:spacing w:before="240" w:after="240"/>
        <w:rPr>
          <w:rFonts w:ascii="Arial" w:eastAsia="Arial" w:hAnsi="Arial" w:cs="Arial"/>
          <w:u w:val="single"/>
        </w:rPr>
      </w:pPr>
      <w:r>
        <w:rPr>
          <w:rFonts w:ascii="Arial" w:eastAsia="Arial" w:hAnsi="Arial" w:cs="Arial"/>
          <w:noProof/>
          <w:u w:val="single"/>
        </w:rPr>
        <w:lastRenderedPageBreak/>
        <w:drawing>
          <wp:inline distT="114300" distB="114300" distL="114300" distR="114300" wp14:anchorId="1269ED51" wp14:editId="04C2015D">
            <wp:extent cx="5943600" cy="2159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2159000"/>
                    </a:xfrm>
                    <a:prstGeom prst="rect">
                      <a:avLst/>
                    </a:prstGeom>
                    <a:ln/>
                  </pic:spPr>
                </pic:pic>
              </a:graphicData>
            </a:graphic>
          </wp:inline>
        </w:drawing>
      </w:r>
    </w:p>
    <w:p w14:paraId="1579F3E3" w14:textId="77777777" w:rsidR="008E18C3" w:rsidRDefault="00000000">
      <w:pPr>
        <w:spacing w:before="240" w:after="240"/>
        <w:rPr>
          <w:rFonts w:ascii="Arial" w:eastAsia="Arial" w:hAnsi="Arial" w:cs="Arial"/>
        </w:rPr>
      </w:pPr>
      <w:r>
        <w:rPr>
          <w:rFonts w:ascii="Arial" w:eastAsia="Arial" w:hAnsi="Arial" w:cs="Arial"/>
        </w:rPr>
        <w:t>To analyze the relationship between wins and possession percentage for the top all the Premier League teams, we created a scatter plot. This visualization helps identify any patterns or correlations between these two metrics. In the scatter plot, the number of wins is plotted on the y-axis and possession percentage on the x-axis. Each point represents one of the top entire teams, allowing us to see if teams with higher possession percentages also tend to have more wins. For example, Manchester City, with the highest number of wins, is plotted alongside its corresponding possession percentage. The results suggest that possession percentage is not a statistically significant predictor of success among the top 7 teams.</w:t>
      </w:r>
    </w:p>
    <w:p w14:paraId="028E1AE5" w14:textId="77777777" w:rsidR="008E18C3" w:rsidRDefault="00000000">
      <w:pPr>
        <w:spacing w:before="240" w:after="240"/>
        <w:rPr>
          <w:rFonts w:ascii="Arial" w:eastAsia="Arial" w:hAnsi="Arial" w:cs="Arial"/>
        </w:rPr>
      </w:pPr>
      <w:r>
        <w:rPr>
          <w:rFonts w:ascii="Arial" w:eastAsia="Arial" w:hAnsi="Arial" w:cs="Arial"/>
          <w:u w:val="single"/>
        </w:rPr>
        <w:t>3. Wins and possession comparison by age</w:t>
      </w:r>
      <w:r>
        <w:rPr>
          <w:rFonts w:ascii="Arial" w:eastAsia="Arial" w:hAnsi="Arial" w:cs="Arial"/>
        </w:rPr>
        <w:t>:</w:t>
      </w:r>
    </w:p>
    <w:p w14:paraId="20AA64FC" w14:textId="77777777" w:rsidR="008E18C3" w:rsidRDefault="00000000">
      <w:pPr>
        <w:spacing w:before="240" w:after="240"/>
        <w:rPr>
          <w:rFonts w:ascii="Arial" w:eastAsia="Arial" w:hAnsi="Arial" w:cs="Arial"/>
        </w:rPr>
      </w:pPr>
      <w:r>
        <w:rPr>
          <w:rFonts w:ascii="Arial" w:eastAsia="Arial" w:hAnsi="Arial" w:cs="Arial"/>
          <w:noProof/>
          <w:u w:val="single"/>
        </w:rPr>
        <w:drawing>
          <wp:inline distT="114300" distB="114300" distL="114300" distR="114300" wp14:anchorId="21BB0476" wp14:editId="1EA6D4C6">
            <wp:extent cx="5943600" cy="3035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035300"/>
                    </a:xfrm>
                    <a:prstGeom prst="rect">
                      <a:avLst/>
                    </a:prstGeom>
                    <a:ln/>
                  </pic:spPr>
                </pic:pic>
              </a:graphicData>
            </a:graphic>
          </wp:inline>
        </w:drawing>
      </w:r>
    </w:p>
    <w:p w14:paraId="43F0EE51" w14:textId="77777777" w:rsidR="008E18C3" w:rsidRDefault="00000000">
      <w:pPr>
        <w:spacing w:before="240" w:after="240"/>
        <w:rPr>
          <w:rFonts w:ascii="Arial" w:eastAsia="Arial" w:hAnsi="Arial" w:cs="Arial"/>
          <w:u w:val="single"/>
        </w:rPr>
      </w:pPr>
      <w:r>
        <w:rPr>
          <w:rFonts w:ascii="Arial" w:eastAsia="Arial" w:hAnsi="Arial" w:cs="Arial"/>
        </w:rPr>
        <w:t xml:space="preserve">We used a bar graph to explore the relationship between possession, wins, and squad age for the top 7 Premier League teams. The graph allows us to compare these metrics and assess if there is a correlation between a squad’s average age and their possession percentage or number of wins. Although we aimed to determine if older squads have higher possession rates, </w:t>
      </w:r>
      <w:r>
        <w:rPr>
          <w:rFonts w:ascii="Arial" w:eastAsia="Arial" w:hAnsi="Arial" w:cs="Arial"/>
        </w:rPr>
        <w:lastRenderedPageBreak/>
        <w:t>our analysis concluded that squad age did not significantly impact performance or possession, as the average ages across the top teams were quite similar.</w:t>
      </w:r>
    </w:p>
    <w:p w14:paraId="0CF370F2" w14:textId="77777777" w:rsidR="008E18C3" w:rsidRDefault="00000000">
      <w:pPr>
        <w:spacing w:before="240" w:after="240"/>
        <w:rPr>
          <w:rFonts w:ascii="Arial" w:eastAsia="Arial" w:hAnsi="Arial" w:cs="Arial"/>
        </w:rPr>
      </w:pPr>
      <w:r>
        <w:rPr>
          <w:rFonts w:ascii="Arial" w:eastAsia="Arial" w:hAnsi="Arial" w:cs="Arial"/>
          <w:u w:val="single"/>
        </w:rPr>
        <w:t>4. Wins and possession comparison by squad</w:t>
      </w:r>
      <w:r>
        <w:rPr>
          <w:rFonts w:ascii="Arial" w:eastAsia="Arial" w:hAnsi="Arial" w:cs="Arial"/>
        </w:rPr>
        <w:t>:</w:t>
      </w:r>
    </w:p>
    <w:p w14:paraId="7240AD62" w14:textId="77777777" w:rsidR="008E18C3" w:rsidRDefault="00000000">
      <w:pPr>
        <w:spacing w:before="240" w:after="240"/>
        <w:rPr>
          <w:rFonts w:ascii="Arial" w:eastAsia="Arial" w:hAnsi="Arial" w:cs="Arial"/>
        </w:rPr>
      </w:pPr>
      <w:r>
        <w:rPr>
          <w:rFonts w:ascii="Arial" w:eastAsia="Arial" w:hAnsi="Arial" w:cs="Arial"/>
          <w:noProof/>
        </w:rPr>
        <w:drawing>
          <wp:inline distT="114300" distB="114300" distL="114300" distR="114300" wp14:anchorId="013D625C" wp14:editId="2AF32044">
            <wp:extent cx="5943600" cy="3060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060700"/>
                    </a:xfrm>
                    <a:prstGeom prst="rect">
                      <a:avLst/>
                    </a:prstGeom>
                    <a:ln/>
                  </pic:spPr>
                </pic:pic>
              </a:graphicData>
            </a:graphic>
          </wp:inline>
        </w:drawing>
      </w:r>
    </w:p>
    <w:p w14:paraId="36486EA8" w14:textId="77777777" w:rsidR="008E18C3" w:rsidRDefault="00000000">
      <w:pPr>
        <w:spacing w:before="240" w:after="240"/>
        <w:rPr>
          <w:rFonts w:ascii="Arial" w:eastAsia="Arial" w:hAnsi="Arial" w:cs="Arial"/>
        </w:rPr>
      </w:pPr>
      <w:r>
        <w:rPr>
          <w:rFonts w:ascii="Arial" w:eastAsia="Arial" w:hAnsi="Arial" w:cs="Arial"/>
        </w:rPr>
        <w:t>We used a bar graph to identify the relationship between possession percentage and wins for the top 7 Premier League teams. This visualization helps to compare the possession percentages and the number of wins for each team side by side. We can see that Manchester City, with the highest number of wins, also has a high possession percentage. However, the results suggest that possession alone is not a definitive predictor of success, as other teams with high possession percentages do not necessarily have the most wins or even rank in the top 7.</w:t>
      </w:r>
    </w:p>
    <w:p w14:paraId="13C9E5CC" w14:textId="77777777" w:rsidR="008E18C3" w:rsidRDefault="00000000">
      <w:pPr>
        <w:spacing w:before="240" w:after="240"/>
        <w:rPr>
          <w:rFonts w:ascii="Arial" w:eastAsia="Arial" w:hAnsi="Arial" w:cs="Arial"/>
          <w:u w:val="single"/>
        </w:rPr>
      </w:pPr>
      <w:r>
        <w:rPr>
          <w:rFonts w:ascii="Arial" w:eastAsia="Arial" w:hAnsi="Arial" w:cs="Arial"/>
          <w:u w:val="single"/>
        </w:rPr>
        <w:t>5. Wins vs Possession by Squad</w:t>
      </w:r>
    </w:p>
    <w:p w14:paraId="43817084" w14:textId="77777777" w:rsidR="008E18C3" w:rsidRDefault="00000000">
      <w:pPr>
        <w:spacing w:before="240" w:after="240"/>
        <w:rPr>
          <w:rFonts w:ascii="Arial" w:eastAsia="Arial" w:hAnsi="Arial" w:cs="Arial"/>
          <w:u w:val="single"/>
        </w:rPr>
      </w:pPr>
      <w:r>
        <w:rPr>
          <w:rFonts w:ascii="Arial" w:eastAsia="Arial" w:hAnsi="Arial" w:cs="Arial"/>
          <w:noProof/>
          <w:u w:val="single"/>
        </w:rPr>
        <w:drawing>
          <wp:inline distT="114300" distB="114300" distL="114300" distR="114300" wp14:anchorId="4C299710" wp14:editId="7295154B">
            <wp:extent cx="5943600" cy="901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901700"/>
                    </a:xfrm>
                    <a:prstGeom prst="rect">
                      <a:avLst/>
                    </a:prstGeom>
                    <a:ln/>
                  </pic:spPr>
                </pic:pic>
              </a:graphicData>
            </a:graphic>
          </wp:inline>
        </w:drawing>
      </w:r>
    </w:p>
    <w:p w14:paraId="57C654A3" w14:textId="77777777" w:rsidR="008E18C3" w:rsidRDefault="00000000">
      <w:pPr>
        <w:spacing w:before="240" w:after="240"/>
        <w:rPr>
          <w:rFonts w:ascii="Arial" w:eastAsia="Arial" w:hAnsi="Arial" w:cs="Arial"/>
        </w:rPr>
      </w:pPr>
      <w:r>
        <w:rPr>
          <w:rFonts w:ascii="Arial" w:eastAsia="Arial" w:hAnsi="Arial" w:cs="Arial"/>
        </w:rPr>
        <w:t>We used a bullet graph to analyze the relationship between possession and wins for the top 7 Premier League squads. The graph displays possession percentages and the number of wins for each squad, allowing us to visually compare these metrics. This analysis reveals whether teams with higher possession percentages tend to have more wins. For example, Manchester City, ranked first, shows both high possession (59.3%) and a high number of wins (28). Additionally, we created a calculated field named "Expected Possession," which represents the baseline at 50% possession.</w:t>
      </w:r>
    </w:p>
    <w:p w14:paraId="6EA9E580" w14:textId="77777777" w:rsidR="008E18C3" w:rsidRDefault="008E18C3">
      <w:pPr>
        <w:spacing w:before="240" w:after="240"/>
        <w:rPr>
          <w:rFonts w:ascii="Arial" w:eastAsia="Arial" w:hAnsi="Arial" w:cs="Arial"/>
          <w:u w:val="single"/>
        </w:rPr>
      </w:pPr>
    </w:p>
    <w:p w14:paraId="06D65C1C" w14:textId="77777777" w:rsidR="008E18C3" w:rsidRDefault="00000000">
      <w:pPr>
        <w:spacing w:before="240" w:after="240"/>
        <w:rPr>
          <w:rFonts w:ascii="Arial" w:eastAsia="Arial" w:hAnsi="Arial" w:cs="Arial"/>
        </w:rPr>
      </w:pPr>
      <w:r>
        <w:rPr>
          <w:rFonts w:ascii="Arial" w:eastAsia="Arial" w:hAnsi="Arial" w:cs="Arial"/>
          <w:u w:val="single"/>
        </w:rPr>
        <w:t>6. No. of Wins vs Possession and Progressive Carries</w:t>
      </w:r>
      <w:r>
        <w:rPr>
          <w:rFonts w:ascii="Arial" w:eastAsia="Arial" w:hAnsi="Arial" w:cs="Arial"/>
        </w:rPr>
        <w:t xml:space="preserve">:  </w:t>
      </w:r>
    </w:p>
    <w:p w14:paraId="68985458" w14:textId="77777777" w:rsidR="008E18C3" w:rsidRDefault="00000000">
      <w:pPr>
        <w:spacing w:before="240" w:after="240"/>
        <w:rPr>
          <w:rFonts w:ascii="Arial" w:eastAsia="Arial" w:hAnsi="Arial" w:cs="Arial"/>
        </w:rPr>
      </w:pPr>
      <w:r>
        <w:rPr>
          <w:rFonts w:ascii="Arial" w:eastAsia="Arial" w:hAnsi="Arial" w:cs="Arial"/>
          <w:noProof/>
        </w:rPr>
        <w:drawing>
          <wp:inline distT="114300" distB="114300" distL="114300" distR="114300" wp14:anchorId="5C5EC38C" wp14:editId="3A80C1E1">
            <wp:extent cx="5943600" cy="2222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222500"/>
                    </a:xfrm>
                    <a:prstGeom prst="rect">
                      <a:avLst/>
                    </a:prstGeom>
                    <a:ln/>
                  </pic:spPr>
                </pic:pic>
              </a:graphicData>
            </a:graphic>
          </wp:inline>
        </w:drawing>
      </w:r>
    </w:p>
    <w:p w14:paraId="36E89A52" w14:textId="77777777" w:rsidR="008E18C3" w:rsidRDefault="00000000">
      <w:pPr>
        <w:spacing w:before="240" w:after="24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We created a scatter plot with the number of wins on the y-axis and progressive carries on the x-axis to identify visible patterns or trends. For instance, Manchester City, ranked first, is shown with 28 wins and 824 progressive carries. Analysis focused on the relationship between the number of wins and progressive carries by squad. This analysis can provide insights into the effectiveness of a team's playing style. We determined that there is a statistical relationship between the number of wins and progressive carries by calculating the correlation coefficient through linear regression. The analysis revealed a significant correlation, with the regression formula being Wins = 0.03 × Progressive Carries. This indicates that an increase in progressive carries is associated with an increase in the number of wins by 0.03.</w:t>
      </w:r>
    </w:p>
    <w:p w14:paraId="14751A47" w14:textId="77777777" w:rsidR="008E18C3" w:rsidRDefault="00000000">
      <w:pPr>
        <w:spacing w:before="240" w:after="24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We used a scatter plot with the number of wins on the y-axis and the total distance of passes completed on the x-axis to identify any visible patterns or trends. For example, Manchester City, ranked first, is displayed with 28 wins and a total distance of 396,454 completed passes. This analysis examined the relationship between the number of wins and the total distance of passes completed by each squad. The results suggest that the total distance of passes completed does not have a statistically significant correlation with the number of wins, indicating that increasing passing distance may not be associated with better performance.</w:t>
      </w:r>
    </w:p>
    <w:p w14:paraId="6B7DCB24" w14:textId="77777777" w:rsidR="008E18C3" w:rsidRDefault="00000000">
      <w:pPr>
        <w:spacing w:before="240" w:after="240"/>
        <w:rPr>
          <w:rFonts w:ascii="Arial" w:eastAsia="Arial" w:hAnsi="Arial" w:cs="Arial"/>
          <w:u w:val="single"/>
        </w:rPr>
      </w:pPr>
      <w:r>
        <w:rPr>
          <w:rFonts w:ascii="Arial" w:eastAsia="Arial" w:hAnsi="Arial" w:cs="Arial"/>
        </w:rPr>
        <w:t xml:space="preserve">7. </w:t>
      </w:r>
      <w:r>
        <w:rPr>
          <w:rFonts w:ascii="Arial" w:eastAsia="Arial" w:hAnsi="Arial" w:cs="Arial"/>
          <w:u w:val="single"/>
        </w:rPr>
        <w:t>Possession vs Goal Difference</w:t>
      </w:r>
    </w:p>
    <w:p w14:paraId="53E70A81" w14:textId="77777777" w:rsidR="008E18C3" w:rsidRDefault="008E18C3">
      <w:pPr>
        <w:spacing w:before="240" w:after="240"/>
        <w:rPr>
          <w:rFonts w:ascii="Arial" w:eastAsia="Arial" w:hAnsi="Arial" w:cs="Arial"/>
        </w:rPr>
      </w:pPr>
    </w:p>
    <w:p w14:paraId="618ADC64" w14:textId="77777777" w:rsidR="008E18C3" w:rsidRDefault="008E18C3">
      <w:pPr>
        <w:spacing w:before="240" w:after="240"/>
        <w:rPr>
          <w:rFonts w:ascii="Arial" w:eastAsia="Arial" w:hAnsi="Arial" w:cs="Arial"/>
        </w:rPr>
      </w:pPr>
    </w:p>
    <w:p w14:paraId="2735C6E4" w14:textId="77777777" w:rsidR="008E18C3" w:rsidRDefault="00000000">
      <w:pPr>
        <w:spacing w:before="240" w:after="240"/>
        <w:rPr>
          <w:rFonts w:ascii="Arial" w:eastAsia="Arial" w:hAnsi="Arial" w:cs="Arial"/>
        </w:rPr>
      </w:pPr>
      <w:r>
        <w:rPr>
          <w:rFonts w:ascii="Arial" w:eastAsia="Arial" w:hAnsi="Arial" w:cs="Arial"/>
        </w:rPr>
        <w:t xml:space="preserve"> </w:t>
      </w:r>
    </w:p>
    <w:p w14:paraId="551BD525" w14:textId="77777777" w:rsidR="008E18C3" w:rsidRDefault="00000000">
      <w:pPr>
        <w:spacing w:before="240" w:after="240"/>
        <w:rPr>
          <w:rFonts w:ascii="Arial" w:eastAsia="Arial" w:hAnsi="Arial" w:cs="Arial"/>
        </w:rPr>
      </w:pPr>
      <w:r>
        <w:rPr>
          <w:rFonts w:ascii="Arial" w:eastAsia="Arial" w:hAnsi="Arial" w:cs="Arial"/>
        </w:rPr>
        <w:lastRenderedPageBreak/>
        <w:t xml:space="preserve"> </w:t>
      </w:r>
      <w:r>
        <w:rPr>
          <w:rFonts w:ascii="Arial" w:eastAsia="Arial" w:hAnsi="Arial" w:cs="Arial"/>
          <w:noProof/>
        </w:rPr>
        <w:drawing>
          <wp:inline distT="114300" distB="114300" distL="114300" distR="114300" wp14:anchorId="789A9D6A" wp14:editId="5E95F30D">
            <wp:extent cx="5943600" cy="3060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060700"/>
                    </a:xfrm>
                    <a:prstGeom prst="rect">
                      <a:avLst/>
                    </a:prstGeom>
                    <a:ln/>
                  </pic:spPr>
                </pic:pic>
              </a:graphicData>
            </a:graphic>
          </wp:inline>
        </w:drawing>
      </w:r>
    </w:p>
    <w:p w14:paraId="27CCCEC0" w14:textId="77777777" w:rsidR="008E18C3" w:rsidRDefault="00000000">
      <w:pPr>
        <w:spacing w:before="240" w:after="240"/>
        <w:rPr>
          <w:rFonts w:ascii="Arial" w:eastAsia="Arial" w:hAnsi="Arial" w:cs="Arial"/>
        </w:rPr>
      </w:pPr>
      <w:r>
        <w:rPr>
          <w:rFonts w:ascii="Arial" w:eastAsia="Arial" w:hAnsi="Arial" w:cs="Arial"/>
        </w:rPr>
        <w:t>We used a bar graph to explore the relationship between possession percentage and Goal Difference for the top 7 Premier League teams. This visualization allows for a side-by-side comparison of possession percentages and Goal Difference for each team. For example, Manchester City, which has the highest Goal Difference, also boasts a high possession percentage. However, the results indicate that Goal Difference is a key predictor of success. Notably, achieving a Goal Difference of at least 19 appears to correlate with a top 7 finish. Additionally, high possession percentages do not always equate to the most wins or a top 7 ranking.</w:t>
      </w:r>
    </w:p>
    <w:p w14:paraId="77245B36" w14:textId="77777777" w:rsidR="008E18C3" w:rsidRDefault="00000000">
      <w:pPr>
        <w:spacing w:before="240" w:after="240"/>
        <w:rPr>
          <w:rFonts w:ascii="Arial" w:eastAsia="Arial" w:hAnsi="Arial" w:cs="Arial"/>
        </w:rPr>
      </w:pPr>
      <w:r>
        <w:rPr>
          <w:rFonts w:ascii="Arial" w:eastAsia="Arial" w:hAnsi="Arial" w:cs="Arial"/>
        </w:rPr>
        <w:t xml:space="preserve">8.- </w:t>
      </w:r>
      <w:r>
        <w:rPr>
          <w:rFonts w:ascii="Arial" w:eastAsia="Arial" w:hAnsi="Arial" w:cs="Arial"/>
          <w:u w:val="single"/>
        </w:rPr>
        <w:t>Goal Difference vs Ranking</w:t>
      </w:r>
      <w:r>
        <w:rPr>
          <w:rFonts w:ascii="Arial" w:eastAsia="Arial" w:hAnsi="Arial" w:cs="Arial"/>
        </w:rPr>
        <w:t>:</w:t>
      </w:r>
    </w:p>
    <w:p w14:paraId="48CC210D" w14:textId="77777777" w:rsidR="008E18C3" w:rsidRDefault="00000000">
      <w:pPr>
        <w:spacing w:before="240" w:after="240"/>
        <w:rPr>
          <w:rFonts w:ascii="Arial" w:eastAsia="Arial" w:hAnsi="Arial" w:cs="Arial"/>
        </w:rPr>
      </w:pPr>
      <w:r>
        <w:rPr>
          <w:rFonts w:ascii="Arial" w:eastAsia="Arial" w:hAnsi="Arial" w:cs="Arial"/>
          <w:noProof/>
        </w:rPr>
        <w:lastRenderedPageBreak/>
        <w:drawing>
          <wp:inline distT="114300" distB="114300" distL="114300" distR="114300" wp14:anchorId="399A2A31" wp14:editId="6A5165ED">
            <wp:extent cx="5943600" cy="5994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5994400"/>
                    </a:xfrm>
                    <a:prstGeom prst="rect">
                      <a:avLst/>
                    </a:prstGeom>
                    <a:ln/>
                  </pic:spPr>
                </pic:pic>
              </a:graphicData>
            </a:graphic>
          </wp:inline>
        </w:drawing>
      </w:r>
    </w:p>
    <w:p w14:paraId="5A1CC211" w14:textId="77777777" w:rsidR="008E18C3" w:rsidRDefault="00000000">
      <w:pPr>
        <w:spacing w:before="240" w:after="240"/>
        <w:rPr>
          <w:rFonts w:ascii="Arial" w:eastAsia="Arial" w:hAnsi="Arial" w:cs="Arial"/>
        </w:rPr>
      </w:pPr>
      <w:r>
        <w:rPr>
          <w:rFonts w:ascii="Arial" w:eastAsia="Arial" w:hAnsi="Arial" w:cs="Arial"/>
        </w:rPr>
        <w:t>To analyze the relationship between Possession Percentage, Ranking, and Goal Difference, we created a scatter plot. This visualization helps identify patterns or correlations between these metrics. In the scatter plot, Possession Percentage is plotted on the y-axis and Goal Difference on the x-axis, with each point representing a team. For example, Manchester City, which has the highest Goal Difference, is plotted with its corresponding Possession Percentage. The results suggest that Goal Difference is not a statistically significant predictor of Possession Percentage. However, achieving a Goal Difference of at least 19 appears to correlate with a top 7 finish.</w:t>
      </w:r>
    </w:p>
    <w:p w14:paraId="1C4DF7EB" w14:textId="77777777" w:rsidR="008E18C3" w:rsidRDefault="00000000">
      <w:pPr>
        <w:spacing w:before="240" w:after="240"/>
        <w:rPr>
          <w:rFonts w:ascii="Arial" w:eastAsia="Arial" w:hAnsi="Arial" w:cs="Arial"/>
        </w:rPr>
      </w:pPr>
      <w:r>
        <w:rPr>
          <w:rFonts w:ascii="Arial" w:eastAsia="Arial" w:hAnsi="Arial" w:cs="Arial"/>
        </w:rPr>
        <w:t>9.- Dashboard:</w:t>
      </w:r>
    </w:p>
    <w:p w14:paraId="762CC1DE" w14:textId="77777777" w:rsidR="008E18C3" w:rsidRDefault="008E18C3">
      <w:pPr>
        <w:spacing w:before="240" w:after="240"/>
        <w:rPr>
          <w:rFonts w:ascii="Arial" w:eastAsia="Arial" w:hAnsi="Arial" w:cs="Arial"/>
        </w:rPr>
      </w:pPr>
    </w:p>
    <w:p w14:paraId="2E165723" w14:textId="77777777" w:rsidR="008E18C3" w:rsidRDefault="00000000">
      <w:pPr>
        <w:spacing w:before="240" w:after="240"/>
        <w:rPr>
          <w:rFonts w:ascii="Arial" w:eastAsia="Arial" w:hAnsi="Arial" w:cs="Arial"/>
        </w:rPr>
      </w:pPr>
      <w:r>
        <w:rPr>
          <w:rFonts w:ascii="Arial" w:eastAsia="Arial" w:hAnsi="Arial" w:cs="Arial"/>
          <w:noProof/>
        </w:rPr>
        <w:lastRenderedPageBreak/>
        <w:drawing>
          <wp:inline distT="114300" distB="114300" distL="114300" distR="114300" wp14:anchorId="4FC023EA" wp14:editId="192EBAA7">
            <wp:extent cx="5943600" cy="3200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14:paraId="2A19AC5D" w14:textId="77777777" w:rsidR="008E18C3" w:rsidRDefault="00000000">
      <w:pPr>
        <w:pStyle w:val="Heading3"/>
        <w:keepNext w:val="0"/>
        <w:keepLines w:val="0"/>
        <w:spacing w:before="280"/>
        <w:rPr>
          <w:rFonts w:ascii="Arial" w:eastAsia="Arial" w:hAnsi="Arial" w:cs="Arial"/>
          <w:b/>
          <w:color w:val="000000"/>
          <w:sz w:val="26"/>
          <w:szCs w:val="26"/>
        </w:rPr>
      </w:pPr>
      <w:bookmarkStart w:id="2" w:name="_fl6gyhwfjebq" w:colFirst="0" w:colLast="0"/>
      <w:bookmarkEnd w:id="2"/>
      <w:r>
        <w:rPr>
          <w:rFonts w:ascii="Arial" w:eastAsia="Arial" w:hAnsi="Arial" w:cs="Arial"/>
          <w:b/>
          <w:color w:val="000000"/>
          <w:sz w:val="26"/>
          <w:szCs w:val="26"/>
        </w:rPr>
        <w:t>Conclusion and Recommendations</w:t>
      </w:r>
    </w:p>
    <w:p w14:paraId="35F62CAD" w14:textId="77777777" w:rsidR="008E18C3" w:rsidRDefault="00000000">
      <w:pPr>
        <w:spacing w:before="240" w:after="240"/>
        <w:rPr>
          <w:rFonts w:ascii="Arial" w:eastAsia="Arial" w:hAnsi="Arial" w:cs="Arial"/>
        </w:rPr>
      </w:pPr>
      <w:r>
        <w:rPr>
          <w:rFonts w:ascii="Arial" w:eastAsia="Arial" w:hAnsi="Arial" w:cs="Arial"/>
        </w:rPr>
        <w:t>Based on our analysis, we recommend the following optimal playing style of Dynamic Progressive Possession for the team to enhance their chances of success in the Premier League.</w:t>
      </w:r>
    </w:p>
    <w:p w14:paraId="401CA7DD" w14:textId="77777777" w:rsidR="008E18C3" w:rsidRDefault="00000000">
      <w:pPr>
        <w:spacing w:before="240" w:after="240"/>
        <w:rPr>
          <w:rFonts w:ascii="Arial" w:eastAsia="Arial" w:hAnsi="Arial" w:cs="Arial"/>
        </w:rPr>
      </w:pPr>
      <w:r>
        <w:rPr>
          <w:rFonts w:ascii="Arial" w:eastAsia="Arial" w:hAnsi="Arial" w:cs="Arial"/>
        </w:rPr>
        <w:t xml:space="preserve">This means that we want to implement a strategic approach that combines maintaining possession of the ball with a high tempo, fluid movement, and proactive play. It also emphasizes controlling the game through ball retention while also being aggressive and forward-thinking in creating scoring opportunities. This also </w:t>
      </w:r>
      <w:proofErr w:type="gramStart"/>
      <w:r>
        <w:rPr>
          <w:rFonts w:ascii="Arial" w:eastAsia="Arial" w:hAnsi="Arial" w:cs="Arial"/>
        </w:rPr>
        <w:t>encourage</w:t>
      </w:r>
      <w:proofErr w:type="gramEnd"/>
      <w:r>
        <w:rPr>
          <w:rFonts w:ascii="Arial" w:eastAsia="Arial" w:hAnsi="Arial" w:cs="Arial"/>
        </w:rPr>
        <w:t xml:space="preserve"> players, especially in the midfield and forward areas, to take risks, attempt dribbles, and make incisive passes.</w:t>
      </w:r>
    </w:p>
    <w:p w14:paraId="266099E9" w14:textId="77777777" w:rsidR="008E18C3" w:rsidRDefault="00000000">
      <w:pPr>
        <w:spacing w:before="240" w:after="240"/>
        <w:rPr>
          <w:rFonts w:ascii="Arial" w:eastAsia="Arial" w:hAnsi="Arial" w:cs="Arial"/>
        </w:rPr>
      </w:pPr>
      <w:r>
        <w:rPr>
          <w:rFonts w:ascii="Arial" w:eastAsia="Arial" w:hAnsi="Arial" w:cs="Arial"/>
        </w:rPr>
        <w:t xml:space="preserve">We will also have a 4-3-3 formation and in some teams more known </w:t>
      </w:r>
      <w:proofErr w:type="gramStart"/>
      <w:r>
        <w:rPr>
          <w:rFonts w:ascii="Arial" w:eastAsia="Arial" w:hAnsi="Arial" w:cs="Arial"/>
        </w:rPr>
        <w:t>of</w:t>
      </w:r>
      <w:proofErr w:type="gramEnd"/>
      <w:r>
        <w:rPr>
          <w:rFonts w:ascii="Arial" w:eastAsia="Arial" w:hAnsi="Arial" w:cs="Arial"/>
        </w:rPr>
        <w:t xml:space="preserve"> having a more defensive style a 4-2-3-1 formation.</w:t>
      </w:r>
    </w:p>
    <w:p w14:paraId="62FD4434" w14:textId="77777777" w:rsidR="008E18C3" w:rsidRDefault="00000000">
      <w:pPr>
        <w:numPr>
          <w:ilvl w:val="1"/>
          <w:numId w:val="2"/>
        </w:numPr>
        <w:spacing w:before="240" w:after="0"/>
        <w:rPr>
          <w:rFonts w:ascii="Arial" w:eastAsia="Arial" w:hAnsi="Arial" w:cs="Arial"/>
        </w:rPr>
      </w:pPr>
      <w:r>
        <w:rPr>
          <w:rFonts w:ascii="Arial" w:eastAsia="Arial" w:hAnsi="Arial" w:cs="Arial"/>
        </w:rPr>
        <w:t xml:space="preserve">Goalkeeper: Quick distribution and </w:t>
      </w:r>
      <w:proofErr w:type="gramStart"/>
      <w:r>
        <w:rPr>
          <w:rFonts w:ascii="Arial" w:eastAsia="Arial" w:hAnsi="Arial" w:cs="Arial"/>
        </w:rPr>
        <w:t>confident</w:t>
      </w:r>
      <w:proofErr w:type="gramEnd"/>
      <w:r>
        <w:rPr>
          <w:rFonts w:ascii="Arial" w:eastAsia="Arial" w:hAnsi="Arial" w:cs="Arial"/>
        </w:rPr>
        <w:t xml:space="preserve"> in playing out from the back.</w:t>
      </w:r>
    </w:p>
    <w:p w14:paraId="292E6073" w14:textId="77777777" w:rsidR="008E18C3" w:rsidRDefault="00000000">
      <w:pPr>
        <w:numPr>
          <w:ilvl w:val="1"/>
          <w:numId w:val="2"/>
        </w:numPr>
        <w:spacing w:after="0"/>
        <w:rPr>
          <w:rFonts w:ascii="Arial" w:eastAsia="Arial" w:hAnsi="Arial" w:cs="Arial"/>
        </w:rPr>
      </w:pPr>
      <w:r>
        <w:rPr>
          <w:rFonts w:ascii="Arial" w:eastAsia="Arial" w:hAnsi="Arial" w:cs="Arial"/>
        </w:rPr>
        <w:t>Defenders: Ball-playing center-backs and adventurous full-backs who can contribute to attacks.</w:t>
      </w:r>
    </w:p>
    <w:p w14:paraId="7336E248" w14:textId="77777777" w:rsidR="008E18C3" w:rsidRDefault="00000000">
      <w:pPr>
        <w:numPr>
          <w:ilvl w:val="1"/>
          <w:numId w:val="2"/>
        </w:numPr>
        <w:spacing w:after="0"/>
        <w:rPr>
          <w:rFonts w:ascii="Arial" w:eastAsia="Arial" w:hAnsi="Arial" w:cs="Arial"/>
        </w:rPr>
      </w:pPr>
      <w:r>
        <w:rPr>
          <w:rFonts w:ascii="Arial" w:eastAsia="Arial" w:hAnsi="Arial" w:cs="Arial"/>
        </w:rPr>
        <w:t>Midfielders: A mix of a holding midfielder for balance, and central midfielders capable of progressive passes and dynamic movement.</w:t>
      </w:r>
    </w:p>
    <w:p w14:paraId="1B93E170" w14:textId="77777777" w:rsidR="008E18C3" w:rsidRDefault="00000000">
      <w:pPr>
        <w:numPr>
          <w:ilvl w:val="1"/>
          <w:numId w:val="2"/>
        </w:numPr>
        <w:spacing w:after="240"/>
        <w:rPr>
          <w:rFonts w:ascii="Arial" w:eastAsia="Arial" w:hAnsi="Arial" w:cs="Arial"/>
        </w:rPr>
      </w:pPr>
      <w:r>
        <w:rPr>
          <w:rFonts w:ascii="Arial" w:eastAsia="Arial" w:hAnsi="Arial" w:cs="Arial"/>
        </w:rPr>
        <w:t>Forwards: Wingers who can cut inside and a central striker who can link up play and finish chances.</w:t>
      </w:r>
    </w:p>
    <w:p w14:paraId="133C5424" w14:textId="77777777" w:rsidR="008E18C3" w:rsidRDefault="008E18C3">
      <w:pPr>
        <w:spacing w:before="240" w:after="240"/>
        <w:rPr>
          <w:rFonts w:ascii="Arial" w:eastAsia="Arial" w:hAnsi="Arial" w:cs="Arial"/>
        </w:rPr>
      </w:pPr>
    </w:p>
    <w:p w14:paraId="0C74A360" w14:textId="77777777" w:rsidR="008E18C3" w:rsidRDefault="008E18C3">
      <w:pPr>
        <w:spacing w:before="240" w:after="240"/>
        <w:rPr>
          <w:rFonts w:ascii="Arial" w:eastAsia="Arial" w:hAnsi="Arial" w:cs="Arial"/>
        </w:rPr>
      </w:pPr>
    </w:p>
    <w:p w14:paraId="71AC597D" w14:textId="77777777" w:rsidR="008E18C3" w:rsidRDefault="00000000">
      <w:pPr>
        <w:spacing w:before="240" w:after="240"/>
        <w:rPr>
          <w:rFonts w:ascii="Arial" w:eastAsia="Arial" w:hAnsi="Arial" w:cs="Arial"/>
        </w:rPr>
      </w:pPr>
      <w:r>
        <w:rPr>
          <w:rFonts w:ascii="Arial" w:eastAsia="Arial" w:hAnsi="Arial" w:cs="Arial"/>
        </w:rPr>
        <w:t>This is our results that led to our findings:</w:t>
      </w:r>
    </w:p>
    <w:p w14:paraId="7BF1F26A" w14:textId="77777777" w:rsidR="008E18C3" w:rsidRDefault="00000000">
      <w:pPr>
        <w:numPr>
          <w:ilvl w:val="0"/>
          <w:numId w:val="1"/>
        </w:numPr>
        <w:spacing w:before="240" w:after="240"/>
        <w:rPr>
          <w:rFonts w:ascii="Arial" w:eastAsia="Arial" w:hAnsi="Arial" w:cs="Arial"/>
          <w:b/>
        </w:rPr>
      </w:pPr>
      <w:r>
        <w:rPr>
          <w:rFonts w:ascii="Arial" w:eastAsia="Arial" w:hAnsi="Arial" w:cs="Arial"/>
          <w:b/>
        </w:rPr>
        <w:lastRenderedPageBreak/>
        <w:t>Scout Younger Players:</w:t>
      </w:r>
    </w:p>
    <w:p w14:paraId="0BEDBCD4" w14:textId="77777777" w:rsidR="008E18C3" w:rsidRDefault="00000000">
      <w:pPr>
        <w:spacing w:before="240" w:after="240"/>
        <w:ind w:left="720"/>
        <w:rPr>
          <w:rFonts w:ascii="Arial" w:eastAsia="Arial" w:hAnsi="Arial" w:cs="Arial"/>
        </w:rPr>
      </w:pPr>
      <w:r>
        <w:rPr>
          <w:rFonts w:ascii="Arial" w:eastAsia="Arial" w:hAnsi="Arial" w:cs="Arial"/>
        </w:rPr>
        <w:t>Focus on recruiting players younger than 28 years old. Younger players tend to have higher stamina and can adapt to a dynamic playing style, contributing to overall team performance.</w:t>
      </w:r>
    </w:p>
    <w:p w14:paraId="3A71CF48" w14:textId="77777777" w:rsidR="008E18C3" w:rsidRDefault="00000000">
      <w:pPr>
        <w:numPr>
          <w:ilvl w:val="0"/>
          <w:numId w:val="1"/>
        </w:numPr>
        <w:spacing w:before="240" w:after="240"/>
        <w:rPr>
          <w:rFonts w:ascii="Arial" w:eastAsia="Arial" w:hAnsi="Arial" w:cs="Arial"/>
          <w:b/>
        </w:rPr>
      </w:pPr>
      <w:r>
        <w:rPr>
          <w:rFonts w:ascii="Arial" w:eastAsia="Arial" w:hAnsi="Arial" w:cs="Arial"/>
          <w:b/>
        </w:rPr>
        <w:t>Prioritize Experienced Defenders with High Possession:</w:t>
      </w:r>
    </w:p>
    <w:p w14:paraId="3B29D4D3" w14:textId="77777777" w:rsidR="008E18C3" w:rsidRDefault="00000000">
      <w:pPr>
        <w:spacing w:before="240" w:after="240"/>
        <w:ind w:left="720"/>
        <w:rPr>
          <w:rFonts w:ascii="Arial" w:eastAsia="Arial" w:hAnsi="Arial" w:cs="Arial"/>
        </w:rPr>
      </w:pPr>
      <w:r>
        <w:rPr>
          <w:rFonts w:ascii="Arial" w:eastAsia="Arial" w:hAnsi="Arial" w:cs="Arial"/>
        </w:rPr>
        <w:t>Ensure the team includes experienced defenders who can maintain high possession. Possession is crucial for controlling the game and reducing the opponent’s chances to score.</w:t>
      </w:r>
    </w:p>
    <w:p w14:paraId="4ED66A0F" w14:textId="77777777" w:rsidR="008E18C3" w:rsidRDefault="00000000">
      <w:pPr>
        <w:numPr>
          <w:ilvl w:val="0"/>
          <w:numId w:val="1"/>
        </w:numPr>
        <w:spacing w:before="240" w:after="240"/>
        <w:rPr>
          <w:rFonts w:ascii="Arial" w:eastAsia="Arial" w:hAnsi="Arial" w:cs="Arial"/>
          <w:b/>
        </w:rPr>
      </w:pPr>
      <w:r>
        <w:rPr>
          <w:rFonts w:ascii="Arial" w:eastAsia="Arial" w:hAnsi="Arial" w:cs="Arial"/>
          <w:b/>
        </w:rPr>
        <w:t>Increase Progressive Passes:</w:t>
      </w:r>
    </w:p>
    <w:p w14:paraId="12AF9F43" w14:textId="77777777" w:rsidR="008E18C3" w:rsidRDefault="00000000">
      <w:pPr>
        <w:spacing w:before="240" w:after="240"/>
        <w:ind w:left="720"/>
        <w:rPr>
          <w:rFonts w:ascii="Arial" w:eastAsia="Arial" w:hAnsi="Arial" w:cs="Arial"/>
        </w:rPr>
      </w:pPr>
      <w:r>
        <w:rPr>
          <w:rFonts w:ascii="Arial" w:eastAsia="Arial" w:hAnsi="Arial" w:cs="Arial"/>
        </w:rPr>
        <w:t>Emphasize progressive passes as a key strategy. Our analysis indicates a significant correlation between progressive passes and the number of wins. Increasing the number of progressive passes can lead to more scoring opportunities and, ultimately, more victories.</w:t>
      </w:r>
    </w:p>
    <w:p w14:paraId="767D90B3" w14:textId="77777777" w:rsidR="008E18C3" w:rsidRDefault="00000000">
      <w:pPr>
        <w:numPr>
          <w:ilvl w:val="0"/>
          <w:numId w:val="1"/>
        </w:numPr>
        <w:spacing w:before="240" w:after="240"/>
        <w:rPr>
          <w:rFonts w:ascii="Arial" w:eastAsia="Arial" w:hAnsi="Arial" w:cs="Arial"/>
          <w:b/>
        </w:rPr>
      </w:pPr>
      <w:r>
        <w:rPr>
          <w:rFonts w:ascii="Arial" w:eastAsia="Arial" w:hAnsi="Arial" w:cs="Arial"/>
          <w:b/>
        </w:rPr>
        <w:t>Achieve a Goal Difference (GD) of at Least 19:</w:t>
      </w:r>
    </w:p>
    <w:p w14:paraId="4A25082E" w14:textId="77777777" w:rsidR="008E18C3" w:rsidRDefault="00000000">
      <w:pPr>
        <w:spacing w:before="240" w:after="240"/>
        <w:ind w:left="720"/>
        <w:rPr>
          <w:rFonts w:ascii="Arial" w:eastAsia="Arial" w:hAnsi="Arial" w:cs="Arial"/>
        </w:rPr>
      </w:pPr>
      <w:r>
        <w:rPr>
          <w:rFonts w:ascii="Arial" w:eastAsia="Arial" w:hAnsi="Arial" w:cs="Arial"/>
        </w:rPr>
        <w:t>Aim for a minimum goal difference of 19. Our findings show that teams with a GD of 19 or more are more likely to finish in the top 7. This means focusing on both scoring more goals and improving defensive strategies to concede fewer goals.</w:t>
      </w:r>
    </w:p>
    <w:p w14:paraId="09B7AEF2" w14:textId="77777777" w:rsidR="008E18C3" w:rsidRDefault="00000000">
      <w:pPr>
        <w:spacing w:before="240" w:after="240"/>
        <w:rPr>
          <w:rFonts w:ascii="Arial" w:eastAsia="Arial" w:hAnsi="Arial" w:cs="Arial"/>
        </w:rPr>
      </w:pPr>
      <w:r>
        <w:rPr>
          <w:rFonts w:ascii="Arial" w:eastAsia="Arial" w:hAnsi="Arial" w:cs="Arial"/>
        </w:rPr>
        <w:t>By implementing these strategies, the team can develop a more effective playing style, increasing their chances of finishing in the top 7 and qualifying for European competitions.</w:t>
      </w:r>
    </w:p>
    <w:p w14:paraId="66BF3268" w14:textId="77777777" w:rsidR="008E18C3" w:rsidRDefault="008E18C3">
      <w:pPr>
        <w:spacing w:before="240" w:after="240"/>
        <w:rPr>
          <w:rFonts w:ascii="Arial" w:eastAsia="Arial" w:hAnsi="Arial" w:cs="Arial"/>
        </w:rPr>
      </w:pPr>
    </w:p>
    <w:p w14:paraId="4FFDBE56" w14:textId="77777777" w:rsidR="008E18C3" w:rsidRDefault="008E18C3"/>
    <w:p w14:paraId="547BBB10" w14:textId="77777777" w:rsidR="008E18C3" w:rsidRDefault="008E18C3"/>
    <w:sectPr w:rsidR="008E18C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22641D8-083E-4AD5-B5B7-30A8A12790E4}"/>
    <w:embedItalic r:id="rId2" w:fontKey="{066D88EC-D65F-4FE0-8F80-54149F182A8B}"/>
  </w:font>
  <w:font w:name="Play">
    <w:charset w:val="00"/>
    <w:family w:val="auto"/>
    <w:pitch w:val="default"/>
    <w:embedRegular r:id="rId3" w:fontKey="{37DE57E7-FA44-46E0-88C0-F7A0A0135CD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5D0BB08B-868D-43F3-A161-1B21D2E92994}"/>
  </w:font>
  <w:font w:name="Cambria">
    <w:panose1 w:val="02040503050406030204"/>
    <w:charset w:val="00"/>
    <w:family w:val="roman"/>
    <w:pitch w:val="variable"/>
    <w:sig w:usb0="E00006FF" w:usb1="420024FF" w:usb2="02000000" w:usb3="00000000" w:csb0="0000019F" w:csb1="00000000"/>
    <w:embedRegular r:id="rId5" w:fontKey="{28A34E53-2E9A-40B5-8AD4-792E684D8F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6144E"/>
    <w:multiLevelType w:val="multilevel"/>
    <w:tmpl w:val="5394DE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6759C5"/>
    <w:multiLevelType w:val="multilevel"/>
    <w:tmpl w:val="5E1A7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6722223">
    <w:abstractNumId w:val="0"/>
  </w:num>
  <w:num w:numId="2" w16cid:durableId="1003701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C3"/>
    <w:rsid w:val="000C6265"/>
    <w:rsid w:val="008E18C3"/>
    <w:rsid w:val="00AA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E9FF5"/>
  <w15:docId w15:val="{A26FADA2-6BF1-4AAF-99BB-2EF1E19A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1823</Words>
  <Characters>10397</Characters>
  <Application>Microsoft Office Word</Application>
  <DocSecurity>0</DocSecurity>
  <Lines>86</Lines>
  <Paragraphs>24</Paragraphs>
  <ScaleCrop>false</ScaleCrop>
  <Company/>
  <LinksUpToDate>false</LinksUpToDate>
  <CharactersWithSpaces>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Alicia.RamosPerez001</cp:lastModifiedBy>
  <cp:revision>3</cp:revision>
  <dcterms:created xsi:type="dcterms:W3CDTF">2024-08-04T20:38:00Z</dcterms:created>
  <dcterms:modified xsi:type="dcterms:W3CDTF">2024-08-04T20:39:00Z</dcterms:modified>
</cp:coreProperties>
</file>