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EB65" w14:textId="05778F17" w:rsidR="00760657" w:rsidRDefault="00760657" w:rsidP="00760657">
      <w:pPr>
        <w:jc w:val="center"/>
        <w:rPr>
          <w:b/>
          <w:bCs/>
          <w:color w:val="4472C4" w:themeColor="accent1"/>
          <w:sz w:val="40"/>
          <w:szCs w:val="40"/>
        </w:rPr>
      </w:pPr>
      <w:r w:rsidRPr="00760657">
        <w:rPr>
          <w:b/>
          <w:bCs/>
          <w:color w:val="4472C4" w:themeColor="accent1"/>
          <w:sz w:val="40"/>
          <w:szCs w:val="40"/>
        </w:rPr>
        <w:t>Issam Oullah</w:t>
      </w:r>
    </w:p>
    <w:p w14:paraId="13BE6ECA" w14:textId="09B5C2A4" w:rsidR="00760657" w:rsidRPr="00760657" w:rsidRDefault="00760657" w:rsidP="00760657">
      <w:pPr>
        <w:jc w:val="center"/>
        <w:rPr>
          <w:b/>
          <w:bCs/>
          <w:color w:val="EE0000"/>
          <w:sz w:val="28"/>
          <w:szCs w:val="28"/>
        </w:rPr>
      </w:pPr>
      <w:r w:rsidRPr="00760657">
        <w:rPr>
          <w:b/>
          <w:bCs/>
          <w:color w:val="EE0000"/>
          <w:sz w:val="28"/>
          <w:szCs w:val="28"/>
        </w:rPr>
        <w:t xml:space="preserve">EXERCICE 22 </w:t>
      </w:r>
      <w:r>
        <w:rPr>
          <w:b/>
          <w:bCs/>
          <w:color w:val="EE0000"/>
          <w:sz w:val="28"/>
          <w:szCs w:val="28"/>
        </w:rPr>
        <w:t>TP°6</w:t>
      </w:r>
      <w:r w:rsidRPr="00760657">
        <w:rPr>
          <w:b/>
          <w:bCs/>
          <w:color w:val="EE0000"/>
          <w:sz w:val="28"/>
          <w:szCs w:val="28"/>
        </w:rPr>
        <w:t>– Gestion des imprimantes</w:t>
      </w:r>
    </w:p>
    <w:p w14:paraId="201D73E9" w14:textId="77777777" w:rsidR="00760657" w:rsidRDefault="00760657" w:rsidP="00760657">
      <w:pPr>
        <w:jc w:val="center"/>
      </w:pPr>
    </w:p>
    <w:p w14:paraId="6D0A1B43" w14:textId="4A52F5EA" w:rsidR="00902075" w:rsidRDefault="00902075">
      <w:r w:rsidRPr="00902075">
        <w:drawing>
          <wp:inline distT="0" distB="0" distL="0" distR="0" wp14:anchorId="23F73540" wp14:editId="32802F93">
            <wp:extent cx="5760720" cy="1356360"/>
            <wp:effectExtent l="0" t="0" r="0" b="0"/>
            <wp:docPr id="1966375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5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FE8" w14:textId="69E0B845" w:rsidR="00532616" w:rsidRDefault="00191776">
      <w:r w:rsidRPr="00191776">
        <w:drawing>
          <wp:inline distT="0" distB="0" distL="0" distR="0" wp14:anchorId="2EB119B8" wp14:editId="088B5EBD">
            <wp:extent cx="5760720" cy="347980"/>
            <wp:effectExtent l="0" t="0" r="0" b="0"/>
            <wp:docPr id="262343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647F" w14:textId="6CDF2AA5" w:rsidR="00191776" w:rsidRDefault="00191776" w:rsidP="00191776">
      <w:pPr>
        <w:pStyle w:val="Paragraphedeliste"/>
        <w:numPr>
          <w:ilvl w:val="0"/>
          <w:numId w:val="1"/>
        </w:numPr>
      </w:pPr>
      <w:r w:rsidRPr="00191776">
        <w:t>Lister les imprimantes</w:t>
      </w:r>
    </w:p>
    <w:p w14:paraId="5B1918F4" w14:textId="75787583" w:rsidR="00191776" w:rsidRDefault="00191776" w:rsidP="00191776">
      <w:r w:rsidRPr="00191776">
        <w:drawing>
          <wp:inline distT="0" distB="0" distL="0" distR="0" wp14:anchorId="294115D5" wp14:editId="3556B6DD">
            <wp:extent cx="5760720" cy="1656080"/>
            <wp:effectExtent l="0" t="0" r="0" b="1270"/>
            <wp:docPr id="2139710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1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668A" w14:textId="1BFDBB5C" w:rsidR="00191776" w:rsidRPr="00A53CE1" w:rsidRDefault="00A53CE1" w:rsidP="00A53CE1">
      <w:pPr>
        <w:rPr>
          <w:b/>
          <w:bCs/>
        </w:rPr>
      </w:pPr>
      <w:r>
        <w:rPr>
          <w:b/>
          <w:bCs/>
        </w:rPr>
        <w:t xml:space="preserve">       </w:t>
      </w:r>
      <w:r w:rsidRPr="00A53CE1">
        <w:rPr>
          <w:b/>
          <w:bCs/>
        </w:rPr>
        <w:t>2.</w:t>
      </w:r>
      <w:r w:rsidR="00191776" w:rsidRPr="00A53CE1">
        <w:rPr>
          <w:b/>
          <w:bCs/>
        </w:rPr>
        <w:t>Modifier les propriétés</w:t>
      </w:r>
    </w:p>
    <w:p w14:paraId="2CF3C04F" w14:textId="756C4644" w:rsidR="00191776" w:rsidRDefault="00191776" w:rsidP="00191776">
      <w:r w:rsidRPr="00191776">
        <w:drawing>
          <wp:inline distT="0" distB="0" distL="0" distR="0" wp14:anchorId="39819431" wp14:editId="06345251">
            <wp:extent cx="5760720" cy="432435"/>
            <wp:effectExtent l="0" t="0" r="0" b="5715"/>
            <wp:docPr id="391373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3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8F2B" w14:textId="70DC5D15" w:rsidR="00191776" w:rsidRPr="00A53CE1" w:rsidRDefault="00A53CE1" w:rsidP="00A53CE1">
      <w:pPr>
        <w:rPr>
          <w:b/>
          <w:bCs/>
        </w:rPr>
      </w:pPr>
      <w:r>
        <w:t xml:space="preserve">        </w:t>
      </w:r>
      <w:r w:rsidRPr="00A53CE1">
        <w:rPr>
          <w:b/>
          <w:bCs/>
        </w:rPr>
        <w:t>3.</w:t>
      </w:r>
      <w:r w:rsidR="00191776" w:rsidRPr="00A53CE1">
        <w:rPr>
          <w:b/>
          <w:bCs/>
        </w:rPr>
        <w:t>Gérer la file d’attente</w:t>
      </w:r>
    </w:p>
    <w:p w14:paraId="790F10DC" w14:textId="28F8BFEF" w:rsidR="00191776" w:rsidRDefault="00A53CE1" w:rsidP="00191776">
      <w:pPr>
        <w:ind w:left="360"/>
      </w:pPr>
      <w:r>
        <w:rPr>
          <w:noProof/>
        </w:rPr>
        <w:drawing>
          <wp:inline distT="0" distB="0" distL="0" distR="0" wp14:anchorId="69E7EBCB" wp14:editId="5870F030">
            <wp:extent cx="5760720" cy="1132205"/>
            <wp:effectExtent l="0" t="0" r="0" b="0"/>
            <wp:docPr id="1908790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0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F17D" w14:textId="77777777" w:rsidR="00A53CE1" w:rsidRPr="00A53CE1" w:rsidRDefault="00A53CE1" w:rsidP="00A53CE1">
      <w:pPr>
        <w:ind w:left="360"/>
        <w:rPr>
          <w:b/>
          <w:bCs/>
        </w:rPr>
      </w:pPr>
      <w:r w:rsidRPr="00A53CE1">
        <w:rPr>
          <w:b/>
          <w:bCs/>
        </w:rPr>
        <w:t>4. Annuler un travail</w:t>
      </w:r>
    </w:p>
    <w:p w14:paraId="003F0B57" w14:textId="63BD16D9" w:rsidR="00A53CE1" w:rsidRDefault="00A53CE1" w:rsidP="00A53CE1">
      <w:pPr>
        <w:ind w:left="360"/>
      </w:pPr>
      <w:r w:rsidRPr="00A53CE1">
        <w:t xml:space="preserve">Use the </w:t>
      </w:r>
      <w:r w:rsidRPr="00A53CE1">
        <w:rPr>
          <w:b/>
          <w:bCs/>
        </w:rPr>
        <w:t>Id 3</w:t>
      </w:r>
      <w:r w:rsidRPr="00A53CE1">
        <w:t xml:space="preserve"> </w:t>
      </w:r>
      <w:proofErr w:type="spellStart"/>
      <w:r w:rsidRPr="00A53CE1">
        <w:t>that</w:t>
      </w:r>
      <w:proofErr w:type="spellEnd"/>
      <w:r w:rsidRPr="00A53CE1">
        <w:t xml:space="preserve"> </w:t>
      </w:r>
      <w:proofErr w:type="spellStart"/>
      <w:r w:rsidRPr="00A53CE1">
        <w:t>appeared</w:t>
      </w:r>
      <w:proofErr w:type="spellEnd"/>
      <w:r w:rsidRPr="00A53CE1">
        <w:t xml:space="preserve"> in </w:t>
      </w:r>
      <w:proofErr w:type="spellStart"/>
      <w:r w:rsidRPr="00A53CE1">
        <w:t>your</w:t>
      </w:r>
      <w:proofErr w:type="spellEnd"/>
      <w:r w:rsidRPr="00A53CE1">
        <w:t xml:space="preserve"> </w:t>
      </w:r>
      <w:proofErr w:type="spellStart"/>
      <w:r w:rsidRPr="00A53CE1">
        <w:t>screenshot</w:t>
      </w:r>
      <w:proofErr w:type="spellEnd"/>
      <w:r w:rsidRPr="00A53CE1">
        <w:t xml:space="preserve"> to </w:t>
      </w:r>
      <w:proofErr w:type="spellStart"/>
      <w:r w:rsidRPr="00A53CE1">
        <w:t>delete</w:t>
      </w:r>
      <w:proofErr w:type="spellEnd"/>
      <w:r w:rsidRPr="00A53CE1">
        <w:t xml:space="preserve"> the job.</w:t>
      </w:r>
    </w:p>
    <w:p w14:paraId="4CF2038F" w14:textId="1A4EDD50" w:rsidR="00A53CE1" w:rsidRDefault="00A53CE1" w:rsidP="00191776">
      <w:pPr>
        <w:ind w:left="360"/>
      </w:pPr>
      <w:r w:rsidRPr="00A53CE1">
        <w:drawing>
          <wp:inline distT="0" distB="0" distL="0" distR="0" wp14:anchorId="051CA25B" wp14:editId="6B46E868">
            <wp:extent cx="5760720" cy="755015"/>
            <wp:effectExtent l="0" t="0" r="0" b="6985"/>
            <wp:docPr id="370507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0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EA75" w14:textId="67FB7AA5" w:rsidR="00A53CE1" w:rsidRPr="00A53CE1" w:rsidRDefault="00A53CE1" w:rsidP="00A53CE1">
      <w:pPr>
        <w:rPr>
          <w:b/>
          <w:bCs/>
        </w:rPr>
      </w:pPr>
      <w:r>
        <w:rPr>
          <w:b/>
          <w:bCs/>
        </w:rPr>
        <w:lastRenderedPageBreak/>
        <w:t xml:space="preserve">        </w:t>
      </w:r>
      <w:r w:rsidRPr="00A53CE1">
        <w:rPr>
          <w:b/>
          <w:bCs/>
        </w:rPr>
        <w:t>5.</w:t>
      </w:r>
      <w:r w:rsidRPr="00A53CE1">
        <w:rPr>
          <w:b/>
          <w:bCs/>
        </w:rPr>
        <w:t>Redémarrer le spouleur</w:t>
      </w:r>
    </w:p>
    <w:p w14:paraId="1589575E" w14:textId="2A572790" w:rsidR="00A53CE1" w:rsidRDefault="00A53CE1" w:rsidP="00A53CE1">
      <w:pPr>
        <w:ind w:left="360"/>
        <w:rPr>
          <w:b/>
          <w:bCs/>
        </w:rPr>
      </w:pPr>
      <w:r w:rsidRPr="00A53CE1">
        <w:rPr>
          <w:b/>
          <w:bCs/>
        </w:rPr>
        <w:drawing>
          <wp:inline distT="0" distB="0" distL="0" distR="0" wp14:anchorId="6C959627" wp14:editId="76738E41">
            <wp:extent cx="5760720" cy="704850"/>
            <wp:effectExtent l="0" t="0" r="0" b="0"/>
            <wp:docPr id="30333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D873" w14:textId="1A30E89C" w:rsidR="00A53CE1" w:rsidRDefault="00A53CE1" w:rsidP="00A53CE1">
      <w:pPr>
        <w:ind w:left="360"/>
        <w:rPr>
          <w:b/>
          <w:bCs/>
        </w:rPr>
      </w:pPr>
      <w:r w:rsidRPr="00A53CE1">
        <w:rPr>
          <w:b/>
          <w:bCs/>
        </w:rPr>
        <w:t>6. Exporter la configuration</w:t>
      </w:r>
    </w:p>
    <w:p w14:paraId="504F3C00" w14:textId="2DEFD774" w:rsidR="00A53CE1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drawing>
          <wp:inline distT="0" distB="0" distL="0" distR="0" wp14:anchorId="65293B1B" wp14:editId="73C90011">
            <wp:extent cx="5760720" cy="709930"/>
            <wp:effectExtent l="0" t="0" r="0" b="0"/>
            <wp:docPr id="609713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3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5520" w14:textId="45E94DA0" w:rsidR="00760657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t>7. Importer la configuration</w:t>
      </w:r>
    </w:p>
    <w:p w14:paraId="373853D2" w14:textId="2053995C" w:rsidR="00760657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drawing>
          <wp:inline distT="0" distB="0" distL="0" distR="0" wp14:anchorId="422F1711" wp14:editId="47F8777B">
            <wp:extent cx="5760720" cy="798195"/>
            <wp:effectExtent l="0" t="0" r="0" b="1905"/>
            <wp:docPr id="1786319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19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D99D" w14:textId="56A91EE8" w:rsidR="00760657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t>Explication : Cette commande importe et affiche les données de configuration stockées dans le fichier XML, confirmant que la sauvegarde est valide et exploitable.</w:t>
      </w:r>
    </w:p>
    <w:p w14:paraId="42F7BD96" w14:textId="5D911A75" w:rsidR="00760657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t>8. Supprimer une imprimante</w:t>
      </w:r>
    </w:p>
    <w:p w14:paraId="014FD48F" w14:textId="48745648" w:rsidR="00760657" w:rsidRPr="00A53CE1" w:rsidRDefault="00760657" w:rsidP="00A53CE1">
      <w:pPr>
        <w:ind w:left="360"/>
        <w:rPr>
          <w:b/>
          <w:bCs/>
        </w:rPr>
      </w:pPr>
      <w:r w:rsidRPr="00760657">
        <w:rPr>
          <w:b/>
          <w:bCs/>
        </w:rPr>
        <w:drawing>
          <wp:inline distT="0" distB="0" distL="0" distR="0" wp14:anchorId="321ED82E" wp14:editId="3FE83556">
            <wp:extent cx="5760720" cy="423545"/>
            <wp:effectExtent l="0" t="0" r="0" b="0"/>
            <wp:docPr id="1271559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9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280" w14:textId="77777777" w:rsidR="00A53CE1" w:rsidRDefault="00A53CE1" w:rsidP="00191776">
      <w:pPr>
        <w:ind w:left="360"/>
      </w:pPr>
    </w:p>
    <w:p w14:paraId="682D21F8" w14:textId="77777777" w:rsidR="00A53CE1" w:rsidRDefault="00A53CE1" w:rsidP="00191776">
      <w:pPr>
        <w:ind w:left="360"/>
      </w:pPr>
    </w:p>
    <w:sectPr w:rsidR="00A53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5FE"/>
    <w:multiLevelType w:val="hybridMultilevel"/>
    <w:tmpl w:val="12E661CA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14F11"/>
    <w:multiLevelType w:val="hybridMultilevel"/>
    <w:tmpl w:val="A2784718"/>
    <w:lvl w:ilvl="0" w:tplc="F57C26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080625">
    <w:abstractNumId w:val="0"/>
  </w:num>
  <w:num w:numId="2" w16cid:durableId="194361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76"/>
    <w:rsid w:val="00191776"/>
    <w:rsid w:val="0040656B"/>
    <w:rsid w:val="00532616"/>
    <w:rsid w:val="00722847"/>
    <w:rsid w:val="00760657"/>
    <w:rsid w:val="00902075"/>
    <w:rsid w:val="00A06071"/>
    <w:rsid w:val="00A5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8672"/>
  <w15:chartTrackingRefBased/>
  <w15:docId w15:val="{0FA17CF9-99D1-41A4-86E5-84119283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17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17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1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1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1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1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1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1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17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17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1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Isaam Oullah</dc:creator>
  <cp:keywords/>
  <dc:description/>
  <cp:lastModifiedBy>Isaam Oullah</cp:lastModifiedBy>
  <cp:revision>1</cp:revision>
  <dcterms:created xsi:type="dcterms:W3CDTF">2026-01-21T20:20:00Z</dcterms:created>
  <dcterms:modified xsi:type="dcterms:W3CDTF">2026-01-21T21:08:00Z</dcterms:modified>
</cp:coreProperties>
</file>