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168" w14:textId="0C6A1513"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57879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301B7C92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44DDF396" w14:textId="77777777"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11D6956A" w14:textId="7777777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14:paraId="702EC7C4" w14:textId="6D994347"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14:paraId="2BB6DA07" w14:textId="2BE838F5" w:rsidR="00D54687" w:rsidRDefault="00D54687" w:rsidP="00D54687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  <w:r>
        <w:rPr>
          <w:rFonts w:ascii="Arial Narrow" w:hAnsi="Arial Narrow" w:cs="Arabic Transparent" w:hint="cs"/>
          <w:sz w:val="20"/>
          <w:szCs w:val="20"/>
          <w:rtl/>
        </w:rPr>
        <w:t>&lt;anne&gt;</w:t>
      </w:r>
    </w:p>
    <w:p w14:paraId="4DB29640" w14:textId="77777777"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14:paraId="573AEC64" w14:textId="77777777"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14:paraId="0A8B9BB0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14:paraId="28E05CDF" w14:textId="77777777"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 xml:space="preserve">° ……………………….. </w:t>
      </w:r>
      <w:r w:rsidRPr="00341AF2">
        <w:rPr>
          <w:b/>
          <w:i/>
          <w:iCs/>
          <w:rtl/>
        </w:rPr>
        <w:t xml:space="preserve"> رقم</w:t>
      </w:r>
    </w:p>
    <w:p w14:paraId="425797C0" w14:textId="77777777"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14:paraId="35657831" w14:textId="77777777"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 xml:space="preserve">Le directeur régional…………..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14:paraId="10C0C8AB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14:paraId="4EDF0BEE" w14:textId="77777777"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5DD9920F" w14:textId="77777777"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>في 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</w:p>
    <w:bookmarkEnd w:id="3"/>
    <w:p w14:paraId="7EC5392A" w14:textId="77777777"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14:paraId="6F2EF9CA" w14:textId="77777777"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14:paraId="7831AC32" w14:textId="77777777"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>u 12 rejeb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14:paraId="24A7F712" w14:textId="77777777"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du…………………..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14:paraId="5ABE3F96" w14:textId="77777777"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14:paraId="4F9A335C" w14:textId="77777777"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>لبحث عن المعادن المودع لدى المديرية الجهوية للطاقة و المعادن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14:paraId="69B13067" w14:textId="77777777" w:rsidR="0000670F" w:rsidRPr="00CD7DF7" w:rsidRDefault="0000670F" w:rsidP="0000670F">
      <w:pPr>
        <w:pStyle w:val="Paragraphedeliste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14:paraId="4D9AD368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14:paraId="47AD1D83" w14:textId="77777777"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14:paraId="57521789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 xml:space="preserve">مربع الشكل موجهة أضلاعه حسب اتجاهات لامبير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14:paraId="035DC0A9" w14:textId="77777777"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r w:rsidRPr="00CD7DF7">
        <w:rPr>
          <w:rFonts w:ascii="Arial Narrow" w:hAnsi="Arial Narrow"/>
        </w:rPr>
        <w:t>et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14:paraId="3EB4B75C" w14:textId="77777777"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14:paraId="35EB2574" w14:textId="77777777"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……..…….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 xml:space="preserve">Définition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14:paraId="1908B599" w14:textId="77777777"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قرر مـــا 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</w:p>
    <w:p w14:paraId="7E2B7BFB" w14:textId="77777777"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>مادة 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14:paraId="65403E5F" w14:textId="77777777"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14:paraId="6CA5BBD1" w14:textId="77777777"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14:paraId="2D23440D" w14:textId="77777777"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14:paraId="3CF67BC4" w14:textId="77777777"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14:paraId="7EE61B54" w14:textId="6A4D5ECA"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C2780E"/>
    <w:rsid w:val="00CB517B"/>
    <w:rsid w:val="00D54687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00670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Issam Boutissante</cp:lastModifiedBy>
  <cp:revision>3</cp:revision>
  <dcterms:created xsi:type="dcterms:W3CDTF">2021-05-04T22:41:00Z</dcterms:created>
  <dcterms:modified xsi:type="dcterms:W3CDTF">2021-05-21T10:32:00Z</dcterms:modified>
</cp:coreProperties>
</file>