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11307" w14:textId="752175BE" w:rsidR="00C34A93" w:rsidRPr="00C34A93" w:rsidRDefault="00C34A93" w:rsidP="00C34A93">
      <w:pPr>
        <w:jc w:val="center"/>
        <w:rPr>
          <w:b/>
          <w:bCs/>
          <w:noProof/>
          <w:sz w:val="28"/>
          <w:szCs w:val="28"/>
          <w:rtl/>
          <w:lang w:val="en-IL"/>
        </w:rPr>
      </w:pPr>
      <w:r w:rsidRPr="00C34A93">
        <w:rPr>
          <w:b/>
          <w:bCs/>
          <w:noProof/>
          <w:sz w:val="28"/>
          <w:szCs w:val="28"/>
          <w:rtl/>
        </w:rPr>
        <w:t xml:space="preserve">איפיון התממשקות – קומקס מול </w:t>
      </w:r>
      <w:r w:rsidR="0073759A">
        <w:rPr>
          <w:rFonts w:hint="cs"/>
          <w:b/>
          <w:bCs/>
          <w:noProof/>
          <w:sz w:val="28"/>
          <w:szCs w:val="28"/>
          <w:rtl/>
        </w:rPr>
        <w:t>נימבל</w:t>
      </w:r>
    </w:p>
    <w:p w14:paraId="7A512818" w14:textId="77777777" w:rsidR="00783005" w:rsidRPr="00783005" w:rsidRDefault="00783005" w:rsidP="00783005">
      <w:pPr>
        <w:rPr>
          <w:noProof/>
          <w:lang w:val="en-IL"/>
        </w:rPr>
      </w:pPr>
      <w:r w:rsidRPr="00783005">
        <w:rPr>
          <w:b/>
          <w:bCs/>
          <w:noProof/>
          <w:u w:val="single"/>
          <w:rtl/>
        </w:rPr>
        <w:t>מבוא</w:t>
      </w:r>
    </w:p>
    <w:p w14:paraId="4E1F22BD" w14:textId="5EE9BC04" w:rsidR="00783005" w:rsidRPr="00783005" w:rsidRDefault="00783005" w:rsidP="00783005">
      <w:pPr>
        <w:rPr>
          <w:noProof/>
          <w:lang w:val="en-IL"/>
        </w:rPr>
      </w:pPr>
      <w:r w:rsidRPr="00783005">
        <w:rPr>
          <w:noProof/>
          <w:rtl/>
        </w:rPr>
        <w:t>חברת נימבל מספקת שירות של הקדמת תשלומים לספקים</w:t>
      </w:r>
      <w:r w:rsidRPr="00783005">
        <w:rPr>
          <w:noProof/>
          <w:lang w:val="en-IL"/>
        </w:rPr>
        <w:t>.</w:t>
      </w:r>
      <w:r>
        <w:rPr>
          <w:noProof/>
          <w:lang w:val="en-IL"/>
        </w:rPr>
        <w:br/>
      </w:r>
      <w:r w:rsidRPr="00783005">
        <w:rPr>
          <w:noProof/>
          <w:rtl/>
        </w:rPr>
        <w:t>החברה מקשורת לספקים מצד אחד ולרשתות מצד שני</w:t>
      </w:r>
      <w:r w:rsidRPr="00783005">
        <w:rPr>
          <w:noProof/>
          <w:lang w:val="en-IL"/>
        </w:rPr>
        <w:t>.</w:t>
      </w:r>
      <w:r>
        <w:rPr>
          <w:noProof/>
          <w:lang w:val="en-IL"/>
        </w:rPr>
        <w:br/>
      </w:r>
      <w:r w:rsidRPr="00783005">
        <w:rPr>
          <w:noProof/>
          <w:rtl/>
        </w:rPr>
        <w:t>כאשר</w:t>
      </w:r>
      <w:r w:rsidRPr="00783005">
        <w:rPr>
          <w:noProof/>
          <w:lang w:val="en-IL"/>
        </w:rPr>
        <w:t xml:space="preserve"> ERP </w:t>
      </w:r>
      <w:r w:rsidRPr="00783005">
        <w:rPr>
          <w:noProof/>
          <w:rtl/>
        </w:rPr>
        <w:t>קומקס מעביר את נתוני הספק והחשבונית</w:t>
      </w:r>
      <w:r w:rsidRPr="00783005">
        <w:rPr>
          <w:noProof/>
          <w:lang w:val="en-IL"/>
        </w:rPr>
        <w:t> </w:t>
      </w:r>
      <w:r>
        <w:rPr>
          <w:noProof/>
          <w:lang w:val="en-IL"/>
        </w:rPr>
        <w:br/>
      </w:r>
      <w:r w:rsidRPr="00783005">
        <w:rPr>
          <w:noProof/>
          <w:rtl/>
        </w:rPr>
        <w:t>במהלך השוטף הרשת משלמת לספקים שלה בגין הסחורה ו/או השירותים שוטף+90 / 120</w:t>
      </w:r>
      <w:r w:rsidRPr="00783005">
        <w:rPr>
          <w:noProof/>
          <w:lang w:val="en-IL"/>
        </w:rPr>
        <w:t> </w:t>
      </w:r>
      <w:r>
        <w:rPr>
          <w:noProof/>
          <w:lang w:val="en-IL"/>
        </w:rPr>
        <w:br/>
      </w:r>
      <w:r w:rsidRPr="00783005">
        <w:rPr>
          <w:noProof/>
          <w:rtl/>
        </w:rPr>
        <w:t>ספק שירצה להקדים ולקבל את התשלום מוקדם יותר יפנה לחברת נימבל באופן ישיר</w:t>
      </w:r>
      <w:r>
        <w:rPr>
          <w:noProof/>
          <w:lang w:val="en-IL"/>
        </w:rPr>
        <w:br/>
      </w:r>
      <w:r w:rsidRPr="00783005">
        <w:rPr>
          <w:noProof/>
          <w:rtl/>
        </w:rPr>
        <w:t>תמורת %עמלה יקבל הספק את התשלום באופן מיידי מניבל וב</w:t>
      </w:r>
      <w:r w:rsidRPr="00783005">
        <w:rPr>
          <w:noProof/>
          <w:lang w:val="en-IL"/>
        </w:rPr>
        <w:t xml:space="preserve">-ERP </w:t>
      </w:r>
      <w:r w:rsidRPr="00783005">
        <w:rPr>
          <w:noProof/>
          <w:rtl/>
        </w:rPr>
        <w:t>קומקס תתבצע הסבה של חשבונית הספק</w:t>
      </w:r>
      <w:r>
        <w:rPr>
          <w:noProof/>
          <w:lang w:val="en-IL"/>
        </w:rPr>
        <w:br/>
      </w:r>
      <w:r w:rsidRPr="00783005">
        <w:rPr>
          <w:noProof/>
          <w:rtl/>
        </w:rPr>
        <w:t>עם תאריך הפרעון המקורי לטובת נימבל</w:t>
      </w:r>
      <w:r w:rsidRPr="00783005">
        <w:rPr>
          <w:noProof/>
          <w:lang w:val="en-IL"/>
        </w:rPr>
        <w:t>.</w:t>
      </w:r>
      <w:r>
        <w:rPr>
          <w:noProof/>
          <w:lang w:val="en-IL"/>
        </w:rPr>
        <w:br/>
      </w:r>
      <w:r w:rsidRPr="00783005">
        <w:rPr>
          <w:noProof/>
          <w:rtl/>
        </w:rPr>
        <w:t>הרשת תשלם לנימבל את מלוא סכום החשבונית במועד הפירעון המקורי</w:t>
      </w:r>
      <w:r w:rsidRPr="00783005">
        <w:rPr>
          <w:noProof/>
          <w:lang w:val="en-IL"/>
        </w:rPr>
        <w:t>.</w:t>
      </w:r>
    </w:p>
    <w:p w14:paraId="65C7FD5F" w14:textId="04779500" w:rsidR="00783005" w:rsidRPr="00783005" w:rsidRDefault="00783005" w:rsidP="00783005">
      <w:pPr>
        <w:rPr>
          <w:noProof/>
          <w:lang w:val="en-IL"/>
        </w:rPr>
      </w:pPr>
      <w:r w:rsidRPr="00783005">
        <w:rPr>
          <w:noProof/>
          <w:rtl/>
        </w:rPr>
        <w:t>לדוגמה הספק סיפק סחורה עם חשבונית בתאריך 01/07/25  בשווי 10,000₪ עם מועד פירעון 31/10/25</w:t>
      </w:r>
      <w:r>
        <w:rPr>
          <w:noProof/>
          <w:lang w:val="en-IL"/>
        </w:rPr>
        <w:br/>
      </w:r>
      <w:r w:rsidRPr="00783005">
        <w:rPr>
          <w:noProof/>
          <w:rtl/>
        </w:rPr>
        <w:t>תמורת 5% יוכל הספק לקבל את התשלום כבר ב-10/07/25, במידה והסכים</w:t>
      </w:r>
      <w:r>
        <w:rPr>
          <w:noProof/>
          <w:lang w:val="en-IL"/>
        </w:rPr>
        <w:br/>
      </w:r>
      <w:r w:rsidRPr="00783005">
        <w:rPr>
          <w:noProof/>
          <w:rtl/>
        </w:rPr>
        <w:t>הספק יקבל 9,500₪ ב-01/07/25 ישירות מניבל</w:t>
      </w:r>
      <w:r>
        <w:rPr>
          <w:noProof/>
          <w:lang w:val="en-IL"/>
        </w:rPr>
        <w:br/>
      </w:r>
      <w:r w:rsidRPr="00783005">
        <w:rPr>
          <w:noProof/>
          <w:rtl/>
        </w:rPr>
        <w:t>והרשת תשלם לנימבל ב-31/10/25 10,000₪ (החשבונית המקורית הוסבה)</w:t>
      </w:r>
    </w:p>
    <w:p w14:paraId="0B22D0C2" w14:textId="1619C0EC" w:rsidR="00314D42" w:rsidRPr="009927EF" w:rsidRDefault="009927EF" w:rsidP="00314D42">
      <w:pPr>
        <w:rPr>
          <w:noProof/>
          <w:rtl/>
        </w:rPr>
      </w:pPr>
      <w:r>
        <w:rPr>
          <w:b/>
          <w:bCs/>
          <w:noProof/>
          <w:u w:val="single"/>
          <w:rtl/>
        </w:rPr>
        <w:br/>
      </w:r>
      <w:r>
        <w:rPr>
          <w:noProof/>
          <w:rtl/>
        </w:rPr>
        <w:br/>
      </w:r>
      <w:r w:rsidRPr="009927EF">
        <w:rPr>
          <w:rFonts w:hint="cs"/>
          <w:i/>
          <w:iCs/>
          <w:noProof/>
          <w:rtl/>
        </w:rPr>
        <w:t>פרוייקט</w:t>
      </w:r>
      <w:r>
        <w:rPr>
          <w:noProof/>
          <w:rtl/>
        </w:rPr>
        <w:tab/>
      </w:r>
      <w:r>
        <w:rPr>
          <w:noProof/>
          <w:rtl/>
        </w:rPr>
        <w:tab/>
      </w:r>
      <w:r>
        <w:rPr>
          <w:noProof/>
          <w:rtl/>
        </w:rPr>
        <w:tab/>
      </w:r>
      <w:r>
        <w:rPr>
          <w:rFonts w:hint="cs"/>
          <w:noProof/>
          <w:rtl/>
        </w:rPr>
        <w:t xml:space="preserve">  : 51124</w:t>
      </w:r>
      <w:r>
        <w:rPr>
          <w:noProof/>
          <w:rtl/>
        </w:rPr>
        <w:br/>
      </w:r>
      <w:r>
        <w:rPr>
          <w:noProof/>
          <w:rtl/>
        </w:rPr>
        <w:br/>
      </w:r>
      <w:r w:rsidRPr="009927EF">
        <w:rPr>
          <w:rFonts w:hint="cs"/>
          <w:i/>
          <w:iCs/>
          <w:noProof/>
          <w:rtl/>
        </w:rPr>
        <w:t>לקוח ראשון שחובר לשירות</w:t>
      </w:r>
      <w:r>
        <w:rPr>
          <w:rFonts w:hint="cs"/>
          <w:noProof/>
          <w:rtl/>
        </w:rPr>
        <w:t>: 4192-גוד פארם</w:t>
      </w:r>
      <w:r>
        <w:rPr>
          <w:noProof/>
        </w:rPr>
        <w:br/>
      </w:r>
    </w:p>
    <w:p w14:paraId="0C629993" w14:textId="77777777" w:rsidR="00651EE4" w:rsidRDefault="00651EE4" w:rsidP="00C73924">
      <w:pPr>
        <w:rPr>
          <w:b/>
          <w:bCs/>
          <w:noProof/>
          <w:u w:val="single"/>
          <w:lang w:val="en-IL"/>
        </w:rPr>
      </w:pPr>
      <w:r>
        <w:rPr>
          <w:b/>
          <w:bCs/>
          <w:noProof/>
          <w:u w:val="single"/>
          <w:lang w:val="en-IL"/>
        </w:rPr>
        <w:br/>
      </w:r>
    </w:p>
    <w:p w14:paraId="4D1A1621" w14:textId="77777777" w:rsidR="00651EE4" w:rsidRDefault="00651EE4">
      <w:pPr>
        <w:bidi w:val="0"/>
        <w:spacing w:after="0" w:line="240" w:lineRule="auto"/>
        <w:rPr>
          <w:b/>
          <w:bCs/>
          <w:noProof/>
          <w:u w:val="single"/>
          <w:lang w:val="en-IL"/>
        </w:rPr>
      </w:pPr>
      <w:r>
        <w:rPr>
          <w:b/>
          <w:bCs/>
          <w:noProof/>
          <w:u w:val="single"/>
          <w:lang w:val="en-IL"/>
        </w:rPr>
        <w:br w:type="page"/>
      </w:r>
    </w:p>
    <w:p w14:paraId="07944AD3" w14:textId="3DAA660F" w:rsidR="00C73924" w:rsidRDefault="00C34A93" w:rsidP="00C73924">
      <w:pPr>
        <w:rPr>
          <w:b/>
          <w:bCs/>
          <w:noProof/>
          <w:u w:val="single"/>
          <w:rtl/>
          <w:lang w:val="en-IL"/>
        </w:rPr>
      </w:pPr>
      <w:r w:rsidRPr="00BB40C5">
        <w:rPr>
          <w:rFonts w:hint="cs"/>
          <w:b/>
          <w:bCs/>
          <w:noProof/>
          <w:u w:val="single"/>
          <w:rtl/>
          <w:lang w:val="en-IL"/>
        </w:rPr>
        <w:lastRenderedPageBreak/>
        <w:t xml:space="preserve">אופן </w:t>
      </w:r>
      <w:r w:rsidR="003A66A4">
        <w:rPr>
          <w:rFonts w:hint="cs"/>
          <w:b/>
          <w:bCs/>
          <w:noProof/>
          <w:u w:val="single"/>
          <w:rtl/>
          <w:lang w:val="en-IL"/>
        </w:rPr>
        <w:t>הגדרת</w:t>
      </w:r>
      <w:r w:rsidR="00C73924">
        <w:rPr>
          <w:rFonts w:hint="cs"/>
          <w:b/>
          <w:bCs/>
          <w:noProof/>
          <w:u w:val="single"/>
          <w:rtl/>
          <w:lang w:val="en-IL"/>
        </w:rPr>
        <w:t xml:space="preserve"> הממשק ללקוח</w:t>
      </w:r>
    </w:p>
    <w:p w14:paraId="2EDDC7D1" w14:textId="6D064D88" w:rsidR="00C34A93" w:rsidRPr="00C73924" w:rsidRDefault="000418D2" w:rsidP="00F80D70">
      <w:pPr>
        <w:pStyle w:val="ListParagraph"/>
        <w:numPr>
          <w:ilvl w:val="0"/>
          <w:numId w:val="5"/>
        </w:numPr>
        <w:rPr>
          <w:noProof/>
          <w:lang w:val="en-IL"/>
        </w:rPr>
      </w:pPr>
      <w:r>
        <w:rPr>
          <w:rFonts w:hint="cs"/>
          <w:noProof/>
          <w:rtl/>
          <w:lang w:val="en-IL"/>
        </w:rPr>
        <w:t xml:space="preserve">הגדרת </w:t>
      </w:r>
      <w:r>
        <w:rPr>
          <w:noProof/>
          <w:lang w:val="en-IL"/>
        </w:rPr>
        <w:t>API</w:t>
      </w:r>
      <w:r>
        <w:rPr>
          <w:rFonts w:hint="cs"/>
          <w:noProof/>
          <w:rtl/>
          <w:lang w:val="en-IL"/>
        </w:rPr>
        <w:t xml:space="preserve"> </w:t>
      </w:r>
      <w:r w:rsidR="00F80D70">
        <w:rPr>
          <w:rFonts w:hint="cs"/>
          <w:noProof/>
          <w:rtl/>
          <w:lang w:val="en-IL"/>
        </w:rPr>
        <w:t>לארגון/חברה של הלקוח</w:t>
      </w:r>
      <w:r w:rsidR="00F80D70" w:rsidRPr="00C73924">
        <w:rPr>
          <w:rFonts w:hint="cs"/>
          <w:noProof/>
          <w:rtl/>
          <w:lang w:val="en-IL"/>
        </w:rPr>
        <w:t xml:space="preserve"> </w:t>
      </w:r>
      <w:r w:rsidR="00F80D70">
        <w:rPr>
          <w:noProof/>
          <w:rtl/>
          <w:lang w:val="en-IL"/>
        </w:rPr>
        <w:br/>
      </w:r>
      <w:r w:rsidR="00F80D70">
        <w:rPr>
          <w:rFonts w:hint="cs"/>
          <w:noProof/>
          <w:rtl/>
          <w:lang w:val="en-IL"/>
        </w:rPr>
        <w:t xml:space="preserve">התוכנית מסעיף </w:t>
      </w:r>
      <w:r w:rsidR="00EE7C7D">
        <w:rPr>
          <w:rFonts w:hint="cs"/>
          <w:noProof/>
          <w:rtl/>
          <w:lang w:val="en-IL"/>
        </w:rPr>
        <w:t>2</w:t>
      </w:r>
      <w:r w:rsidR="00F80D70">
        <w:rPr>
          <w:rFonts w:hint="cs"/>
          <w:noProof/>
          <w:rtl/>
          <w:lang w:val="en-IL"/>
        </w:rPr>
        <w:t xml:space="preserve"> עושה שימוש ב-</w:t>
      </w:r>
      <w:r w:rsidR="00F80D70">
        <w:rPr>
          <w:noProof/>
          <w:lang w:val="en-IL"/>
        </w:rPr>
        <w:t>API</w:t>
      </w:r>
      <w:r w:rsidR="00F80D70">
        <w:rPr>
          <w:rFonts w:hint="cs"/>
          <w:noProof/>
          <w:rtl/>
          <w:lang w:val="en-IL"/>
        </w:rPr>
        <w:t xml:space="preserve"> אלו, אין למסור אותם לשימוש </w:t>
      </w:r>
      <w:r w:rsidR="00B7245B">
        <w:rPr>
          <w:rFonts w:hint="cs"/>
          <w:noProof/>
          <w:rtl/>
          <w:lang w:val="en-IL"/>
        </w:rPr>
        <w:t xml:space="preserve">ישיר של </w:t>
      </w:r>
      <w:r w:rsidR="00F80D70">
        <w:rPr>
          <w:rFonts w:hint="cs"/>
          <w:noProof/>
          <w:rtl/>
          <w:lang w:val="en-IL"/>
        </w:rPr>
        <w:t>הלקוחות!</w:t>
      </w:r>
      <w:r w:rsidR="00F80D70">
        <w:rPr>
          <w:noProof/>
          <w:rtl/>
          <w:lang w:val="en-IL"/>
        </w:rPr>
        <w:br/>
      </w:r>
    </w:p>
    <w:p w14:paraId="170E09AF" w14:textId="4F5D6E0E" w:rsidR="00F80D70" w:rsidRPr="00F80D70" w:rsidRDefault="00F80D70" w:rsidP="00F80D70">
      <w:pPr>
        <w:pStyle w:val="ListParagraph"/>
        <w:numPr>
          <w:ilvl w:val="1"/>
          <w:numId w:val="5"/>
        </w:numPr>
        <w:rPr>
          <w:noProof/>
          <w:lang w:val="en-IL"/>
        </w:rPr>
      </w:pPr>
      <w:r>
        <w:rPr>
          <w:rFonts w:hint="cs"/>
          <w:noProof/>
          <w:rtl/>
        </w:rPr>
        <w:t xml:space="preserve">199 - </w:t>
      </w:r>
      <w:r w:rsidRPr="00F80D70">
        <w:rPr>
          <w:noProof/>
        </w:rPr>
        <w:t>Write_PaymentInstruction</w:t>
      </w:r>
      <w:r w:rsidRPr="00F80D70">
        <w:rPr>
          <w:rFonts w:hint="cs"/>
          <w:noProof/>
          <w:rtl/>
        </w:rPr>
        <w:t xml:space="preserve"> </w:t>
      </w:r>
      <w:r>
        <w:rPr>
          <w:noProof/>
          <w:rtl/>
        </w:rPr>
        <w:t>–</w:t>
      </w:r>
      <w:r>
        <w:rPr>
          <w:rFonts w:hint="cs"/>
          <w:noProof/>
          <w:rtl/>
        </w:rPr>
        <w:t xml:space="preserve"> רישום הוראת תשלום (280)</w:t>
      </w:r>
    </w:p>
    <w:p w14:paraId="45F6F5F3" w14:textId="4BC8E329" w:rsidR="00F80D70" w:rsidRDefault="00F80D70" w:rsidP="00F80D70">
      <w:pPr>
        <w:pStyle w:val="ListParagraph"/>
        <w:numPr>
          <w:ilvl w:val="1"/>
          <w:numId w:val="5"/>
        </w:numPr>
        <w:rPr>
          <w:noProof/>
          <w:lang w:val="en-IL"/>
        </w:rPr>
      </w:pPr>
      <w:r>
        <w:rPr>
          <w:rFonts w:hint="cs"/>
          <w:noProof/>
          <w:rtl/>
          <w:lang w:val="en-IL"/>
        </w:rPr>
        <w:t xml:space="preserve">205 - </w:t>
      </w:r>
      <w:r w:rsidRPr="00F80D70">
        <w:rPr>
          <w:noProof/>
        </w:rPr>
        <w:t>WritePaymentOrder</w:t>
      </w:r>
      <w:r w:rsidRPr="00F80D70">
        <w:rPr>
          <w:rFonts w:hint="cs"/>
          <w:noProof/>
          <w:rtl/>
          <w:lang w:val="en-IL"/>
        </w:rPr>
        <w:t xml:space="preserve"> </w:t>
      </w:r>
      <w:r>
        <w:rPr>
          <w:rFonts w:hint="cs"/>
          <w:noProof/>
          <w:rtl/>
          <w:lang w:val="en-IL"/>
        </w:rPr>
        <w:t xml:space="preserve"> - רישום פקודת תשלום (284)</w:t>
      </w:r>
    </w:p>
    <w:p w14:paraId="375CA46F" w14:textId="49DB1652" w:rsidR="00D10E21" w:rsidRPr="00D10E21" w:rsidRDefault="00D10E21" w:rsidP="00D10E21">
      <w:pPr>
        <w:ind w:left="720"/>
        <w:rPr>
          <w:noProof/>
          <w:lang w:val="en-IL"/>
        </w:rPr>
      </w:pPr>
      <w:r>
        <w:rPr>
          <w:rFonts w:hint="cs"/>
          <w:noProof/>
          <w:rtl/>
          <w:lang w:val="en-IL"/>
        </w:rPr>
        <w:t>יש להגדיר משתמש וסיסמה זהים לשתי הפונקציות</w:t>
      </w:r>
    </w:p>
    <w:p w14:paraId="2FCFE12D" w14:textId="70F2B1EF" w:rsidR="00314D42" w:rsidRPr="00314D42" w:rsidRDefault="00314D42" w:rsidP="00314D42">
      <w:pPr>
        <w:ind w:left="720"/>
        <w:rPr>
          <w:noProof/>
          <w:lang w:val="en-IL"/>
        </w:rPr>
      </w:pPr>
      <w:r>
        <w:rPr>
          <w:noProof/>
        </w:rPr>
        <w:drawing>
          <wp:inline distT="0" distB="0" distL="0" distR="0" wp14:anchorId="29A11663" wp14:editId="2028B648">
            <wp:extent cx="3897431" cy="3228703"/>
            <wp:effectExtent l="0" t="0" r="8255" b="0"/>
            <wp:docPr id="10865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9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930" cy="323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E072" w14:textId="58754C7F" w:rsidR="00D10E21" w:rsidRPr="009D0E51" w:rsidRDefault="00D10E21">
      <w:pPr>
        <w:bidi w:val="0"/>
        <w:spacing w:after="0" w:line="240" w:lineRule="auto"/>
        <w:rPr>
          <w:noProof/>
          <w:rtl/>
          <w:lang w:val="en-IL"/>
        </w:rPr>
      </w:pPr>
      <w:r w:rsidRPr="009D0E51">
        <w:rPr>
          <w:noProof/>
          <w:rtl/>
          <w:lang w:val="en-IL"/>
        </w:rPr>
        <w:br w:type="page"/>
      </w:r>
      <w:r w:rsidR="001664AE">
        <w:rPr>
          <w:rFonts w:hint="cs"/>
          <w:noProof/>
          <w:rtl/>
          <w:lang w:val="en-IL"/>
        </w:rPr>
        <w:lastRenderedPageBreak/>
        <w:t>ז</w:t>
      </w:r>
    </w:p>
    <w:p w14:paraId="1BD95366" w14:textId="74BF876A" w:rsidR="00314D42" w:rsidRPr="00314D42" w:rsidRDefault="00314D42" w:rsidP="00314D42">
      <w:pPr>
        <w:pStyle w:val="ListParagraph"/>
        <w:rPr>
          <w:noProof/>
          <w:u w:val="single"/>
          <w:rtl/>
          <w:lang w:val="en-IL"/>
        </w:rPr>
      </w:pPr>
      <w:r w:rsidRPr="00314D42">
        <w:rPr>
          <w:rFonts w:hint="cs"/>
          <w:noProof/>
          <w:u w:val="single"/>
          <w:rtl/>
          <w:lang w:val="en-IL"/>
        </w:rPr>
        <w:t xml:space="preserve">רישום הוראות תשלום - </w:t>
      </w:r>
      <w:r w:rsidRPr="00314D42">
        <w:rPr>
          <w:noProof/>
          <w:u w:val="single"/>
          <w:rtl/>
          <w:lang w:val="en-IL"/>
        </w:rPr>
        <w:t>ספקים/תשלומים&gt;הוראות&gt;הוראות&gt;ניהול</w:t>
      </w:r>
      <w:r>
        <w:rPr>
          <w:noProof/>
          <w:u w:val="single"/>
          <w:rtl/>
          <w:lang w:val="en-IL"/>
        </w:rPr>
        <w:br/>
      </w:r>
      <w:r>
        <w:rPr>
          <w:noProof/>
          <w:u w:val="single"/>
          <w:rtl/>
          <w:lang w:val="en-IL"/>
        </w:rPr>
        <w:br/>
      </w:r>
      <w:r>
        <w:rPr>
          <w:noProof/>
        </w:rPr>
        <w:drawing>
          <wp:inline distT="0" distB="0" distL="0" distR="0" wp14:anchorId="0333FAA9" wp14:editId="70C0AB69">
            <wp:extent cx="4114800" cy="1592293"/>
            <wp:effectExtent l="0" t="0" r="0" b="8255"/>
            <wp:docPr id="20870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23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538" cy="160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5BAC" w14:textId="25D93D9E" w:rsidR="00B7245B" w:rsidRPr="00314D42" w:rsidRDefault="00EE7C7D" w:rsidP="00314D42">
      <w:pPr>
        <w:pStyle w:val="ListParagraph"/>
        <w:rPr>
          <w:noProof/>
          <w:u w:val="single"/>
          <w:rtl/>
        </w:rPr>
      </w:pPr>
      <w:r>
        <w:rPr>
          <w:noProof/>
          <w:u w:val="single"/>
          <w:rtl/>
          <w:lang w:val="en-IL"/>
        </w:rPr>
        <w:br/>
      </w:r>
      <w:r w:rsidR="00314D42" w:rsidRPr="00314D42">
        <w:rPr>
          <w:rFonts w:hint="cs"/>
          <w:noProof/>
          <w:u w:val="single"/>
          <w:rtl/>
          <w:lang w:val="en-IL"/>
        </w:rPr>
        <w:t>רישום</w:t>
      </w:r>
      <w:r w:rsidR="00314D42">
        <w:rPr>
          <w:rFonts w:hint="cs"/>
          <w:noProof/>
          <w:u w:val="single"/>
          <w:rtl/>
          <w:lang w:val="en-IL"/>
        </w:rPr>
        <w:t xml:space="preserve"> </w:t>
      </w:r>
      <w:r w:rsidR="00314D42" w:rsidRPr="00314D42">
        <w:rPr>
          <w:rFonts w:hint="cs"/>
          <w:noProof/>
          <w:u w:val="single"/>
          <w:rtl/>
          <w:lang w:val="en-IL"/>
        </w:rPr>
        <w:t xml:space="preserve">פקודות תשלום - </w:t>
      </w:r>
      <w:r w:rsidR="00B7245B" w:rsidRPr="00314D42">
        <w:rPr>
          <w:noProof/>
          <w:u w:val="single"/>
          <w:rtl/>
        </w:rPr>
        <w:t>ספקים/תשלומים</w:t>
      </w:r>
      <w:r w:rsidR="00314D42">
        <w:rPr>
          <w:rFonts w:hint="cs"/>
          <w:noProof/>
          <w:u w:val="single"/>
          <w:rtl/>
        </w:rPr>
        <w:t>&gt;</w:t>
      </w:r>
      <w:r w:rsidR="00B7245B" w:rsidRPr="00314D42">
        <w:rPr>
          <w:noProof/>
          <w:u w:val="single"/>
          <w:rtl/>
        </w:rPr>
        <w:t>תשלומים</w:t>
      </w:r>
      <w:r w:rsidR="00314D42">
        <w:rPr>
          <w:rFonts w:hint="cs"/>
          <w:noProof/>
          <w:u w:val="single"/>
          <w:rtl/>
        </w:rPr>
        <w:t>&gt;</w:t>
      </w:r>
      <w:r w:rsidR="00B7245B" w:rsidRPr="00314D42">
        <w:rPr>
          <w:noProof/>
          <w:u w:val="single"/>
          <w:rtl/>
        </w:rPr>
        <w:t>ניהול</w:t>
      </w:r>
      <w:r w:rsidR="00314D42">
        <w:rPr>
          <w:noProof/>
          <w:u w:val="single"/>
          <w:rtl/>
        </w:rPr>
        <w:br/>
      </w:r>
    </w:p>
    <w:p w14:paraId="3AB9397B" w14:textId="69BC1FFA" w:rsidR="00836766" w:rsidRDefault="00314D42" w:rsidP="00314D42">
      <w:pPr>
        <w:pStyle w:val="ListParagraph"/>
        <w:rPr>
          <w:noProof/>
          <w:rtl/>
        </w:rPr>
      </w:pPr>
      <w:r>
        <w:rPr>
          <w:noProof/>
        </w:rPr>
        <w:drawing>
          <wp:inline distT="0" distB="0" distL="0" distR="0" wp14:anchorId="6F60D1F4" wp14:editId="6F35A2CC">
            <wp:extent cx="4129906" cy="1718492"/>
            <wp:effectExtent l="0" t="0" r="4445" b="0"/>
            <wp:docPr id="213271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8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884" cy="172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9B27" w14:textId="77777777" w:rsidR="00D10E21" w:rsidRDefault="00D10E21" w:rsidP="00314D42">
      <w:pPr>
        <w:pStyle w:val="ListParagraph"/>
        <w:rPr>
          <w:noProof/>
          <w:rtl/>
        </w:rPr>
      </w:pPr>
    </w:p>
    <w:p w14:paraId="66BDB098" w14:textId="6BFD258E" w:rsidR="00D10E21" w:rsidRDefault="001075A2" w:rsidP="001075A2">
      <w:pPr>
        <w:bidi w:val="0"/>
        <w:spacing w:after="0" w:line="240" w:lineRule="auto"/>
        <w:rPr>
          <w:noProof/>
          <w:rtl/>
        </w:rPr>
      </w:pPr>
      <w:r>
        <w:rPr>
          <w:noProof/>
          <w:rtl/>
        </w:rPr>
        <w:br w:type="page"/>
      </w:r>
    </w:p>
    <w:p w14:paraId="52307531" w14:textId="77777777" w:rsidR="00D10E21" w:rsidRDefault="00D10E21" w:rsidP="00D10E21">
      <w:pPr>
        <w:pStyle w:val="ListParagraph"/>
        <w:numPr>
          <w:ilvl w:val="0"/>
          <w:numId w:val="5"/>
        </w:numPr>
        <w:rPr>
          <w:noProof/>
          <w:lang w:val="en-IL"/>
        </w:rPr>
      </w:pPr>
      <w:r>
        <w:rPr>
          <w:rFonts w:hint="cs"/>
          <w:noProof/>
          <w:rtl/>
          <w:lang w:val="en-IL"/>
        </w:rPr>
        <w:lastRenderedPageBreak/>
        <w:t xml:space="preserve">הגדרת תוכנית שונות </w:t>
      </w:r>
      <w:r w:rsidRPr="00C73924">
        <w:rPr>
          <w:b/>
          <w:bCs/>
          <w:noProof/>
          <w:lang w:val="en-IL"/>
        </w:rPr>
        <w:t>PaymentsByNimble</w:t>
      </w:r>
      <w:r>
        <w:rPr>
          <w:rFonts w:hint="cs"/>
          <w:b/>
          <w:bCs/>
          <w:noProof/>
          <w:rtl/>
          <w:lang w:val="en-IL"/>
        </w:rPr>
        <w:t xml:space="preserve"> </w:t>
      </w:r>
      <w:r>
        <w:rPr>
          <w:rFonts w:hint="cs"/>
          <w:noProof/>
          <w:rtl/>
          <w:lang w:val="en-IL"/>
        </w:rPr>
        <w:t>לארגון/חברה של הלקוח</w:t>
      </w:r>
      <w:r>
        <w:rPr>
          <w:noProof/>
          <w:rtl/>
          <w:lang w:val="en-IL"/>
        </w:rPr>
        <w:br/>
      </w:r>
      <w:r>
        <w:rPr>
          <w:b/>
          <w:bCs/>
          <w:noProof/>
          <w:rtl/>
          <w:lang w:val="en-IL"/>
        </w:rPr>
        <w:br/>
      </w:r>
      <w:r>
        <w:rPr>
          <w:rFonts w:hint="cs"/>
          <w:noProof/>
          <w:rtl/>
          <w:lang w:val="en-IL"/>
        </w:rPr>
        <w:t>פרמטרים:</w:t>
      </w:r>
    </w:p>
    <w:p w14:paraId="280CAD79" w14:textId="4813799E" w:rsidR="00D10E21" w:rsidRDefault="00D10E21" w:rsidP="00D10E21">
      <w:pPr>
        <w:pStyle w:val="ListParagraph"/>
        <w:numPr>
          <w:ilvl w:val="1"/>
          <w:numId w:val="5"/>
        </w:numPr>
        <w:rPr>
          <w:i/>
          <w:iCs/>
          <w:noProof/>
          <w:lang w:val="en-IL"/>
        </w:rPr>
      </w:pPr>
      <w:r w:rsidRPr="00C73924">
        <w:rPr>
          <w:b/>
          <w:bCs/>
          <w:i/>
          <w:iCs/>
          <w:noProof/>
          <w:lang w:val="en-IL"/>
        </w:rPr>
        <w:t>BaseURL</w:t>
      </w:r>
      <w:r>
        <w:rPr>
          <w:i/>
          <w:iCs/>
          <w:noProof/>
        </w:rPr>
        <w:t>=</w:t>
      </w:r>
      <w:r w:rsidRPr="00C73924">
        <w:rPr>
          <w:noProof/>
          <w:lang w:val="en-IL"/>
        </w:rPr>
        <w:t xml:space="preserve"> </w:t>
      </w:r>
      <w:hyperlink r:id="rId11" w:history="1">
        <w:r w:rsidR="002F2874" w:rsidRPr="009F0185">
          <w:rPr>
            <w:rStyle w:val="Hyperlink"/>
            <w:noProof/>
            <w:lang w:val="en-IL"/>
          </w:rPr>
          <w:t>https://erp.prod.nimblefin.io/prod</w:t>
        </w:r>
      </w:hyperlink>
      <w:r w:rsidR="002F2874">
        <w:rPr>
          <w:rFonts w:hint="cs"/>
          <w:noProof/>
          <w:rtl/>
          <w:lang w:val="en-IL"/>
        </w:rPr>
        <w:t xml:space="preserve"> (סביבת </w:t>
      </w:r>
      <w:r w:rsidR="002F2874">
        <w:rPr>
          <w:noProof/>
        </w:rPr>
        <w:t>Prod</w:t>
      </w:r>
      <w:r w:rsidR="002F2874">
        <w:rPr>
          <w:rFonts w:hint="cs"/>
          <w:noProof/>
          <w:rtl/>
        </w:rPr>
        <w:t xml:space="preserve"> של נימבל, אחיד לכל הארגונים)</w:t>
      </w:r>
    </w:p>
    <w:p w14:paraId="0967B82D" w14:textId="77777777" w:rsidR="00D10E21" w:rsidRDefault="00D10E21" w:rsidP="00D10E21">
      <w:pPr>
        <w:pStyle w:val="ListParagraph"/>
        <w:numPr>
          <w:ilvl w:val="1"/>
          <w:numId w:val="5"/>
        </w:numPr>
        <w:rPr>
          <w:noProof/>
          <w:lang w:val="en-IL"/>
        </w:rPr>
      </w:pPr>
      <w:r w:rsidRPr="00C73924">
        <w:rPr>
          <w:b/>
          <w:bCs/>
          <w:noProof/>
          <w:lang w:val="en-IL"/>
        </w:rPr>
        <w:t>Client_Id</w:t>
      </w:r>
      <w:r>
        <w:rPr>
          <w:rFonts w:hint="cs"/>
          <w:noProof/>
          <w:rtl/>
          <w:lang w:val="en-IL"/>
        </w:rPr>
        <w:t xml:space="preserve"> ימסר ע"י נימבל</w:t>
      </w:r>
    </w:p>
    <w:p w14:paraId="6B11592E" w14:textId="77777777" w:rsidR="00D10E21" w:rsidRPr="00C73924" w:rsidRDefault="00D10E21" w:rsidP="00D10E21">
      <w:pPr>
        <w:pStyle w:val="ListParagraph"/>
        <w:numPr>
          <w:ilvl w:val="1"/>
          <w:numId w:val="5"/>
        </w:numPr>
        <w:rPr>
          <w:b/>
          <w:bCs/>
          <w:noProof/>
          <w:lang w:val="en-IL"/>
        </w:rPr>
      </w:pPr>
      <w:r w:rsidRPr="00C73924">
        <w:rPr>
          <w:b/>
          <w:bCs/>
          <w:noProof/>
          <w:lang w:val="en-IL"/>
        </w:rPr>
        <w:t>Client_Secret</w:t>
      </w:r>
      <w:r>
        <w:rPr>
          <w:rFonts w:hint="cs"/>
          <w:b/>
          <w:bCs/>
          <w:noProof/>
          <w:rtl/>
        </w:rPr>
        <w:t xml:space="preserve"> </w:t>
      </w:r>
      <w:r>
        <w:rPr>
          <w:rFonts w:hint="cs"/>
          <w:noProof/>
          <w:rtl/>
          <w:lang w:val="en-IL"/>
        </w:rPr>
        <w:t>ימסר ע"י נימבל</w:t>
      </w:r>
    </w:p>
    <w:p w14:paraId="13973AD1" w14:textId="612F3D2A" w:rsidR="00D10E21" w:rsidRPr="00C73924" w:rsidRDefault="00D10E21" w:rsidP="00D10E21">
      <w:pPr>
        <w:pStyle w:val="ListParagraph"/>
        <w:numPr>
          <w:ilvl w:val="1"/>
          <w:numId w:val="5"/>
        </w:numPr>
        <w:rPr>
          <w:b/>
          <w:bCs/>
          <w:noProof/>
          <w:lang w:val="en-IL"/>
        </w:rPr>
      </w:pPr>
      <w:r w:rsidRPr="00C73924">
        <w:rPr>
          <w:b/>
          <w:bCs/>
          <w:noProof/>
          <w:lang w:val="en-IL"/>
        </w:rPr>
        <w:t>BankNimbleIDX</w:t>
      </w:r>
      <w:r>
        <w:rPr>
          <w:rFonts w:hint="cs"/>
          <w:noProof/>
          <w:rtl/>
          <w:lang w:val="en-IL"/>
        </w:rPr>
        <w:t xml:space="preserve"> מספר חשבון בנק נימבל </w:t>
      </w:r>
      <w:r w:rsidR="009D0E51" w:rsidRPr="009D0E51">
        <w:rPr>
          <w:rFonts w:hint="cs"/>
          <w:b/>
          <w:bCs/>
          <w:noProof/>
          <w:color w:val="0070C0"/>
          <w:sz w:val="24"/>
          <w:szCs w:val="24"/>
          <w:rtl/>
          <w:lang w:val="en-IL"/>
        </w:rPr>
        <w:t>*</w:t>
      </w:r>
    </w:p>
    <w:p w14:paraId="2BB81634" w14:textId="7ADC2401" w:rsidR="00D10E21" w:rsidRPr="00C73924" w:rsidRDefault="00D10E21" w:rsidP="00D10E21">
      <w:pPr>
        <w:pStyle w:val="ListParagraph"/>
        <w:numPr>
          <w:ilvl w:val="1"/>
          <w:numId w:val="5"/>
        </w:numPr>
        <w:rPr>
          <w:b/>
          <w:bCs/>
          <w:noProof/>
          <w:lang w:val="en-IL"/>
        </w:rPr>
      </w:pPr>
      <w:r w:rsidRPr="00C73924">
        <w:rPr>
          <w:b/>
          <w:bCs/>
          <w:noProof/>
          <w:lang w:val="en-IL"/>
        </w:rPr>
        <w:t>LogIn_Kod</w:t>
      </w:r>
      <w:r>
        <w:rPr>
          <w:rFonts w:hint="cs"/>
          <w:b/>
          <w:bCs/>
          <w:noProof/>
          <w:rtl/>
          <w:lang w:val="en-IL"/>
        </w:rPr>
        <w:t xml:space="preserve"> </w:t>
      </w:r>
      <w:r>
        <w:rPr>
          <w:noProof/>
          <w:rtl/>
          <w:lang w:val="en-IL"/>
        </w:rPr>
        <w:t>–</w:t>
      </w:r>
      <w:r>
        <w:rPr>
          <w:rFonts w:hint="cs"/>
          <w:noProof/>
          <w:rtl/>
          <w:lang w:val="en-IL"/>
        </w:rPr>
        <w:t xml:space="preserve"> משתמש ל-</w:t>
      </w:r>
      <w:r>
        <w:rPr>
          <w:noProof/>
          <w:lang w:val="en-IL"/>
        </w:rPr>
        <w:t>API</w:t>
      </w:r>
      <w:r>
        <w:rPr>
          <w:rFonts w:hint="cs"/>
          <w:noProof/>
          <w:rtl/>
          <w:lang w:val="en-IL"/>
        </w:rPr>
        <w:t xml:space="preserve"> שהוגדר בסעיף 1</w:t>
      </w:r>
    </w:p>
    <w:p w14:paraId="50389E29" w14:textId="6896EDA2" w:rsidR="00D10E21" w:rsidRDefault="00D10E21" w:rsidP="00D10E21">
      <w:pPr>
        <w:pStyle w:val="ListParagraph"/>
        <w:numPr>
          <w:ilvl w:val="1"/>
          <w:numId w:val="5"/>
        </w:numPr>
        <w:rPr>
          <w:b/>
          <w:bCs/>
          <w:noProof/>
          <w:lang w:val="en-IL"/>
        </w:rPr>
      </w:pPr>
      <w:r w:rsidRPr="00C73924">
        <w:rPr>
          <w:b/>
          <w:bCs/>
          <w:noProof/>
          <w:lang w:val="en-IL"/>
        </w:rPr>
        <w:t>LogIn_Password</w:t>
      </w:r>
      <w:r>
        <w:rPr>
          <w:rFonts w:hint="cs"/>
          <w:b/>
          <w:bCs/>
          <w:noProof/>
          <w:rtl/>
          <w:lang w:val="en-IL"/>
        </w:rPr>
        <w:t xml:space="preserve"> </w:t>
      </w:r>
      <w:r>
        <w:rPr>
          <w:rFonts w:hint="cs"/>
          <w:noProof/>
          <w:rtl/>
          <w:lang w:val="en-IL"/>
        </w:rPr>
        <w:t>סיסמא ל-</w:t>
      </w:r>
      <w:r>
        <w:rPr>
          <w:noProof/>
          <w:lang w:val="en-IL"/>
        </w:rPr>
        <w:t>API</w:t>
      </w:r>
      <w:r>
        <w:rPr>
          <w:rFonts w:hint="cs"/>
          <w:noProof/>
          <w:rtl/>
          <w:lang w:val="en-IL"/>
        </w:rPr>
        <w:t xml:space="preserve"> שהוגדר בסעיף 1</w:t>
      </w:r>
    </w:p>
    <w:p w14:paraId="2718597F" w14:textId="6638BF1B" w:rsidR="00D10E21" w:rsidRDefault="00D10E21" w:rsidP="00D10E21">
      <w:pPr>
        <w:pStyle w:val="ListParagraph"/>
        <w:numPr>
          <w:ilvl w:val="1"/>
          <w:numId w:val="5"/>
        </w:numPr>
        <w:rPr>
          <w:b/>
          <w:bCs/>
          <w:noProof/>
          <w:lang w:val="en-IL"/>
        </w:rPr>
      </w:pPr>
      <w:r w:rsidRPr="000418D2">
        <w:rPr>
          <w:b/>
          <w:bCs/>
          <w:noProof/>
          <w:lang w:val="en-IL"/>
        </w:rPr>
        <w:t>FromDocumentDate</w:t>
      </w:r>
      <w:r w:rsidR="009D0E51">
        <w:rPr>
          <w:rFonts w:hint="cs"/>
          <w:b/>
          <w:bCs/>
          <w:noProof/>
          <w:rtl/>
          <w:lang w:val="en-IL"/>
        </w:rPr>
        <w:t xml:space="preserve"> </w:t>
      </w:r>
      <w:r w:rsidR="009D0E51">
        <w:rPr>
          <w:rFonts w:hint="cs"/>
          <w:noProof/>
          <w:rtl/>
          <w:lang w:val="en-IL"/>
        </w:rPr>
        <w:t>החל מאיזה תאריך מסמך להתחיל להעביר מידע לנימבל</w:t>
      </w:r>
    </w:p>
    <w:p w14:paraId="6C2E255D" w14:textId="257CF1C2" w:rsidR="00D10E21" w:rsidRDefault="00D10E21" w:rsidP="00D10E21">
      <w:pPr>
        <w:pStyle w:val="ListParagraph"/>
        <w:numPr>
          <w:ilvl w:val="1"/>
          <w:numId w:val="5"/>
        </w:numPr>
        <w:rPr>
          <w:b/>
          <w:bCs/>
          <w:noProof/>
          <w:lang w:val="en-IL"/>
        </w:rPr>
      </w:pPr>
      <w:r w:rsidRPr="000418D2">
        <w:rPr>
          <w:b/>
          <w:bCs/>
          <w:noProof/>
          <w:lang w:val="en-IL"/>
        </w:rPr>
        <w:t>OnlyApprovedInvoices</w:t>
      </w:r>
      <w:r w:rsidR="009D0E51">
        <w:rPr>
          <w:rFonts w:hint="cs"/>
          <w:b/>
          <w:bCs/>
          <w:noProof/>
          <w:rtl/>
          <w:lang w:val="en-IL"/>
        </w:rPr>
        <w:t xml:space="preserve"> </w:t>
      </w:r>
      <w:r w:rsidR="009D0E51">
        <w:rPr>
          <w:rFonts w:hint="cs"/>
          <w:noProof/>
          <w:rtl/>
          <w:lang w:val="en-IL"/>
        </w:rPr>
        <w:t xml:space="preserve">רק חשבוניות שאושרו במאגר התשלומים </w:t>
      </w:r>
      <w:r w:rsidR="009D0E51" w:rsidRPr="009D0E51">
        <w:rPr>
          <w:rFonts w:hint="cs"/>
          <w:b/>
          <w:bCs/>
          <w:noProof/>
          <w:color w:val="0070C0"/>
          <w:sz w:val="24"/>
          <w:szCs w:val="24"/>
          <w:rtl/>
          <w:lang w:val="en-IL"/>
        </w:rPr>
        <w:t>**</w:t>
      </w:r>
    </w:p>
    <w:p w14:paraId="415C64E2" w14:textId="5E508E17" w:rsidR="001075A2" w:rsidRDefault="00D10E21" w:rsidP="00D10E21">
      <w:pPr>
        <w:pStyle w:val="ListParagraph"/>
        <w:numPr>
          <w:ilvl w:val="1"/>
          <w:numId w:val="5"/>
        </w:numPr>
        <w:rPr>
          <w:b/>
          <w:bCs/>
          <w:noProof/>
          <w:lang w:val="en-IL"/>
        </w:rPr>
      </w:pPr>
      <w:r w:rsidRPr="000418D2">
        <w:rPr>
          <w:b/>
          <w:bCs/>
          <w:noProof/>
          <w:lang w:val="en-IL"/>
        </w:rPr>
        <w:t>EmailList</w:t>
      </w:r>
      <w:r w:rsidR="009D0E51">
        <w:rPr>
          <w:rFonts w:hint="cs"/>
          <w:b/>
          <w:bCs/>
          <w:noProof/>
          <w:rtl/>
          <w:lang w:val="en-IL"/>
        </w:rPr>
        <w:t xml:space="preserve"> </w:t>
      </w:r>
      <w:r w:rsidR="009D0E51">
        <w:rPr>
          <w:rFonts w:hint="cs"/>
          <w:noProof/>
          <w:rtl/>
          <w:lang w:val="en-IL"/>
        </w:rPr>
        <w:t>כתובת מייל מופרדות בפסיק למשלוח מייל סיכום על הריצה</w:t>
      </w:r>
      <w:r>
        <w:rPr>
          <w:b/>
          <w:bCs/>
          <w:noProof/>
          <w:rtl/>
          <w:lang w:val="en-IL"/>
        </w:rPr>
        <w:br/>
      </w:r>
      <w:r>
        <w:rPr>
          <w:b/>
          <w:bCs/>
          <w:noProof/>
          <w:rtl/>
          <w:lang w:val="en-IL"/>
        </w:rPr>
        <w:br/>
      </w:r>
      <w:r>
        <w:rPr>
          <w:noProof/>
        </w:rPr>
        <w:drawing>
          <wp:inline distT="0" distB="0" distL="0" distR="0" wp14:anchorId="0F0ADEB5" wp14:editId="5F5D835F">
            <wp:extent cx="5089775" cy="3497580"/>
            <wp:effectExtent l="0" t="0" r="0" b="7620"/>
            <wp:docPr id="263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175" cy="35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8D2">
        <w:rPr>
          <w:noProof/>
          <w:rtl/>
          <w:lang w:val="en-IL"/>
        </w:rPr>
        <w:br/>
      </w:r>
    </w:p>
    <w:p w14:paraId="5555F97A" w14:textId="1EAE77E4" w:rsidR="00D10E21" w:rsidRPr="001075A2" w:rsidRDefault="001075A2" w:rsidP="001075A2">
      <w:pPr>
        <w:bidi w:val="0"/>
        <w:spacing w:after="0" w:line="240" w:lineRule="auto"/>
        <w:rPr>
          <w:b/>
          <w:bCs/>
          <w:noProof/>
          <w:lang w:val="en-IL"/>
        </w:rPr>
      </w:pPr>
      <w:r>
        <w:rPr>
          <w:b/>
          <w:bCs/>
          <w:noProof/>
          <w:lang w:val="en-IL"/>
        </w:rPr>
        <w:br w:type="page"/>
      </w:r>
    </w:p>
    <w:p w14:paraId="109714EF" w14:textId="48C5AC89" w:rsidR="00D10E21" w:rsidRDefault="009D0E51" w:rsidP="009D0E51">
      <w:pPr>
        <w:spacing w:after="0" w:line="240" w:lineRule="auto"/>
        <w:ind w:left="1080"/>
        <w:rPr>
          <w:noProof/>
          <w:rtl/>
          <w:lang w:val="en-IL"/>
        </w:rPr>
      </w:pPr>
      <w:r w:rsidRPr="009D0E51">
        <w:rPr>
          <w:rFonts w:hint="cs"/>
          <w:b/>
          <w:bCs/>
          <w:noProof/>
          <w:color w:val="0070C0"/>
          <w:sz w:val="24"/>
          <w:szCs w:val="24"/>
          <w:rtl/>
          <w:lang w:val="en-IL"/>
        </w:rPr>
        <w:lastRenderedPageBreak/>
        <w:t>*</w:t>
      </w:r>
      <w:r>
        <w:rPr>
          <w:rFonts w:hint="cs"/>
          <w:b/>
          <w:bCs/>
          <w:noProof/>
          <w:color w:val="0070C0"/>
          <w:sz w:val="24"/>
          <w:szCs w:val="24"/>
          <w:rtl/>
          <w:lang w:val="en-IL"/>
        </w:rPr>
        <w:t xml:space="preserve"> </w:t>
      </w:r>
      <w:r w:rsidR="008B3116">
        <w:rPr>
          <w:rFonts w:hint="cs"/>
          <w:noProof/>
          <w:rtl/>
          <w:lang w:val="en-IL"/>
        </w:rPr>
        <w:t>על הלקוח להגדיר ח</w:t>
      </w:r>
      <w:r>
        <w:rPr>
          <w:rFonts w:hint="cs"/>
          <w:noProof/>
          <w:rtl/>
          <w:lang w:val="en-IL"/>
        </w:rPr>
        <w:t xml:space="preserve">שבון בנק נימבל </w:t>
      </w:r>
      <w:r w:rsidR="008B3116">
        <w:rPr>
          <w:rFonts w:hint="cs"/>
          <w:noProof/>
          <w:rtl/>
          <w:lang w:val="en-IL"/>
        </w:rPr>
        <w:t>אחד שישמש ברירת מחדל</w:t>
      </w:r>
    </w:p>
    <w:p w14:paraId="0161585B" w14:textId="1C822036" w:rsidR="008B3116" w:rsidRDefault="008B3116" w:rsidP="00EB31A6">
      <w:pPr>
        <w:spacing w:after="0" w:line="240" w:lineRule="auto"/>
        <w:ind w:left="1080"/>
        <w:rPr>
          <w:noProof/>
          <w:rtl/>
          <w:lang w:val="en-IL"/>
        </w:rPr>
      </w:pPr>
      <w:r w:rsidRPr="008B3116">
        <w:rPr>
          <w:noProof/>
          <w:rtl/>
          <w:lang w:val="en-IL"/>
        </w:rPr>
        <w:t>בנקים</w:t>
      </w:r>
      <w:r>
        <w:rPr>
          <w:rFonts w:hint="cs"/>
          <w:noProof/>
          <w:rtl/>
        </w:rPr>
        <w:t>&gt;</w:t>
      </w:r>
      <w:r w:rsidRPr="008B3116">
        <w:rPr>
          <w:noProof/>
          <w:rtl/>
          <w:lang w:val="en-IL"/>
        </w:rPr>
        <w:t>חשבונות בנק</w:t>
      </w:r>
      <w:r>
        <w:rPr>
          <w:rFonts w:hint="cs"/>
          <w:noProof/>
          <w:rtl/>
        </w:rPr>
        <w:t>&gt;</w:t>
      </w:r>
      <w:r w:rsidRPr="008B3116">
        <w:rPr>
          <w:noProof/>
          <w:rtl/>
          <w:lang w:val="en-IL"/>
        </w:rPr>
        <w:t>ניהול</w:t>
      </w:r>
      <w:r>
        <w:rPr>
          <w:noProof/>
          <w:rtl/>
          <w:lang w:val="en-IL"/>
        </w:rPr>
        <w:br/>
      </w:r>
      <w:r>
        <w:rPr>
          <w:rFonts w:hint="cs"/>
          <w:noProof/>
          <w:rtl/>
          <w:lang w:val="en-IL"/>
        </w:rPr>
        <w:t xml:space="preserve">פרטי הבנק </w:t>
      </w:r>
      <w:r w:rsidR="0054566D">
        <w:rPr>
          <w:rFonts w:hint="cs"/>
          <w:noProof/>
          <w:rtl/>
          <w:lang w:val="en-IL"/>
        </w:rPr>
        <w:t>הם</w:t>
      </w:r>
      <w:r>
        <w:rPr>
          <w:rFonts w:hint="cs"/>
          <w:noProof/>
          <w:rtl/>
          <w:lang w:val="en-IL"/>
        </w:rPr>
        <w:t xml:space="preserve"> פרטי חשבון נימבל אותו יש לזכות</w:t>
      </w:r>
      <w:r w:rsidR="00EB31A6">
        <w:rPr>
          <w:noProof/>
          <w:rtl/>
          <w:lang w:val="en-IL"/>
        </w:rPr>
        <w:br/>
      </w:r>
      <w:r>
        <w:rPr>
          <w:noProof/>
          <w:rtl/>
          <w:lang w:val="en-IL"/>
        </w:rPr>
        <w:br/>
      </w:r>
      <w:r>
        <w:rPr>
          <w:noProof/>
        </w:rPr>
        <w:drawing>
          <wp:inline distT="0" distB="0" distL="0" distR="0" wp14:anchorId="10CF01AB" wp14:editId="542030B3">
            <wp:extent cx="4716205" cy="2993028"/>
            <wp:effectExtent l="0" t="0" r="8255" b="0"/>
            <wp:docPr id="4216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79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411" cy="29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E1A" w14:textId="77777777" w:rsidR="00EB31A6" w:rsidRDefault="00EB31A6" w:rsidP="00EB31A6">
      <w:pPr>
        <w:spacing w:after="0" w:line="240" w:lineRule="auto"/>
        <w:ind w:left="1080"/>
        <w:rPr>
          <w:noProof/>
          <w:rtl/>
          <w:lang w:val="en-IL"/>
        </w:rPr>
      </w:pPr>
    </w:p>
    <w:p w14:paraId="6F18D094" w14:textId="0579E076" w:rsidR="00770569" w:rsidRDefault="00EB31A6" w:rsidP="001075A2">
      <w:pPr>
        <w:spacing w:after="0" w:line="240" w:lineRule="auto"/>
        <w:ind w:left="1080"/>
        <w:rPr>
          <w:noProof/>
          <w:rtl/>
        </w:rPr>
      </w:pPr>
      <w:r>
        <w:rPr>
          <w:rFonts w:hint="cs"/>
          <w:noProof/>
          <w:rtl/>
          <w:lang w:val="en-IL"/>
        </w:rPr>
        <w:t xml:space="preserve">הערה: הממשק מול נימבל תומך </w:t>
      </w:r>
      <w:r w:rsidR="00EE7C7D">
        <w:rPr>
          <w:rFonts w:hint="cs"/>
          <w:noProof/>
          <w:rtl/>
          <w:lang w:val="en-IL"/>
        </w:rPr>
        <w:t>בקבלת</w:t>
      </w:r>
      <w:r>
        <w:rPr>
          <w:rFonts w:hint="cs"/>
          <w:noProof/>
          <w:rtl/>
          <w:lang w:val="en-IL"/>
        </w:rPr>
        <w:t xml:space="preserve"> מספר חשבון בנק להסבה, כך שהלקוח יכול להגדיר יותר מחשבון אחד</w:t>
      </w:r>
      <w:r>
        <w:rPr>
          <w:noProof/>
          <w:rtl/>
          <w:lang w:val="en-IL"/>
        </w:rPr>
        <w:br/>
      </w:r>
      <w:r>
        <w:rPr>
          <w:rFonts w:hint="cs"/>
          <w:noProof/>
          <w:rtl/>
          <w:lang w:val="en-IL"/>
        </w:rPr>
        <w:t>אבל בכל מקרה חשבון אחד ישמש כברירת מחדל לתוכנית</w:t>
      </w:r>
      <w:r w:rsidR="001075A2">
        <w:rPr>
          <w:noProof/>
          <w:rtl/>
          <w:lang w:val="en-IL"/>
        </w:rPr>
        <w:br/>
      </w:r>
      <w:r w:rsidR="001075A2">
        <w:rPr>
          <w:noProof/>
          <w:rtl/>
          <w:lang w:val="en-IL"/>
        </w:rPr>
        <w:br/>
      </w:r>
      <w:r w:rsidR="008B3116" w:rsidRPr="009D0E51">
        <w:rPr>
          <w:rFonts w:hint="cs"/>
          <w:b/>
          <w:bCs/>
          <w:noProof/>
          <w:color w:val="0070C0"/>
          <w:sz w:val="24"/>
          <w:szCs w:val="24"/>
          <w:rtl/>
          <w:lang w:val="en-IL"/>
        </w:rPr>
        <w:t>*</w:t>
      </w:r>
      <w:r w:rsidR="008B3116">
        <w:rPr>
          <w:rFonts w:hint="cs"/>
          <w:b/>
          <w:bCs/>
          <w:noProof/>
          <w:color w:val="0070C0"/>
          <w:sz w:val="24"/>
          <w:szCs w:val="24"/>
          <w:rtl/>
          <w:lang w:val="en-IL"/>
        </w:rPr>
        <w:t xml:space="preserve">* </w:t>
      </w:r>
      <w:r w:rsidR="008B3116">
        <w:rPr>
          <w:rFonts w:hint="cs"/>
          <w:noProof/>
          <w:rtl/>
          <w:lang w:val="en-IL"/>
        </w:rPr>
        <w:t>ברירת המחדל של התוכנית היא לשלוח את כל חשבוניות הרכש לנימבל</w:t>
      </w:r>
      <w:r w:rsidR="001075A2">
        <w:rPr>
          <w:noProof/>
          <w:rtl/>
          <w:lang w:val="en-IL"/>
        </w:rPr>
        <w:tab/>
      </w:r>
      <w:r w:rsidR="008B3116">
        <w:rPr>
          <w:noProof/>
          <w:rtl/>
          <w:lang w:val="en-IL"/>
        </w:rPr>
        <w:br/>
      </w:r>
      <w:r w:rsidR="008B3116">
        <w:rPr>
          <w:rFonts w:hint="cs"/>
          <w:noProof/>
          <w:rtl/>
          <w:lang w:val="en-IL"/>
        </w:rPr>
        <w:t>כאשר הפרמטר דולק רק חשבוניות שאושרו לתשלום במאגר התשלומים ישלחו</w:t>
      </w:r>
      <w:r w:rsidR="008B3116">
        <w:rPr>
          <w:noProof/>
          <w:rtl/>
          <w:lang w:val="en-IL"/>
        </w:rPr>
        <w:br/>
      </w:r>
      <w:r w:rsidR="008B3116" w:rsidRPr="008B3116">
        <w:rPr>
          <w:noProof/>
          <w:rtl/>
          <w:lang w:val="en-IL"/>
        </w:rPr>
        <w:t>ספקים/תשלומים</w:t>
      </w:r>
      <w:r w:rsidR="008B3116">
        <w:rPr>
          <w:rFonts w:hint="cs"/>
          <w:noProof/>
          <w:rtl/>
        </w:rPr>
        <w:t>&gt;</w:t>
      </w:r>
      <w:r w:rsidR="008B3116" w:rsidRPr="008B3116">
        <w:rPr>
          <w:noProof/>
          <w:rtl/>
          <w:lang w:val="en-IL"/>
        </w:rPr>
        <w:t>מאגר</w:t>
      </w:r>
      <w:r w:rsidR="008B3116">
        <w:rPr>
          <w:rFonts w:hint="cs"/>
          <w:noProof/>
          <w:rtl/>
        </w:rPr>
        <w:t>&gt;</w:t>
      </w:r>
      <w:r w:rsidR="008B3116" w:rsidRPr="008B3116">
        <w:rPr>
          <w:noProof/>
          <w:rtl/>
          <w:lang w:val="en-IL"/>
        </w:rPr>
        <w:t>לפי ספק</w:t>
      </w:r>
      <w:r w:rsidR="008B3116">
        <w:rPr>
          <w:noProof/>
        </w:rPr>
        <w:drawing>
          <wp:inline distT="0" distB="0" distL="0" distR="0" wp14:anchorId="7100CB6E" wp14:editId="4B189663">
            <wp:extent cx="4244902" cy="3574057"/>
            <wp:effectExtent l="0" t="0" r="3810" b="7620"/>
            <wp:docPr id="66768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6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3758" cy="360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569">
        <w:rPr>
          <w:noProof/>
          <w:rtl/>
        </w:rPr>
        <w:br/>
      </w:r>
    </w:p>
    <w:p w14:paraId="22D8E810" w14:textId="7AFF8D84" w:rsidR="00770569" w:rsidRDefault="00770569" w:rsidP="00770569">
      <w:pPr>
        <w:pStyle w:val="ListParagraph"/>
        <w:numPr>
          <w:ilvl w:val="0"/>
          <w:numId w:val="5"/>
        </w:numPr>
        <w:rPr>
          <w:noProof/>
          <w:rtl/>
        </w:rPr>
      </w:pPr>
      <w:r>
        <w:rPr>
          <w:rFonts w:hint="cs"/>
          <w:noProof/>
          <w:rtl/>
        </w:rPr>
        <w:lastRenderedPageBreak/>
        <w:t xml:space="preserve">פתיחת תפריט מורשה ללקוח </w:t>
      </w:r>
      <w:r>
        <w:rPr>
          <w:noProof/>
          <w:rtl/>
        </w:rPr>
        <w:br/>
      </w:r>
      <w:r w:rsidRPr="00770569">
        <w:rPr>
          <w:noProof/>
          <w:rtl/>
        </w:rPr>
        <w:t>ספקים/תשלומים</w:t>
      </w:r>
      <w:r>
        <w:rPr>
          <w:rFonts w:hint="cs"/>
          <w:noProof/>
          <w:rtl/>
        </w:rPr>
        <w:t>&gt;</w:t>
      </w:r>
      <w:r w:rsidRPr="00770569">
        <w:rPr>
          <w:noProof/>
          <w:rtl/>
        </w:rPr>
        <w:t>תשלומים</w:t>
      </w:r>
      <w:r>
        <w:rPr>
          <w:rFonts w:hint="cs"/>
          <w:noProof/>
          <w:rtl/>
        </w:rPr>
        <w:t>&gt;</w:t>
      </w:r>
      <w:r w:rsidRPr="00770569">
        <w:rPr>
          <w:noProof/>
          <w:rtl/>
        </w:rPr>
        <w:t>שאילתא להקדמת תשלומים</w:t>
      </w:r>
      <w:r>
        <w:rPr>
          <w:noProof/>
          <w:rtl/>
        </w:rPr>
        <w:br/>
      </w:r>
      <w:r>
        <w:rPr>
          <w:noProof/>
        </w:rPr>
        <w:drawing>
          <wp:inline distT="0" distB="0" distL="0" distR="0" wp14:anchorId="75839DBC" wp14:editId="0C4D57AE">
            <wp:extent cx="4676717" cy="2773589"/>
            <wp:effectExtent l="0" t="0" r="0" b="8255"/>
            <wp:docPr id="20423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2541" cy="27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990">
        <w:rPr>
          <w:noProof/>
          <w:rtl/>
        </w:rPr>
        <w:br/>
      </w:r>
    </w:p>
    <w:p w14:paraId="0000A884" w14:textId="16D96059" w:rsidR="003A66A4" w:rsidRPr="003A66A4" w:rsidRDefault="003A66A4" w:rsidP="003A66A4">
      <w:pPr>
        <w:rPr>
          <w:b/>
          <w:bCs/>
          <w:noProof/>
          <w:rtl/>
          <w:lang w:val="en-IL"/>
        </w:rPr>
      </w:pPr>
      <w:r>
        <w:rPr>
          <w:rFonts w:hint="cs"/>
          <w:b/>
          <w:bCs/>
          <w:noProof/>
          <w:u w:val="single"/>
          <w:rtl/>
          <w:lang w:val="en-IL"/>
        </w:rPr>
        <w:t>מה הלקוח צריך לעשות בקומקס</w:t>
      </w:r>
    </w:p>
    <w:p w14:paraId="75A9A04B" w14:textId="4523B3B9" w:rsidR="003A66A4" w:rsidRDefault="003A66A4" w:rsidP="003A66A4">
      <w:pPr>
        <w:pStyle w:val="ListParagraph"/>
        <w:numPr>
          <w:ilvl w:val="0"/>
          <w:numId w:val="8"/>
        </w:numPr>
        <w:rPr>
          <w:noProof/>
        </w:rPr>
      </w:pPr>
      <w:r>
        <w:rPr>
          <w:rFonts w:hint="cs"/>
          <w:noProof/>
          <w:rtl/>
        </w:rPr>
        <w:t xml:space="preserve">לסמן את הספקים להם </w:t>
      </w:r>
      <w:r w:rsidR="0054566D">
        <w:rPr>
          <w:rFonts w:hint="cs"/>
          <w:noProof/>
          <w:rtl/>
        </w:rPr>
        <w:t>הוא מתיר</w:t>
      </w:r>
      <w:r>
        <w:rPr>
          <w:rFonts w:hint="cs"/>
          <w:noProof/>
          <w:rtl/>
        </w:rPr>
        <w:t xml:space="preserve"> להקדים תשלומים</w:t>
      </w:r>
      <w:r>
        <w:rPr>
          <w:noProof/>
          <w:rtl/>
        </w:rPr>
        <w:br/>
      </w:r>
      <w:r w:rsidRPr="003A66A4">
        <w:rPr>
          <w:noProof/>
          <w:rtl/>
        </w:rPr>
        <w:t>ספקים/תשלומים&gt;ספקים&gt;ניהול</w:t>
      </w:r>
      <w:r>
        <w:rPr>
          <w:rFonts w:hint="cs"/>
          <w:noProof/>
          <w:rtl/>
        </w:rPr>
        <w:t xml:space="preserve"> &gt;&gt; עדכון &gt;&gt; תנאי תשלום</w:t>
      </w:r>
      <w:r>
        <w:rPr>
          <w:noProof/>
          <w:rtl/>
        </w:rPr>
        <w:br/>
      </w:r>
      <w:r>
        <w:rPr>
          <w:noProof/>
        </w:rPr>
        <w:drawing>
          <wp:inline distT="0" distB="0" distL="0" distR="0" wp14:anchorId="79537944" wp14:editId="1B4CCEF1">
            <wp:extent cx="4653643" cy="2842164"/>
            <wp:effectExtent l="0" t="0" r="0" b="0"/>
            <wp:docPr id="73628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83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587" cy="284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8558" w14:textId="77777777" w:rsidR="007F1662" w:rsidRPr="00CF1F0B" w:rsidRDefault="007F1662">
      <w:pPr>
        <w:bidi w:val="0"/>
        <w:spacing w:after="0" w:line="240" w:lineRule="auto"/>
        <w:rPr>
          <w:b/>
          <w:bCs/>
          <w:noProof/>
          <w:rtl/>
          <w:lang w:val="en-IL"/>
        </w:rPr>
      </w:pPr>
      <w:r w:rsidRPr="00CF1F0B">
        <w:rPr>
          <w:b/>
          <w:bCs/>
          <w:noProof/>
          <w:rtl/>
          <w:lang w:val="en-IL"/>
        </w:rPr>
        <w:br w:type="page"/>
      </w:r>
    </w:p>
    <w:p w14:paraId="7364295B" w14:textId="05C5C2FD" w:rsidR="00783005" w:rsidRDefault="00783005" w:rsidP="00D40FAB">
      <w:pPr>
        <w:rPr>
          <w:b/>
          <w:bCs/>
          <w:noProof/>
          <w:u w:val="single"/>
          <w:rtl/>
          <w:lang w:val="en-IL"/>
        </w:rPr>
      </w:pPr>
      <w:r>
        <w:rPr>
          <w:rFonts w:hint="cs"/>
          <w:b/>
          <w:bCs/>
          <w:noProof/>
          <w:u w:val="single"/>
          <w:rtl/>
          <w:lang w:val="en-IL"/>
        </w:rPr>
        <w:lastRenderedPageBreak/>
        <w:t>אילו חשבוניות נשלחות לנימבל ?</w:t>
      </w:r>
    </w:p>
    <w:p w14:paraId="48F2641E" w14:textId="32159A9F" w:rsidR="00846990" w:rsidRPr="00846990" w:rsidRDefault="00846990" w:rsidP="00D40FAB">
      <w:pPr>
        <w:rPr>
          <w:noProof/>
          <w:rtl/>
          <w:lang w:val="en-IL"/>
        </w:rPr>
      </w:pPr>
      <w:r>
        <w:rPr>
          <w:rFonts w:hint="cs"/>
          <w:noProof/>
          <w:rtl/>
          <w:lang w:val="en-IL"/>
        </w:rPr>
        <w:t>מסמכי רכש</w:t>
      </w:r>
    </w:p>
    <w:tbl>
      <w:tblPr>
        <w:bidiVisual/>
        <w:tblW w:w="106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3856"/>
        <w:gridCol w:w="5943"/>
      </w:tblGrid>
      <w:tr w:rsidR="00846990" w:rsidRPr="00846990" w14:paraId="6EBAFB75" w14:textId="77777777" w:rsidTr="00846990">
        <w:trPr>
          <w:trHeight w:val="564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259190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227</w:t>
            </w: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4E0007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מע"מ ספק - שרותים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63E7A9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ספקים/תשלומים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מע"מ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  <w:tr w:rsidR="00846990" w:rsidRPr="00846990" w14:paraId="7E9D01C4" w14:textId="77777777" w:rsidTr="00846990">
        <w:trPr>
          <w:trHeight w:val="564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4DB922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228</w:t>
            </w:r>
          </w:p>
        </w:tc>
        <w:tc>
          <w:tcPr>
            <w:tcW w:w="3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C40A1E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ספק - שרותים</w:t>
            </w:r>
          </w:p>
        </w:tc>
        <w:tc>
          <w:tcPr>
            <w:tcW w:w="5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506A8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ספקים/תשלומים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מס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  <w:tr w:rsidR="00846990" w:rsidRPr="00846990" w14:paraId="368BD66D" w14:textId="77777777" w:rsidTr="00846990">
        <w:trPr>
          <w:trHeight w:val="564"/>
        </w:trPr>
        <w:tc>
          <w:tcPr>
            <w:tcW w:w="80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59B8E2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229</w:t>
            </w:r>
          </w:p>
        </w:tc>
        <w:tc>
          <w:tcPr>
            <w:tcW w:w="3605" w:type="dxa"/>
            <w:tcBorders>
              <w:top w:val="single" w:sz="4" w:space="0" w:color="auto"/>
              <w:left w:val="nil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16B09C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חיוב לספק</w:t>
            </w:r>
          </w:p>
        </w:tc>
        <w:tc>
          <w:tcPr>
            <w:tcW w:w="5556" w:type="dxa"/>
            <w:tcBorders>
              <w:top w:val="single" w:sz="4" w:space="0" w:color="auto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229D6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ספקים/תשלומים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חיוב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  <w:tr w:rsidR="00846990" w:rsidRPr="00846990" w14:paraId="43872A20" w14:textId="77777777">
        <w:trPr>
          <w:trHeight w:val="564"/>
        </w:trPr>
        <w:tc>
          <w:tcPr>
            <w:tcW w:w="80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ADEBB7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250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389656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ספק - מלאי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C2654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רכש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כניסה/מס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  <w:tr w:rsidR="00846990" w:rsidRPr="00846990" w14:paraId="2F11AE5D" w14:textId="77777777">
        <w:trPr>
          <w:trHeight w:val="564"/>
        </w:trPr>
        <w:tc>
          <w:tcPr>
            <w:tcW w:w="80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67DDA6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251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AF02D8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חיוב ספק - מלאי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CF4A1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רכש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החזר/חיוב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  <w:tr w:rsidR="00846990" w:rsidRPr="00846990" w14:paraId="06AAB673" w14:textId="77777777">
        <w:trPr>
          <w:trHeight w:val="564"/>
        </w:trPr>
        <w:tc>
          <w:tcPr>
            <w:tcW w:w="80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5AF296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258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19454D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ספק מרכזת - מלאי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46887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רכש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 מרכזות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ספק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  <w:tr w:rsidR="00846990" w:rsidRPr="00846990" w14:paraId="45A1FCFC" w14:textId="77777777">
        <w:trPr>
          <w:trHeight w:val="564"/>
        </w:trPr>
        <w:tc>
          <w:tcPr>
            <w:tcW w:w="80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25FE1E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258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92A268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ספק מרכזת - מלאי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D63FE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רכש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 מרכזות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קבלן משנה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  <w:tr w:rsidR="00846990" w:rsidRPr="00846990" w14:paraId="2A3AC796" w14:textId="77777777">
        <w:trPr>
          <w:trHeight w:val="564"/>
        </w:trPr>
        <w:tc>
          <w:tcPr>
            <w:tcW w:w="80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73372C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lang w:val="en-IL"/>
              </w:rPr>
              <w:t>259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1874D7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חשבונית חיוב ספק מרכזת - מלאי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73EA3" w14:textId="77777777" w:rsidR="00846990" w:rsidRPr="00846990" w:rsidRDefault="00846990" w:rsidP="00846990">
            <w:pPr>
              <w:bidi w:val="0"/>
              <w:spacing w:before="240" w:after="0" w:line="240" w:lineRule="auto"/>
              <w:jc w:val="right"/>
              <w:rPr>
                <w:noProof/>
                <w:lang w:val="en-IL"/>
              </w:rPr>
            </w:pPr>
            <w:r w:rsidRPr="00846990">
              <w:rPr>
                <w:noProof/>
                <w:rtl/>
                <w:lang w:val="en-IL"/>
              </w:rPr>
              <w:t>רכש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חשבוניות מרכזות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החזר/חיוב</w:t>
            </w:r>
            <w:r w:rsidRPr="00846990">
              <w:rPr>
                <w:noProof/>
                <w:lang w:val="en-IL"/>
              </w:rPr>
              <w:t>&gt;</w:t>
            </w:r>
            <w:r w:rsidRPr="00846990">
              <w:rPr>
                <w:noProof/>
                <w:rtl/>
                <w:lang w:val="en-IL"/>
              </w:rPr>
              <w:t>ניהול</w:t>
            </w:r>
          </w:p>
        </w:tc>
      </w:tr>
    </w:tbl>
    <w:p w14:paraId="2C078D33" w14:textId="77777777" w:rsidR="00846990" w:rsidRPr="00846990" w:rsidRDefault="00846990" w:rsidP="00846990">
      <w:pPr>
        <w:bidi w:val="0"/>
        <w:spacing w:after="0" w:line="240" w:lineRule="auto"/>
        <w:rPr>
          <w:noProof/>
          <w:lang w:val="en-IL"/>
        </w:rPr>
      </w:pPr>
      <w:r w:rsidRPr="00846990">
        <w:rPr>
          <w:noProof/>
          <w:lang w:val="en-IL"/>
        </w:rPr>
        <w:t> </w:t>
      </w:r>
    </w:p>
    <w:p w14:paraId="38C0B0D9" w14:textId="15B475B9" w:rsidR="00846990" w:rsidRDefault="00846990" w:rsidP="00846990">
      <w:pPr>
        <w:spacing w:after="0" w:line="240" w:lineRule="auto"/>
        <w:rPr>
          <w:noProof/>
          <w:rtl/>
          <w:lang w:val="en-IL"/>
        </w:rPr>
      </w:pPr>
      <w:r w:rsidRPr="00846990">
        <w:rPr>
          <w:noProof/>
          <w:lang w:val="en-IL"/>
        </w:rPr>
        <w:t> </w:t>
      </w:r>
      <w:r>
        <w:rPr>
          <w:rFonts w:hint="cs"/>
          <w:noProof/>
          <w:rtl/>
          <w:lang w:val="en-IL"/>
        </w:rPr>
        <w:t>וגם מסמכים שהוגדר במאפייני חברה שיש לכלול אותם במאגר התשלומים לספק</w:t>
      </w:r>
    </w:p>
    <w:p w14:paraId="08B886B5" w14:textId="77777777" w:rsidR="00846990" w:rsidRDefault="00846990" w:rsidP="00846990">
      <w:pPr>
        <w:spacing w:after="0" w:line="240" w:lineRule="auto"/>
        <w:rPr>
          <w:noProof/>
          <w:rtl/>
          <w:lang w:val="en-IL"/>
        </w:rPr>
      </w:pPr>
    </w:p>
    <w:p w14:paraId="6FD9A42A" w14:textId="20379343" w:rsidR="00846990" w:rsidRPr="00846990" w:rsidRDefault="00846990" w:rsidP="00846990">
      <w:pPr>
        <w:spacing w:after="0" w:line="240" w:lineRule="auto"/>
        <w:rPr>
          <w:noProof/>
          <w:lang w:val="en-IL"/>
        </w:rPr>
      </w:pPr>
      <w:r>
        <w:rPr>
          <w:noProof/>
        </w:rPr>
        <w:drawing>
          <wp:inline distT="0" distB="0" distL="0" distR="0" wp14:anchorId="0F192BB6" wp14:editId="41A1BCD2">
            <wp:extent cx="2646952" cy="4464798"/>
            <wp:effectExtent l="0" t="0" r="1270" b="0"/>
            <wp:docPr id="31152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8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524" cy="448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1463" w14:textId="77777777" w:rsidR="00783005" w:rsidRPr="00783005" w:rsidRDefault="00783005">
      <w:pPr>
        <w:bidi w:val="0"/>
        <w:spacing w:after="0" w:line="240" w:lineRule="auto"/>
        <w:rPr>
          <w:b/>
          <w:bCs/>
          <w:noProof/>
          <w:rtl/>
          <w:lang w:val="en-IL"/>
        </w:rPr>
      </w:pPr>
      <w:r w:rsidRPr="00783005">
        <w:rPr>
          <w:b/>
          <w:bCs/>
          <w:noProof/>
          <w:rtl/>
          <w:lang w:val="en-IL"/>
        </w:rPr>
        <w:br w:type="page"/>
      </w:r>
    </w:p>
    <w:p w14:paraId="2A411355" w14:textId="64937ED1" w:rsidR="00770569" w:rsidRDefault="00D40FAB" w:rsidP="00D40FAB">
      <w:pPr>
        <w:rPr>
          <w:noProof/>
          <w:rtl/>
          <w:lang w:val="en-IL"/>
        </w:rPr>
      </w:pPr>
      <w:r>
        <w:rPr>
          <w:rFonts w:hint="cs"/>
          <w:b/>
          <w:bCs/>
          <w:noProof/>
          <w:u w:val="single"/>
          <w:rtl/>
          <w:lang w:val="en-IL"/>
        </w:rPr>
        <w:lastRenderedPageBreak/>
        <w:t xml:space="preserve">איך נרשמת הסבת </w:t>
      </w:r>
      <w:r w:rsidR="007F1662">
        <w:rPr>
          <w:rFonts w:hint="cs"/>
          <w:b/>
          <w:bCs/>
          <w:noProof/>
          <w:u w:val="single"/>
          <w:rtl/>
          <w:lang w:val="en-IL"/>
        </w:rPr>
        <w:t>ה</w:t>
      </w:r>
      <w:r>
        <w:rPr>
          <w:rFonts w:hint="cs"/>
          <w:b/>
          <w:bCs/>
          <w:noProof/>
          <w:u w:val="single"/>
          <w:rtl/>
          <w:lang w:val="en-IL"/>
        </w:rPr>
        <w:t>תשלום בקומקס</w:t>
      </w:r>
    </w:p>
    <w:p w14:paraId="4B5DF86A" w14:textId="74572A67" w:rsidR="00D40FAB" w:rsidRDefault="00D40FAB" w:rsidP="00D40FAB">
      <w:pPr>
        <w:pStyle w:val="ListParagraph"/>
        <w:numPr>
          <w:ilvl w:val="0"/>
          <w:numId w:val="9"/>
        </w:numPr>
        <w:rPr>
          <w:noProof/>
        </w:rPr>
      </w:pPr>
      <w:r>
        <w:rPr>
          <w:rFonts w:hint="cs"/>
          <w:noProof/>
          <w:rtl/>
        </w:rPr>
        <w:t xml:space="preserve">פקודת תשלום </w:t>
      </w:r>
      <w:r w:rsidR="007F1662">
        <w:rPr>
          <w:rFonts w:hint="cs"/>
          <w:noProof/>
          <w:rtl/>
        </w:rPr>
        <w:t>מיידית לחשבונית הספק מבנק נימבל (תאריך פרעון מיידי)</w:t>
      </w:r>
      <w:r w:rsidR="007F1662">
        <w:rPr>
          <w:noProof/>
          <w:rtl/>
        </w:rPr>
        <w:br/>
      </w:r>
      <w:r w:rsidR="007F1662">
        <w:rPr>
          <w:noProof/>
          <w:rtl/>
        </w:rPr>
        <w:br/>
      </w:r>
      <w:r w:rsidR="007F1662">
        <w:rPr>
          <w:noProof/>
        </w:rPr>
        <w:drawing>
          <wp:inline distT="0" distB="0" distL="0" distR="0" wp14:anchorId="239C7507" wp14:editId="1C76D059">
            <wp:extent cx="6123214" cy="2635685"/>
            <wp:effectExtent l="0" t="0" r="0" b="0"/>
            <wp:docPr id="200490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00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7479" cy="264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662">
        <w:rPr>
          <w:noProof/>
          <w:rtl/>
        </w:rPr>
        <w:br/>
      </w:r>
    </w:p>
    <w:p w14:paraId="1750C820" w14:textId="4F029C6A" w:rsidR="007F1662" w:rsidRPr="00D40FAB" w:rsidRDefault="007F1662" w:rsidP="00D40FAB">
      <w:pPr>
        <w:pStyle w:val="ListParagraph"/>
        <w:numPr>
          <w:ilvl w:val="0"/>
          <w:numId w:val="9"/>
        </w:numPr>
        <w:rPr>
          <w:noProof/>
        </w:rPr>
      </w:pPr>
      <w:r>
        <w:rPr>
          <w:rFonts w:hint="cs"/>
          <w:noProof/>
          <w:rtl/>
        </w:rPr>
        <w:t>הוראת תשלום לנימבל לתשלום סכום החשבונית במועד הפרעון המקורי של החשבונית הספק</w:t>
      </w:r>
      <w:r>
        <w:rPr>
          <w:noProof/>
          <w:rtl/>
        </w:rPr>
        <w:br/>
      </w:r>
      <w:r>
        <w:rPr>
          <w:noProof/>
          <w:rtl/>
        </w:rPr>
        <w:br/>
      </w:r>
      <w:r>
        <w:rPr>
          <w:noProof/>
        </w:rPr>
        <w:drawing>
          <wp:inline distT="0" distB="0" distL="0" distR="0" wp14:anchorId="2F293AA6" wp14:editId="3159BEF2">
            <wp:extent cx="5120064" cy="3506652"/>
            <wp:effectExtent l="0" t="0" r="4445" b="0"/>
            <wp:docPr id="85290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6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6319" cy="351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662" w:rsidRPr="00D40FAB" w:rsidSect="00EE591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05671" w14:textId="77777777" w:rsidR="00BC0D7A" w:rsidRDefault="00BC0D7A" w:rsidP="00EE5916">
      <w:pPr>
        <w:spacing w:after="0" w:line="240" w:lineRule="auto"/>
      </w:pPr>
      <w:r>
        <w:separator/>
      </w:r>
    </w:p>
  </w:endnote>
  <w:endnote w:type="continuationSeparator" w:id="0">
    <w:p w14:paraId="0A32DCCC" w14:textId="77777777" w:rsidR="00BC0D7A" w:rsidRDefault="00BC0D7A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7E2C" w14:textId="77777777" w:rsidR="008C4CC4" w:rsidRDefault="008C4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355C" w14:textId="77777777" w:rsidR="008C4CC4" w:rsidRDefault="008C4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D7A5B" w14:textId="77777777" w:rsidR="00BC0D7A" w:rsidRDefault="00BC0D7A" w:rsidP="00EE5916">
      <w:pPr>
        <w:spacing w:after="0" w:line="240" w:lineRule="auto"/>
      </w:pPr>
      <w:r>
        <w:separator/>
      </w:r>
    </w:p>
  </w:footnote>
  <w:footnote w:type="continuationSeparator" w:id="0">
    <w:p w14:paraId="4AE99D9E" w14:textId="77777777" w:rsidR="00BC0D7A" w:rsidRDefault="00BC0D7A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D406" w14:textId="77777777" w:rsidR="008C4CC4" w:rsidRDefault="008C4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0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DB6E3A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0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15184" w14:textId="77777777" w:rsidR="008C4CC4" w:rsidRDefault="008C4C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1F735B6"/>
    <w:multiLevelType w:val="hybridMultilevel"/>
    <w:tmpl w:val="51C67F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A7EC6"/>
    <w:multiLevelType w:val="multilevel"/>
    <w:tmpl w:val="9214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35EE2C33"/>
    <w:multiLevelType w:val="hybridMultilevel"/>
    <w:tmpl w:val="918E8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C947D5"/>
    <w:multiLevelType w:val="hybridMultilevel"/>
    <w:tmpl w:val="020CE7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7149B"/>
    <w:multiLevelType w:val="hybridMultilevel"/>
    <w:tmpl w:val="3ABEFD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412AA"/>
    <w:multiLevelType w:val="hybridMultilevel"/>
    <w:tmpl w:val="918E8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753015">
    <w:abstractNumId w:val="3"/>
  </w:num>
  <w:num w:numId="2" w16cid:durableId="1323705295">
    <w:abstractNumId w:val="0"/>
  </w:num>
  <w:num w:numId="3" w16cid:durableId="1395353924">
    <w:abstractNumId w:val="8"/>
  </w:num>
  <w:num w:numId="4" w16cid:durableId="792290887">
    <w:abstractNumId w:val="2"/>
  </w:num>
  <w:num w:numId="5" w16cid:durableId="392461528">
    <w:abstractNumId w:val="1"/>
  </w:num>
  <w:num w:numId="6" w16cid:durableId="657271194">
    <w:abstractNumId w:val="7"/>
  </w:num>
  <w:num w:numId="7" w16cid:durableId="1366785509">
    <w:abstractNumId w:val="4"/>
  </w:num>
  <w:num w:numId="8" w16cid:durableId="1128283256">
    <w:abstractNumId w:val="5"/>
  </w:num>
  <w:num w:numId="9" w16cid:durableId="1937866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18D2"/>
    <w:rsid w:val="00043DFD"/>
    <w:rsid w:val="00080A30"/>
    <w:rsid w:val="000A5042"/>
    <w:rsid w:val="000D313B"/>
    <w:rsid w:val="000F54F0"/>
    <w:rsid w:val="001075A2"/>
    <w:rsid w:val="00113806"/>
    <w:rsid w:val="0015055D"/>
    <w:rsid w:val="00163740"/>
    <w:rsid w:val="001664AE"/>
    <w:rsid w:val="001668A4"/>
    <w:rsid w:val="001859E1"/>
    <w:rsid w:val="0019200B"/>
    <w:rsid w:val="00192ABA"/>
    <w:rsid w:val="002321F0"/>
    <w:rsid w:val="00285ED7"/>
    <w:rsid w:val="002D2887"/>
    <w:rsid w:val="002F2874"/>
    <w:rsid w:val="00313788"/>
    <w:rsid w:val="00314D42"/>
    <w:rsid w:val="003156D0"/>
    <w:rsid w:val="00373678"/>
    <w:rsid w:val="003816F0"/>
    <w:rsid w:val="003A2912"/>
    <w:rsid w:val="003A66A4"/>
    <w:rsid w:val="003E199B"/>
    <w:rsid w:val="0040168A"/>
    <w:rsid w:val="00427ACC"/>
    <w:rsid w:val="00485606"/>
    <w:rsid w:val="00486F16"/>
    <w:rsid w:val="0049257C"/>
    <w:rsid w:val="004A7F68"/>
    <w:rsid w:val="004B7C6A"/>
    <w:rsid w:val="004E4E77"/>
    <w:rsid w:val="0054566D"/>
    <w:rsid w:val="0056184C"/>
    <w:rsid w:val="00563F7E"/>
    <w:rsid w:val="005750B9"/>
    <w:rsid w:val="00582AA3"/>
    <w:rsid w:val="00583B19"/>
    <w:rsid w:val="0059450A"/>
    <w:rsid w:val="005D0B10"/>
    <w:rsid w:val="00621C8B"/>
    <w:rsid w:val="00646BC7"/>
    <w:rsid w:val="00651EE4"/>
    <w:rsid w:val="00672210"/>
    <w:rsid w:val="00673EB3"/>
    <w:rsid w:val="00677D00"/>
    <w:rsid w:val="006A2323"/>
    <w:rsid w:val="0070174F"/>
    <w:rsid w:val="0073759A"/>
    <w:rsid w:val="00743EC1"/>
    <w:rsid w:val="00770569"/>
    <w:rsid w:val="00774EA2"/>
    <w:rsid w:val="00783005"/>
    <w:rsid w:val="007C4827"/>
    <w:rsid w:val="007F1662"/>
    <w:rsid w:val="00803C18"/>
    <w:rsid w:val="00836766"/>
    <w:rsid w:val="008374FD"/>
    <w:rsid w:val="008403D5"/>
    <w:rsid w:val="00844B90"/>
    <w:rsid w:val="00846990"/>
    <w:rsid w:val="00884778"/>
    <w:rsid w:val="008B0D2F"/>
    <w:rsid w:val="008B3116"/>
    <w:rsid w:val="008C4CC4"/>
    <w:rsid w:val="008F3776"/>
    <w:rsid w:val="00921888"/>
    <w:rsid w:val="00943981"/>
    <w:rsid w:val="009927EF"/>
    <w:rsid w:val="009D0E51"/>
    <w:rsid w:val="00A241C1"/>
    <w:rsid w:val="00A24830"/>
    <w:rsid w:val="00A350F6"/>
    <w:rsid w:val="00A84475"/>
    <w:rsid w:val="00A86B40"/>
    <w:rsid w:val="00A96F17"/>
    <w:rsid w:val="00AD32DC"/>
    <w:rsid w:val="00AF0EA5"/>
    <w:rsid w:val="00B04291"/>
    <w:rsid w:val="00B16F25"/>
    <w:rsid w:val="00B3599A"/>
    <w:rsid w:val="00B368DD"/>
    <w:rsid w:val="00B7245B"/>
    <w:rsid w:val="00B75D12"/>
    <w:rsid w:val="00B85C27"/>
    <w:rsid w:val="00BA0DC1"/>
    <w:rsid w:val="00BB40C5"/>
    <w:rsid w:val="00BC0D7A"/>
    <w:rsid w:val="00C23EFC"/>
    <w:rsid w:val="00C34A93"/>
    <w:rsid w:val="00C45403"/>
    <w:rsid w:val="00C73924"/>
    <w:rsid w:val="00CA42FB"/>
    <w:rsid w:val="00CD35C6"/>
    <w:rsid w:val="00CF1F0B"/>
    <w:rsid w:val="00D10E21"/>
    <w:rsid w:val="00D139CB"/>
    <w:rsid w:val="00D147C0"/>
    <w:rsid w:val="00D30737"/>
    <w:rsid w:val="00D33BA6"/>
    <w:rsid w:val="00D40FAB"/>
    <w:rsid w:val="00D4271D"/>
    <w:rsid w:val="00D55737"/>
    <w:rsid w:val="00D8046A"/>
    <w:rsid w:val="00DB6E3A"/>
    <w:rsid w:val="00DB6EF6"/>
    <w:rsid w:val="00DC49FE"/>
    <w:rsid w:val="00DE4CE3"/>
    <w:rsid w:val="00DE6761"/>
    <w:rsid w:val="00DF12C8"/>
    <w:rsid w:val="00E74207"/>
    <w:rsid w:val="00E84470"/>
    <w:rsid w:val="00EA2536"/>
    <w:rsid w:val="00EB31A6"/>
    <w:rsid w:val="00EE5916"/>
    <w:rsid w:val="00EE7C7D"/>
    <w:rsid w:val="00EF7740"/>
    <w:rsid w:val="00F03FD3"/>
    <w:rsid w:val="00F041DE"/>
    <w:rsid w:val="00F07A92"/>
    <w:rsid w:val="00F21989"/>
    <w:rsid w:val="00F36D67"/>
    <w:rsid w:val="00F451B5"/>
    <w:rsid w:val="00F47F59"/>
    <w:rsid w:val="00F80D70"/>
    <w:rsid w:val="00F85230"/>
    <w:rsid w:val="00F877FE"/>
    <w:rsid w:val="00FD3A15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FAB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2F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rp.prod.nimblefin.io/prod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481</Words>
  <Characters>2719</Characters>
  <Application>Microsoft Office Word</Application>
  <DocSecurity>0</DocSecurity>
  <Lines>129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3129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Tal Rosenfeld</cp:lastModifiedBy>
  <cp:revision>39</cp:revision>
  <cp:lastPrinted>2016-10-09T11:24:00Z</cp:lastPrinted>
  <dcterms:created xsi:type="dcterms:W3CDTF">2017-05-04T13:23:00Z</dcterms:created>
  <dcterms:modified xsi:type="dcterms:W3CDTF">2026-03-12T09:08:00Z</dcterms:modified>
</cp:coreProperties>
</file>