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4"/>
        <w:tblpPr w:leftFromText="180" w:rightFromText="180" w:vertAnchor="text" w:tblpY="1"/>
        <w:tblOverlap w:val="never"/>
        <w:tblW w:w="5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eastAsia="华文中宋"/>
                <w:spacing w:val="-28"/>
                <w:sz w:val="52"/>
              </w:rPr>
            </w:pPr>
            <w:r>
              <w:rPr>
                <w:rFonts w:hint="eastAsia" w:eastAsia="华文中宋"/>
                <w:spacing w:val="-28"/>
                <w:sz w:val="52"/>
              </w:rPr>
              <w:pict>
                <v:shape id="_x0000_i1033" o:spt="75" type="#_x0000_t75" style="height:80.4pt;width:80.4pt;" filled="f" stroked="f" coordsize="21600,21600">
                  <v:path/>
                  <v:fill on="f" focussize="0,0"/>
                  <v:stroke on="f"/>
                  <v:imagedata r:id="rId4" o:title="学院标志(改) 副本"/>
                  <o:lock v:ext="edit" grouping="f" rotation="f" text="f" aspectratio="t"/>
                  <w10:wrap type="none"/>
                  <w10:anchorlock/>
                </v:shape>
              </w:pic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华文行楷" w:hAnsi="Batang" w:eastAsia="华文行楷"/>
                <w:sz w:val="84"/>
              </w:rPr>
            </w:pPr>
            <w:r>
              <w:rPr>
                <w:rFonts w:hint="eastAsia" w:ascii="华文行楷" w:hAnsi="Batang" w:eastAsia="华文行楷"/>
                <w:sz w:val="68"/>
              </w:rPr>
              <w:t>惠州学院</w:t>
            </w:r>
          </w:p>
          <w:p>
            <w:pPr>
              <w:ind w:firstLine="210" w:firstLineChars="100"/>
              <w:rPr>
                <w:rFonts w:ascii="Arial" w:hAnsi="Arial" w:eastAsia="Gungsuh" w:cs="Arial"/>
                <w:spacing w:val="-28"/>
                <w:sz w:val="52"/>
              </w:rPr>
            </w:pPr>
            <w:r>
              <w:rPr>
                <w:rFonts w:ascii="Arial" w:hAnsi="Arial" w:eastAsia="Gungsuh" w:cs="Arial"/>
                <w:kern w:val="4"/>
                <w:position w:val="-10"/>
              </w:rPr>
              <w:t>HUIZHOU</w:t>
            </w:r>
            <w:r>
              <w:rPr>
                <w:rFonts w:hint="eastAsia" w:ascii="Arial" w:hAnsi="Arial" w:cs="Arial"/>
                <w:kern w:val="4"/>
                <w:position w:val="-10"/>
              </w:rPr>
              <w:t xml:space="preserve"> </w:t>
            </w:r>
            <w:r>
              <w:rPr>
                <w:rFonts w:ascii="Arial" w:hAnsi="Arial" w:eastAsia="Gungsuh" w:cs="Arial"/>
                <w:kern w:val="4"/>
                <w:position w:val="-10"/>
              </w:rPr>
              <w:t>UNIVERSITY</w:t>
            </w:r>
          </w:p>
        </w:tc>
      </w:tr>
    </w:tbl>
    <w:p>
      <w:pPr>
        <w:rPr>
          <w:rFonts w:hint="eastAsia" w:eastAsia="华文中宋"/>
          <w:spacing w:val="-28"/>
          <w:sz w:val="52"/>
        </w:rPr>
      </w:pPr>
      <w:r>
        <w:rPr>
          <w:rFonts w:eastAsia="华文中宋"/>
          <w:spacing w:val="-28"/>
          <w:sz w:val="52"/>
        </w:rPr>
        <w:br w:type="textWrapping" w:clear="all"/>
      </w:r>
    </w:p>
    <w:p>
      <w:pPr>
        <w:jc w:val="center"/>
        <w:rPr>
          <w:rFonts w:hint="eastAsia" w:eastAsia="华文中宋"/>
          <w:spacing w:val="-28"/>
          <w:sz w:val="52"/>
        </w:rPr>
      </w:pPr>
    </w:p>
    <w:p>
      <w:pPr>
        <w:jc w:val="center"/>
        <w:rPr>
          <w:rFonts w:hint="eastAsia" w:eastAsia="华文中宋"/>
          <w:spacing w:val="-28"/>
          <w:sz w:val="52"/>
          <w:lang w:val="en-US" w:eastAsia="zh-CN"/>
        </w:rPr>
      </w:pPr>
      <w:r>
        <w:rPr>
          <w:rFonts w:hint="eastAsia" w:eastAsia="华文中宋"/>
          <w:spacing w:val="-28"/>
          <w:sz w:val="52"/>
          <w:lang w:val="en-US" w:eastAsia="zh-CN"/>
        </w:rPr>
        <w:t xml:space="preserve">  高级网页设计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spacing w:line="360" w:lineRule="auto"/>
        <w:ind w:left="837" w:firstLine="843" w:firstLineChars="300"/>
        <w:rPr>
          <w:rFonts w:hint="eastAsia" w:ascii="仿宋_GB2312" w:eastAsia="仿宋_GB2312"/>
          <w:sz w:val="32"/>
          <w:szCs w:val="32"/>
          <w:vertAlign w:val="subscript"/>
        </w:rPr>
      </w:pPr>
      <w:r>
        <w:rPr>
          <w:rFonts w:hint="eastAsia"/>
          <w:b/>
          <w:bCs/>
          <w:sz w:val="28"/>
        </w:rPr>
        <w:t>题目：</w:t>
      </w:r>
      <w:bookmarkStart w:id="0" w:name="OLE_LINK1"/>
      <w:bookmarkStart w:id="1" w:name="OLE_LINK2"/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</w:t>
      </w:r>
      <w:bookmarkEnd w:id="0"/>
      <w:bookmarkEnd w:id="1"/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 xml:space="preserve">高级网页设计课程设计  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 w:ascii="仿宋_GB2312" w:eastAsia="仿宋_GB2312"/>
          <w:sz w:val="32"/>
          <w:szCs w:val="32"/>
          <w:vertAlign w:val="subscript"/>
        </w:rPr>
        <w:t xml:space="preserve">                          </w:t>
      </w:r>
      <w:r>
        <w:rPr>
          <w:rFonts w:hint="eastAsia" w:ascii="仿宋_GB2312" w:eastAsia="仿宋_GB2312"/>
          <w:sz w:val="32"/>
          <w:szCs w:val="32"/>
          <w:vertAlign w:val="subscript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  <w:szCs w:val="32"/>
          <w:vertAlign w:val="subscript"/>
        </w:rPr>
        <w:t xml:space="preserve">  </w:t>
      </w:r>
      <w:r>
        <w:rPr>
          <w:rFonts w:hint="eastAsia" w:ascii="仿宋_GB2312" w:eastAsia="仿宋_GB2312"/>
          <w:b/>
          <w:bCs/>
          <w:sz w:val="32"/>
          <w:szCs w:val="32"/>
          <w:u w:val="single"/>
        </w:rPr>
        <w:t xml:space="preserve">                       </w:t>
      </w:r>
      <w:r>
        <w:rPr>
          <w:rFonts w:hint="eastAsia" w:ascii="仿宋_GB2312" w:eastAsia="仿宋_GB2312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sz w:val="32"/>
          <w:szCs w:val="32"/>
          <w:u w:val="single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2100" w:right="745" w:rightChars="355" w:firstLine="420"/>
        <w:jc w:val="left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姓    名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何树深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</w:t>
      </w:r>
    </w:p>
    <w:p>
      <w:pPr>
        <w:ind w:left="2100" w:right="525" w:rightChars="250" w:firstLine="420"/>
        <w:jc w:val="left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    号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1314080903212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</w:t>
      </w:r>
    </w:p>
    <w:p>
      <w:pPr>
        <w:ind w:left="2100" w:right="250" w:rightChars="119" w:firstLine="420"/>
        <w:jc w:val="left"/>
        <w:rPr>
          <w:rFonts w:hint="eastAsia" w:ascii="宋体" w:hAnsi="宋体" w:cs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专业班级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 xml:space="preserve"> 13网络2班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</w:t>
      </w:r>
    </w:p>
    <w:p>
      <w:pPr>
        <w:ind w:left="2100" w:right="250" w:rightChars="119" w:firstLine="420"/>
        <w:jc w:val="left"/>
        <w:rPr>
          <w:rFonts w:hint="eastAsia" w:ascii="宋体" w:hAnsi="宋体" w:cs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指导教师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  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 xml:space="preserve">曾志   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</w:t>
      </w:r>
    </w:p>
    <w:p>
      <w:pPr>
        <w:ind w:left="2100" w:right="525" w:rightChars="250" w:firstLine="420"/>
        <w:jc w:val="lef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30"/>
        </w:rPr>
        <w:t>提交日期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 2015-12-1</w:t>
      </w:r>
      <w:r>
        <w:rPr>
          <w:rFonts w:hint="eastAsia" w:ascii="宋体" w:hAnsi="宋体" w:cs="宋体"/>
          <w:b/>
          <w:bCs/>
          <w:sz w:val="30"/>
          <w:u w:val="single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30"/>
          <w:u w:val="single"/>
        </w:rPr>
        <w:t xml:space="preserve">    </w:t>
      </w:r>
    </w:p>
    <w:p>
      <w:pPr/>
    </w:p>
    <w:p>
      <w:pPr>
        <w:ind w:right="745" w:rightChars="35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br w:type="page"/>
      </w:r>
      <w:r>
        <w:rPr>
          <w:sz w:val="44"/>
          <w:szCs w:val="44"/>
        </w:rPr>
        <w:t>目录</w:t>
      </w:r>
    </w:p>
    <w:p>
      <w:pPr>
        <w:pStyle w:val="2"/>
        <w:ind w:left="3360" w:leftChars="0" w:firstLine="420" w:firstLineChars="0"/>
      </w:pP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_Toc26415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1.</w:t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实验环境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_Toc26415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_Toc7611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2.实现功能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_Toc7611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_Toc29565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3.应用技术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_Toc29565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_Toc21046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4.源码目录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_Toc21046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4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_Toc29051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</w:t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网页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截图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_Toc29051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_Toc3853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.1 home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_Toc3853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_Toc31525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.2 about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_Toc31525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_Toc935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.3 blog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_Toc935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7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_Toc29237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.4 login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_Toc29237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7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_Toc762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.4 details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_Toc762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8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_Toc7502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.5 singup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_Toc7502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8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_Toc671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 源码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_Toc671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9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_Toc10034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.1 index.html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_Toc10034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9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_Toc10131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.2 about.html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_Toc10131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13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_Toc22802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hint="default" w:ascii="Arial" w:hAnsi="Arial" w:eastAsia="宋体" w:cs="Times New Roman"/>
          <w:kern w:val="44"/>
          <w:szCs w:val="24"/>
          <w:lang w:val="en-US" w:eastAsia="zh-CN" w:bidi="ar-SA"/>
        </w:rPr>
        <w:t>.3 blog.html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_Toc22802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16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53"/>
        </w:tabs>
        <w:rPr>
          <w:rFonts w:ascii="Arial" w:hAnsi="Arial" w:eastAsia="宋体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HYPERLINK \l _Toc30177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.4 details.html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instrText xml:space="preserve"> PAGEREF _Toc30177 </w:instrTex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t>20</w:t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</w:pPr>
      <w:r>
        <w:rPr>
          <w:rFonts w:ascii="Arial" w:hAnsi="Arial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</w:pPr>
      <w:r>
        <w:br w:type="page"/>
      </w:r>
      <w:bookmarkStart w:id="2" w:name="_Toc26415"/>
      <w:r>
        <w:t>1.</w:t>
      </w:r>
      <w:r>
        <w:rPr>
          <w:rFonts w:hint="eastAsia"/>
        </w:rPr>
        <w:t>实验环境</w:t>
      </w:r>
      <w:bookmarkEnd w:id="2"/>
    </w:p>
    <w:p>
      <w:pPr>
        <w:rPr>
          <w:sz w:val="28"/>
        </w:rPr>
      </w:pPr>
      <w:r>
        <w:rPr>
          <w:rFonts w:hint="eastAsia"/>
          <w:sz w:val="28"/>
        </w:rPr>
        <w:t>1、硬件环境：个人机，CPU主频：</w:t>
      </w:r>
      <w:r>
        <w:rPr>
          <w:rFonts w:hint="eastAsia"/>
          <w:sz w:val="28"/>
          <w:lang w:val="en-US" w:eastAsia="zh-CN"/>
        </w:rPr>
        <w:t>3.1GHz</w:t>
      </w:r>
      <w:r>
        <w:rPr>
          <w:rFonts w:hint="eastAsia"/>
          <w:sz w:val="28"/>
        </w:rPr>
        <w:t xml:space="preserve">             内存：</w:t>
      </w:r>
      <w:r>
        <w:rPr>
          <w:rFonts w:hint="eastAsia"/>
          <w:sz w:val="28"/>
          <w:lang w:val="en-US" w:eastAsia="zh-CN"/>
        </w:rPr>
        <w:t>8G</w:t>
      </w:r>
    </w:p>
    <w:p>
      <w:pPr>
        <w:rPr>
          <w:sz w:val="28"/>
        </w:rPr>
      </w:pPr>
      <w:r>
        <w:rPr>
          <w:rFonts w:hint="eastAsia"/>
          <w:sz w:val="28"/>
        </w:rPr>
        <w:t>2、软件环境：操作系统：</w:t>
      </w:r>
      <w:r>
        <w:rPr>
          <w:rFonts w:hint="eastAsia"/>
          <w:sz w:val="28"/>
          <w:lang w:val="en-US" w:eastAsia="zh-CN"/>
        </w:rPr>
        <w:t>ubuntu</w:t>
      </w:r>
    </w:p>
    <w:p>
      <w:pPr>
        <w:ind w:left="1979" w:leftChars="857" w:hanging="179" w:hangingChars="64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  <w:r>
        <w:rPr>
          <w:rFonts w:hint="default"/>
          <w:sz w:val="28"/>
        </w:rPr>
        <w:t>css, javascript, html</w:t>
      </w:r>
    </w:p>
    <w:p>
      <w:pPr>
        <w:pStyle w:val="2"/>
      </w:pPr>
    </w:p>
    <w:p>
      <w:pPr>
        <w:pStyle w:val="2"/>
      </w:pPr>
    </w:p>
    <w:p>
      <w:pPr>
        <w:pStyle w:val="2"/>
      </w:pPr>
      <w:bookmarkStart w:id="3" w:name="_Toc7611"/>
      <w:r>
        <w:t>2.实现功能</w:t>
      </w:r>
      <w:bookmarkEnd w:id="3"/>
    </w:p>
    <w:p>
      <w:pPr>
        <w:rPr>
          <w:sz w:val="28"/>
          <w:szCs w:val="28"/>
        </w:rPr>
      </w:pPr>
      <w:r>
        <w:rPr>
          <w:sz w:val="28"/>
          <w:szCs w:val="28"/>
        </w:rPr>
        <w:t>实现的是小型公司的主页.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主要功能: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注册, 登陆, 页面跳转等.</w:t>
      </w:r>
    </w:p>
    <w:p>
      <w:pPr>
        <w:rPr>
          <w:sz w:val="28"/>
          <w:szCs w:val="28"/>
        </w:rPr>
      </w:pPr>
    </w:p>
    <w:p>
      <w:pPr>
        <w:pStyle w:val="2"/>
      </w:pPr>
      <w:bookmarkStart w:id="4" w:name="_Toc29565"/>
      <w:r>
        <w:t>3.应用技术</w:t>
      </w:r>
      <w:bookmarkEnd w:id="4"/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使用Js脚本, html语言, css语言.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pStyle w:val="2"/>
      </w:pPr>
      <w:r>
        <w:br w:type="page"/>
      </w:r>
      <w:bookmarkStart w:id="5" w:name="_Toc21046"/>
      <w:r>
        <w:t>4.源码目录</w:t>
      </w:r>
      <w:bookmarkEnd w:id="5"/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Small_company/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Css/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Jquery_mmenu.all.css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style.css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Image/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Js/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Jquery.min.js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Jquery.mmenu.js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login.js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Index.html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About.html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Blog.html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Details.html</w:t>
      </w:r>
    </w:p>
    <w:p>
      <w:pPr>
        <w:pStyle w:val="2"/>
      </w:pPr>
      <w:r>
        <w:br w:type="page"/>
      </w:r>
      <w:bookmarkStart w:id="6" w:name="_Toc29051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网页</w:t>
      </w:r>
      <w:r>
        <w:t>截图</w:t>
      </w:r>
      <w:bookmarkEnd w:id="6"/>
      <w:bookmarkStart w:id="18" w:name="_GoBack"/>
      <w:bookmarkEnd w:id="18"/>
    </w:p>
    <w:p>
      <w:pPr>
        <w:pStyle w:val="3"/>
        <w:rPr>
          <w:sz w:val="28"/>
          <w:szCs w:val="28"/>
        </w:rPr>
      </w:pPr>
      <w:bookmarkStart w:id="7" w:name="_Toc3853"/>
      <w:r>
        <w:rPr>
          <w:rFonts w:hint="eastAsia"/>
          <w:lang w:val="en-US" w:eastAsia="zh-CN"/>
        </w:rPr>
        <w:t>5</w:t>
      </w:r>
      <w:r>
        <w:t>.1 home</w:t>
      </w:r>
      <w:bookmarkEnd w:id="7"/>
    </w:p>
    <w:p>
      <w:pPr>
        <w:widowControl w:val="0"/>
        <w:numPr>
          <w:ilvl w:val="0"/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4" o:spt="75" type="#_x0000_t75" style="height:376.55pt;width:432.2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</w:pPr>
      <w:bookmarkStart w:id="8" w:name="_Toc31525"/>
      <w:r>
        <w:rPr>
          <w:rFonts w:hint="eastAsia"/>
          <w:lang w:val="en-US" w:eastAsia="zh-CN"/>
        </w:rPr>
        <w:t>5</w:t>
      </w:r>
      <w:r>
        <w:t>.2 about</w:t>
      </w:r>
      <w:bookmarkEnd w:id="8"/>
    </w:p>
    <w:p>
      <w:pPr>
        <w:widowControl w:val="0"/>
        <w:numPr>
          <w:ilvl w:val="0"/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5" o:spt="75" type="#_x0000_t75" style="height:402.5pt;width:432.5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9" w:name="_Toc935"/>
      <w:r>
        <w:rPr>
          <w:rFonts w:hint="eastAsia"/>
          <w:lang w:val="en-US" w:eastAsia="zh-CN"/>
        </w:rPr>
        <w:t>5</w:t>
      </w:r>
      <w:r>
        <w:t>.3 blog</w:t>
      </w:r>
      <w:bookmarkEnd w:id="9"/>
    </w:p>
    <w:p>
      <w:pPr>
        <w:widowControl w:val="0"/>
        <w:numPr>
          <w:ilvl w:val="0"/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6" o:spt="75" type="#_x0000_t75" style="height:318.9pt;width:432.3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0" w:name="_Toc29237"/>
      <w:r>
        <w:rPr>
          <w:rFonts w:hint="eastAsia"/>
          <w:lang w:val="en-US" w:eastAsia="zh-CN"/>
        </w:rPr>
        <w:t>5</w:t>
      </w:r>
      <w:r>
        <w:t>.4 login</w:t>
      </w:r>
      <w:bookmarkEnd w:id="10"/>
    </w:p>
    <w:p>
      <w:pPr>
        <w:widowControl w:val="0"/>
        <w:numPr>
          <w:ilvl w:val="0"/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7" o:spt="75" type="#_x0000_t75" style="height:254.5pt;width:230.4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1" w:name="_Toc762"/>
      <w:r>
        <w:rPr>
          <w:rFonts w:hint="eastAsia"/>
          <w:lang w:val="en-US" w:eastAsia="zh-CN"/>
        </w:rPr>
        <w:t>5</w:t>
      </w:r>
      <w:r>
        <w:t>.4 details</w:t>
      </w:r>
      <w:bookmarkEnd w:id="11"/>
    </w:p>
    <w:p>
      <w:pPr>
        <w:rPr>
          <w:b/>
          <w:bCs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8" o:spt="75" type="#_x0000_t75" style="height:315.4pt;width:411.2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/>
    </w:p>
    <w:p>
      <w:pPr>
        <w:pStyle w:val="3"/>
      </w:pPr>
      <w:bookmarkStart w:id="12" w:name="_Toc7502"/>
      <w:r>
        <w:rPr>
          <w:rFonts w:hint="eastAsia"/>
          <w:lang w:val="en-US" w:eastAsia="zh-CN"/>
        </w:rPr>
        <w:t>5</w:t>
      </w:r>
      <w:r>
        <w:t>.5 singup</w:t>
      </w:r>
      <w:bookmarkEnd w:id="12"/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9" o:spt="75" type="#_x0000_t75" style="height:246.5pt;width:21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br w:type="page"/>
      </w:r>
      <w:bookmarkStart w:id="13" w:name="_Toc671"/>
      <w:r>
        <w:rPr>
          <w:rFonts w:hint="eastAsia"/>
          <w:lang w:val="en-US" w:eastAsia="zh-CN"/>
        </w:rPr>
        <w:t>6</w:t>
      </w:r>
      <w:r>
        <w:t>. 源码</w:t>
      </w:r>
      <w:bookmarkEnd w:id="13"/>
    </w:p>
    <w:p>
      <w:pPr>
        <w:pStyle w:val="3"/>
      </w:pPr>
      <w:bookmarkStart w:id="14" w:name="_Toc10034"/>
      <w:r>
        <w:rPr>
          <w:rFonts w:hint="eastAsia"/>
          <w:lang w:val="en-US" w:eastAsia="zh-CN"/>
        </w:rPr>
        <w:t>6</w:t>
      </w:r>
      <w:r>
        <w:t>.1 index.html</w:t>
      </w:r>
      <w:bookmarkEnd w:id="14"/>
    </w:p>
    <w:p>
      <w:pPr/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pStyle w:val="2"/>
        <w:rPr>
          <w:sz w:val="21"/>
          <w:szCs w:val="21"/>
        </w:rPr>
      </w:pPr>
    </w:p>
    <w:p>
      <w:pPr>
        <w:pStyle w:val="3"/>
      </w:pPr>
      <w:bookmarkStart w:id="15" w:name="_Toc10131"/>
      <w:r>
        <w:rPr>
          <w:rFonts w:hint="eastAsia"/>
          <w:lang w:val="en-US" w:eastAsia="zh-CN"/>
        </w:rPr>
        <w:t>6</w:t>
      </w:r>
      <w:r>
        <w:t>.2 about.html</w:t>
      </w:r>
      <w:bookmarkEnd w:id="15"/>
    </w:p>
    <w:p>
      <w:pPr/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</w:p>
    <w:p>
      <w:pPr>
        <w:pStyle w:val="3"/>
        <w:rPr>
          <w:rFonts w:hint="default"/>
        </w:rPr>
      </w:pPr>
      <w:bookmarkStart w:id="16" w:name="_Toc22802"/>
      <w:r>
        <w:rPr>
          <w:rFonts w:hint="eastAsia"/>
          <w:lang w:val="en-US" w:eastAsia="zh-CN"/>
        </w:rPr>
        <w:t>6</w:t>
      </w:r>
      <w:r>
        <w:rPr>
          <w:rFonts w:hint="default"/>
        </w:rPr>
        <w:t>.3 blog.html</w:t>
      </w:r>
      <w:bookmarkEnd w:id="1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pStyle w:val="2"/>
        <w:rPr>
          <w:rFonts w:hint="eastAsia"/>
          <w:b w:val="0"/>
          <w:bCs/>
          <w:sz w:val="21"/>
          <w:szCs w:val="21"/>
        </w:rPr>
      </w:pPr>
    </w:p>
    <w:p>
      <w:pPr>
        <w:pStyle w:val="3"/>
      </w:pPr>
      <w:bookmarkStart w:id="17" w:name="_Toc30177"/>
      <w:r>
        <w:rPr>
          <w:rFonts w:hint="eastAsia"/>
          <w:lang w:val="en-US" w:eastAsia="zh-CN"/>
        </w:rPr>
        <w:t>6</w:t>
      </w:r>
      <w:r>
        <w:t>.4 details.html</w:t>
      </w:r>
      <w:bookmarkEnd w:id="17"/>
    </w:p>
    <w:p>
      <w:pPr>
        <w:pStyle w:val="2"/>
        <w:rPr>
          <w:b w:val="0"/>
          <w:bCs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/>
      <w:r>
        <w:br w:type="page"/>
      </w:r>
    </w:p>
    <w:p>
      <w:pPr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Gungsuh">
    <w:altName w:val="Malgun Gothic"/>
    <w:panose1 w:val="02030600000101010101"/>
    <w:charset w:val="81"/>
    <w:family w:val="swiss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Hebrew">
    <w:altName w:val="Segoe Print"/>
    <w:panose1 w:val="020B0600030500050000"/>
    <w:charset w:val="00"/>
    <w:family w:val="auto"/>
    <w:pitch w:val="default"/>
    <w:sig w:usb0="00000000" w:usb1="00000000" w:usb2="00000000" w:usb3="00000000" w:csb0="00000021" w:csb1="00200000"/>
  </w:font>
  <w:font w:name="Ubuntu Mono">
    <w:altName w:val="Yu Gothic UI"/>
    <w:panose1 w:val="020B0509030602030204"/>
    <w:charset w:val="00"/>
    <w:family w:val="auto"/>
    <w:pitch w:val="default"/>
    <w:sig w:usb0="00000000" w:usb1="00000000" w:usb2="00000000" w:usb3="00000000" w:csb0="2000009F" w:csb1="56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altName w:val="Malgun Gothic"/>
    <w:panose1 w:val="02030600000101010101"/>
    <w:charset w:val="81"/>
    <w:family w:val="decorative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ungsuh">
    <w:altName w:val="Malgun Gothic"/>
    <w:panose1 w:val="02030600000101010101"/>
    <w:charset w:val="81"/>
    <w:family w:val="modern"/>
    <w:pitch w:val="default"/>
    <w:sig w:usb0="00000000" w:usb1="00000000" w:usb2="00000030" w:usb3="00000000" w:csb0="4008009F" w:csb1="DFD7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FD6F4850"/>
    <w:rsid w:val="43E069B4"/>
    <w:rsid w:val="4FF7C632"/>
    <w:rsid w:val="6CCD5F22"/>
    <w:rsid w:val="7FFF58F4"/>
    <w:rsid w:val="9D4F6882"/>
    <w:rsid w:val="BFFF28B8"/>
    <w:rsid w:val="FBF7EC74"/>
    <w:rsid w:val="FD6F485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qFormat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toc 5"/>
    <w:basedOn w:val="1"/>
    <w:next w:val="1"/>
    <w:semiHidden/>
    <w:uiPriority w:val="0"/>
    <w:pPr>
      <w:ind w:left="1680" w:leftChars="800"/>
    </w:pPr>
  </w:style>
  <w:style w:type="paragraph" w:styleId="13">
    <w:name w:val="toc 3"/>
    <w:basedOn w:val="1"/>
    <w:next w:val="1"/>
    <w:semiHidden/>
    <w:uiPriority w:val="0"/>
    <w:pPr>
      <w:ind w:left="840" w:leftChars="400"/>
    </w:pPr>
  </w:style>
  <w:style w:type="paragraph" w:styleId="14">
    <w:name w:val="toc 8"/>
    <w:basedOn w:val="1"/>
    <w:next w:val="1"/>
    <w:semiHidden/>
    <w:uiPriority w:val="0"/>
    <w:pPr>
      <w:ind w:left="2940" w:leftChars="140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6"/>
    <w:basedOn w:val="1"/>
    <w:next w:val="1"/>
    <w:semiHidden/>
    <w:uiPriority w:val="0"/>
    <w:pPr>
      <w:ind w:left="2100" w:leftChars="1000"/>
    </w:pPr>
  </w:style>
  <w:style w:type="paragraph" w:styleId="20">
    <w:name w:val="toc 2"/>
    <w:basedOn w:val="1"/>
    <w:next w:val="1"/>
    <w:semiHidden/>
    <w:uiPriority w:val="0"/>
    <w:pPr>
      <w:ind w:left="420" w:leftChars="200"/>
    </w:pPr>
  </w:style>
  <w:style w:type="paragraph" w:styleId="21">
    <w:name w:val="toc 9"/>
    <w:basedOn w:val="1"/>
    <w:next w:val="1"/>
    <w:semiHidden/>
    <w:qFormat/>
    <w:uiPriority w:val="0"/>
    <w:pPr>
      <w:ind w:left="3360" w:leftChars="1600"/>
    </w:pPr>
  </w:style>
  <w:style w:type="character" w:styleId="23">
    <w:name w:val="page number"/>
    <w:basedOn w:val="2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2232-01-27T12:28:00Z</dcterms:created>
  <dc:creator>isshe</dc:creator>
  <cp:lastModifiedBy>shen</cp:lastModifiedBy>
  <dcterms:modified xsi:type="dcterms:W3CDTF">2015-12-13T05:18:52Z</dcterms:modified>
  <dc:title>网页课程设计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