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3641" w14:textId="1AA4E8AA" w:rsidR="00262019" w:rsidRDefault="00262019" w:rsidP="00262019">
      <w:pPr>
        <w:pStyle w:val="Tytu"/>
        <w:jc w:val="center"/>
      </w:pPr>
      <w:r>
        <w:t>Dźwięk przestrzenny</w:t>
      </w:r>
    </w:p>
    <w:p w14:paraId="0B612236" w14:textId="1F0864CD" w:rsidR="00262019" w:rsidRDefault="00262019" w:rsidP="00262019">
      <w:pPr>
        <w:pStyle w:val="Podtytu"/>
        <w:jc w:val="center"/>
      </w:pPr>
      <w:r>
        <w:t xml:space="preserve">Projekt Techniki multimedialne 2023Z </w:t>
      </w:r>
      <w:r>
        <w:br/>
        <w:t>Filip Horst 311257</w:t>
      </w:r>
    </w:p>
    <w:sdt>
      <w:sdtPr>
        <w:rPr>
          <w:rFonts w:asciiTheme="minorHAnsi" w:eastAsiaTheme="minorEastAsia" w:hAnsiTheme="minorHAnsi" w:cstheme="minorBidi"/>
          <w:color w:val="auto"/>
          <w:kern w:val="2"/>
          <w:sz w:val="22"/>
          <w:szCs w:val="22"/>
          <w14:ligatures w14:val="standardContextual"/>
        </w:rPr>
        <w:id w:val="-1375692870"/>
        <w:docPartObj>
          <w:docPartGallery w:val="Table of Contents"/>
          <w:docPartUnique/>
        </w:docPartObj>
      </w:sdtPr>
      <w:sdtEndPr>
        <w:rPr>
          <w:b/>
          <w:bCs/>
        </w:rPr>
      </w:sdtEndPr>
      <w:sdtContent>
        <w:p w14:paraId="70111C92" w14:textId="1D459246" w:rsidR="00993017" w:rsidRDefault="00993017">
          <w:pPr>
            <w:pStyle w:val="Nagwekspisutreci"/>
          </w:pPr>
          <w:r>
            <w:t>Spis treści</w:t>
          </w:r>
        </w:p>
        <w:p w14:paraId="2701BEF7" w14:textId="704814FC" w:rsidR="00122400" w:rsidRDefault="00993017">
          <w:pPr>
            <w:pStyle w:val="Spistreci1"/>
            <w:tabs>
              <w:tab w:val="left" w:pos="440"/>
              <w:tab w:val="right" w:leader="dot" w:pos="9062"/>
            </w:tabs>
            <w:rPr>
              <w:noProof/>
            </w:rPr>
          </w:pPr>
          <w:r>
            <w:fldChar w:fldCharType="begin"/>
          </w:r>
          <w:r>
            <w:instrText xml:space="preserve"> TOC \o "1-3" \h \z \u </w:instrText>
          </w:r>
          <w:r>
            <w:fldChar w:fldCharType="separate"/>
          </w:r>
          <w:hyperlink w:anchor="_Toc149827839" w:history="1">
            <w:r w:rsidR="00122400" w:rsidRPr="007E6F6E">
              <w:rPr>
                <w:rStyle w:val="Hipercze"/>
                <w:noProof/>
              </w:rPr>
              <w:t>1</w:t>
            </w:r>
            <w:r w:rsidR="00122400">
              <w:rPr>
                <w:noProof/>
              </w:rPr>
              <w:tab/>
            </w:r>
            <w:r w:rsidR="00122400" w:rsidRPr="007E6F6E">
              <w:rPr>
                <w:rStyle w:val="Hipercze"/>
                <w:noProof/>
              </w:rPr>
              <w:t>Wstęp</w:t>
            </w:r>
            <w:r w:rsidR="00122400">
              <w:rPr>
                <w:noProof/>
                <w:webHidden/>
              </w:rPr>
              <w:tab/>
            </w:r>
            <w:r w:rsidR="00122400">
              <w:rPr>
                <w:noProof/>
                <w:webHidden/>
              </w:rPr>
              <w:fldChar w:fldCharType="begin"/>
            </w:r>
            <w:r w:rsidR="00122400">
              <w:rPr>
                <w:noProof/>
                <w:webHidden/>
              </w:rPr>
              <w:instrText xml:space="preserve"> PAGEREF _Toc149827839 \h </w:instrText>
            </w:r>
            <w:r w:rsidR="00122400">
              <w:rPr>
                <w:noProof/>
                <w:webHidden/>
              </w:rPr>
            </w:r>
            <w:r w:rsidR="00122400">
              <w:rPr>
                <w:noProof/>
                <w:webHidden/>
              </w:rPr>
              <w:fldChar w:fldCharType="separate"/>
            </w:r>
            <w:r w:rsidR="00122400">
              <w:rPr>
                <w:noProof/>
                <w:webHidden/>
              </w:rPr>
              <w:t>1</w:t>
            </w:r>
            <w:r w:rsidR="00122400">
              <w:rPr>
                <w:noProof/>
                <w:webHidden/>
              </w:rPr>
              <w:fldChar w:fldCharType="end"/>
            </w:r>
          </w:hyperlink>
        </w:p>
        <w:p w14:paraId="0907E3F3" w14:textId="76E39AFC" w:rsidR="00122400" w:rsidRDefault="00122400">
          <w:pPr>
            <w:pStyle w:val="Spistreci1"/>
            <w:tabs>
              <w:tab w:val="left" w:pos="440"/>
              <w:tab w:val="right" w:leader="dot" w:pos="9062"/>
            </w:tabs>
            <w:rPr>
              <w:noProof/>
            </w:rPr>
          </w:pPr>
          <w:hyperlink w:anchor="_Toc149827840" w:history="1">
            <w:r w:rsidRPr="007E6F6E">
              <w:rPr>
                <w:rStyle w:val="Hipercze"/>
                <w:noProof/>
              </w:rPr>
              <w:t>2</w:t>
            </w:r>
            <w:r>
              <w:rPr>
                <w:noProof/>
              </w:rPr>
              <w:tab/>
            </w:r>
            <w:r w:rsidRPr="007E6F6E">
              <w:rPr>
                <w:rStyle w:val="Hipercze"/>
                <w:noProof/>
              </w:rPr>
              <w:t>Kąt dźwięku</w:t>
            </w:r>
            <w:r>
              <w:rPr>
                <w:noProof/>
                <w:webHidden/>
              </w:rPr>
              <w:tab/>
            </w:r>
            <w:r>
              <w:rPr>
                <w:noProof/>
                <w:webHidden/>
              </w:rPr>
              <w:fldChar w:fldCharType="begin"/>
            </w:r>
            <w:r>
              <w:rPr>
                <w:noProof/>
                <w:webHidden/>
              </w:rPr>
              <w:instrText xml:space="preserve"> PAGEREF _Toc149827840 \h </w:instrText>
            </w:r>
            <w:r>
              <w:rPr>
                <w:noProof/>
                <w:webHidden/>
              </w:rPr>
            </w:r>
            <w:r>
              <w:rPr>
                <w:noProof/>
                <w:webHidden/>
              </w:rPr>
              <w:fldChar w:fldCharType="separate"/>
            </w:r>
            <w:r>
              <w:rPr>
                <w:noProof/>
                <w:webHidden/>
              </w:rPr>
              <w:t>2</w:t>
            </w:r>
            <w:r>
              <w:rPr>
                <w:noProof/>
                <w:webHidden/>
              </w:rPr>
              <w:fldChar w:fldCharType="end"/>
            </w:r>
          </w:hyperlink>
        </w:p>
        <w:p w14:paraId="0EC08911" w14:textId="380F4DF4" w:rsidR="00122400" w:rsidRDefault="00122400">
          <w:pPr>
            <w:pStyle w:val="Spistreci2"/>
            <w:tabs>
              <w:tab w:val="left" w:pos="880"/>
              <w:tab w:val="right" w:leader="dot" w:pos="9062"/>
            </w:tabs>
            <w:rPr>
              <w:noProof/>
            </w:rPr>
          </w:pPr>
          <w:hyperlink w:anchor="_Toc149827841" w:history="1">
            <w:r w:rsidRPr="007E6F6E">
              <w:rPr>
                <w:rStyle w:val="Hipercze"/>
                <w:noProof/>
              </w:rPr>
              <w:t>2.1</w:t>
            </w:r>
            <w:r>
              <w:rPr>
                <w:noProof/>
              </w:rPr>
              <w:tab/>
            </w:r>
            <w:r w:rsidRPr="007E6F6E">
              <w:rPr>
                <w:rStyle w:val="Hipercze"/>
                <w:noProof/>
              </w:rPr>
              <w:t>Panning (Panoramowanie)</w:t>
            </w:r>
            <w:r>
              <w:rPr>
                <w:noProof/>
                <w:webHidden/>
              </w:rPr>
              <w:tab/>
            </w:r>
            <w:r>
              <w:rPr>
                <w:noProof/>
                <w:webHidden/>
              </w:rPr>
              <w:fldChar w:fldCharType="begin"/>
            </w:r>
            <w:r>
              <w:rPr>
                <w:noProof/>
                <w:webHidden/>
              </w:rPr>
              <w:instrText xml:space="preserve"> PAGEREF _Toc149827841 \h </w:instrText>
            </w:r>
            <w:r>
              <w:rPr>
                <w:noProof/>
                <w:webHidden/>
              </w:rPr>
            </w:r>
            <w:r>
              <w:rPr>
                <w:noProof/>
                <w:webHidden/>
              </w:rPr>
              <w:fldChar w:fldCharType="separate"/>
            </w:r>
            <w:r>
              <w:rPr>
                <w:noProof/>
                <w:webHidden/>
              </w:rPr>
              <w:t>2</w:t>
            </w:r>
            <w:r>
              <w:rPr>
                <w:noProof/>
                <w:webHidden/>
              </w:rPr>
              <w:fldChar w:fldCharType="end"/>
            </w:r>
          </w:hyperlink>
        </w:p>
        <w:p w14:paraId="0B5715F7" w14:textId="275B15C1" w:rsidR="00122400" w:rsidRDefault="00122400">
          <w:pPr>
            <w:pStyle w:val="Spistreci3"/>
            <w:tabs>
              <w:tab w:val="left" w:pos="1320"/>
              <w:tab w:val="right" w:leader="dot" w:pos="9062"/>
            </w:tabs>
            <w:rPr>
              <w:noProof/>
            </w:rPr>
          </w:pPr>
          <w:hyperlink w:anchor="_Toc149827842" w:history="1">
            <w:r w:rsidRPr="007E6F6E">
              <w:rPr>
                <w:rStyle w:val="Hipercze"/>
                <w:noProof/>
              </w:rPr>
              <w:t>2.1.1</w:t>
            </w:r>
            <w:r>
              <w:rPr>
                <w:noProof/>
              </w:rPr>
              <w:tab/>
            </w:r>
            <w:r w:rsidRPr="007E6F6E">
              <w:rPr>
                <w:rStyle w:val="Hipercze"/>
                <w:noProof/>
              </w:rPr>
              <w:t>Panoramowanie liniowe (Linear Panning)</w:t>
            </w:r>
            <w:r>
              <w:rPr>
                <w:noProof/>
                <w:webHidden/>
              </w:rPr>
              <w:tab/>
            </w:r>
            <w:r>
              <w:rPr>
                <w:noProof/>
                <w:webHidden/>
              </w:rPr>
              <w:fldChar w:fldCharType="begin"/>
            </w:r>
            <w:r>
              <w:rPr>
                <w:noProof/>
                <w:webHidden/>
              </w:rPr>
              <w:instrText xml:space="preserve"> PAGEREF _Toc149827842 \h </w:instrText>
            </w:r>
            <w:r>
              <w:rPr>
                <w:noProof/>
                <w:webHidden/>
              </w:rPr>
            </w:r>
            <w:r>
              <w:rPr>
                <w:noProof/>
                <w:webHidden/>
              </w:rPr>
              <w:fldChar w:fldCharType="separate"/>
            </w:r>
            <w:r>
              <w:rPr>
                <w:noProof/>
                <w:webHidden/>
              </w:rPr>
              <w:t>2</w:t>
            </w:r>
            <w:r>
              <w:rPr>
                <w:noProof/>
                <w:webHidden/>
              </w:rPr>
              <w:fldChar w:fldCharType="end"/>
            </w:r>
          </w:hyperlink>
        </w:p>
        <w:p w14:paraId="26F24E78" w14:textId="2679110A" w:rsidR="00122400" w:rsidRDefault="00122400">
          <w:pPr>
            <w:pStyle w:val="Spistreci3"/>
            <w:tabs>
              <w:tab w:val="left" w:pos="1320"/>
              <w:tab w:val="right" w:leader="dot" w:pos="9062"/>
            </w:tabs>
            <w:rPr>
              <w:noProof/>
            </w:rPr>
          </w:pPr>
          <w:hyperlink w:anchor="_Toc149827843" w:history="1">
            <w:r w:rsidRPr="007E6F6E">
              <w:rPr>
                <w:rStyle w:val="Hipercze"/>
                <w:noProof/>
              </w:rPr>
              <w:t>2.1.2</w:t>
            </w:r>
            <w:r>
              <w:rPr>
                <w:noProof/>
              </w:rPr>
              <w:tab/>
            </w:r>
            <w:r w:rsidRPr="007E6F6E">
              <w:rPr>
                <w:rStyle w:val="Hipercze"/>
                <w:noProof/>
              </w:rPr>
              <w:t>Panoramowanie ze stalą mocą (Constant Power Panning)</w:t>
            </w:r>
            <w:r>
              <w:rPr>
                <w:noProof/>
                <w:webHidden/>
              </w:rPr>
              <w:tab/>
            </w:r>
            <w:r>
              <w:rPr>
                <w:noProof/>
                <w:webHidden/>
              </w:rPr>
              <w:fldChar w:fldCharType="begin"/>
            </w:r>
            <w:r>
              <w:rPr>
                <w:noProof/>
                <w:webHidden/>
              </w:rPr>
              <w:instrText xml:space="preserve"> PAGEREF _Toc149827843 \h </w:instrText>
            </w:r>
            <w:r>
              <w:rPr>
                <w:noProof/>
                <w:webHidden/>
              </w:rPr>
            </w:r>
            <w:r>
              <w:rPr>
                <w:noProof/>
                <w:webHidden/>
              </w:rPr>
              <w:fldChar w:fldCharType="separate"/>
            </w:r>
            <w:r>
              <w:rPr>
                <w:noProof/>
                <w:webHidden/>
              </w:rPr>
              <w:t>3</w:t>
            </w:r>
            <w:r>
              <w:rPr>
                <w:noProof/>
                <w:webHidden/>
              </w:rPr>
              <w:fldChar w:fldCharType="end"/>
            </w:r>
          </w:hyperlink>
        </w:p>
        <w:p w14:paraId="38B90BBD" w14:textId="2F75B81E" w:rsidR="00122400" w:rsidRDefault="00122400">
          <w:pPr>
            <w:pStyle w:val="Spistreci3"/>
            <w:tabs>
              <w:tab w:val="left" w:pos="1320"/>
              <w:tab w:val="right" w:leader="dot" w:pos="9062"/>
            </w:tabs>
            <w:rPr>
              <w:noProof/>
            </w:rPr>
          </w:pPr>
          <w:hyperlink w:anchor="_Toc149827844" w:history="1">
            <w:r w:rsidRPr="007E6F6E">
              <w:rPr>
                <w:rStyle w:val="Hipercze"/>
                <w:noProof/>
              </w:rPr>
              <w:t>2.1.3</w:t>
            </w:r>
            <w:r>
              <w:rPr>
                <w:noProof/>
              </w:rPr>
              <w:tab/>
            </w:r>
            <w:r w:rsidRPr="007E6F6E">
              <w:rPr>
                <w:rStyle w:val="Hipercze"/>
                <w:noProof/>
              </w:rPr>
              <w:t>Porównanie</w:t>
            </w:r>
            <w:r>
              <w:rPr>
                <w:noProof/>
                <w:webHidden/>
              </w:rPr>
              <w:tab/>
            </w:r>
            <w:r>
              <w:rPr>
                <w:noProof/>
                <w:webHidden/>
              </w:rPr>
              <w:fldChar w:fldCharType="begin"/>
            </w:r>
            <w:r>
              <w:rPr>
                <w:noProof/>
                <w:webHidden/>
              </w:rPr>
              <w:instrText xml:space="preserve"> PAGEREF _Toc149827844 \h </w:instrText>
            </w:r>
            <w:r>
              <w:rPr>
                <w:noProof/>
                <w:webHidden/>
              </w:rPr>
            </w:r>
            <w:r>
              <w:rPr>
                <w:noProof/>
                <w:webHidden/>
              </w:rPr>
              <w:fldChar w:fldCharType="separate"/>
            </w:r>
            <w:r>
              <w:rPr>
                <w:noProof/>
                <w:webHidden/>
              </w:rPr>
              <w:t>4</w:t>
            </w:r>
            <w:r>
              <w:rPr>
                <w:noProof/>
                <w:webHidden/>
              </w:rPr>
              <w:fldChar w:fldCharType="end"/>
            </w:r>
          </w:hyperlink>
        </w:p>
        <w:p w14:paraId="2E0429B4" w14:textId="77CADB77" w:rsidR="00122400" w:rsidRDefault="00122400">
          <w:pPr>
            <w:pStyle w:val="Spistreci3"/>
            <w:tabs>
              <w:tab w:val="left" w:pos="1320"/>
              <w:tab w:val="right" w:leader="dot" w:pos="9062"/>
            </w:tabs>
            <w:rPr>
              <w:noProof/>
            </w:rPr>
          </w:pPr>
          <w:hyperlink w:anchor="_Toc149827845" w:history="1">
            <w:r w:rsidRPr="007E6F6E">
              <w:rPr>
                <w:rStyle w:val="Hipercze"/>
                <w:noProof/>
              </w:rPr>
              <w:t>2.1.4</w:t>
            </w:r>
            <w:r>
              <w:rPr>
                <w:noProof/>
              </w:rPr>
              <w:tab/>
            </w:r>
            <w:r w:rsidRPr="007E6F6E">
              <w:rPr>
                <w:rStyle w:val="Hipercze"/>
                <w:noProof/>
              </w:rPr>
              <w:t>Audio 8D</w:t>
            </w:r>
            <w:r>
              <w:rPr>
                <w:noProof/>
                <w:webHidden/>
              </w:rPr>
              <w:tab/>
            </w:r>
            <w:r>
              <w:rPr>
                <w:noProof/>
                <w:webHidden/>
              </w:rPr>
              <w:fldChar w:fldCharType="begin"/>
            </w:r>
            <w:r>
              <w:rPr>
                <w:noProof/>
                <w:webHidden/>
              </w:rPr>
              <w:instrText xml:space="preserve"> PAGEREF _Toc149827845 \h </w:instrText>
            </w:r>
            <w:r>
              <w:rPr>
                <w:noProof/>
                <w:webHidden/>
              </w:rPr>
            </w:r>
            <w:r>
              <w:rPr>
                <w:noProof/>
                <w:webHidden/>
              </w:rPr>
              <w:fldChar w:fldCharType="separate"/>
            </w:r>
            <w:r>
              <w:rPr>
                <w:noProof/>
                <w:webHidden/>
              </w:rPr>
              <w:t>4</w:t>
            </w:r>
            <w:r>
              <w:rPr>
                <w:noProof/>
                <w:webHidden/>
              </w:rPr>
              <w:fldChar w:fldCharType="end"/>
            </w:r>
          </w:hyperlink>
        </w:p>
        <w:p w14:paraId="70C0A246" w14:textId="64143FA2" w:rsidR="00122400" w:rsidRDefault="00122400">
          <w:pPr>
            <w:pStyle w:val="Spistreci3"/>
            <w:tabs>
              <w:tab w:val="left" w:pos="1320"/>
              <w:tab w:val="right" w:leader="dot" w:pos="9062"/>
            </w:tabs>
            <w:rPr>
              <w:noProof/>
            </w:rPr>
          </w:pPr>
          <w:hyperlink w:anchor="_Toc149827846" w:history="1">
            <w:r w:rsidRPr="007E6F6E">
              <w:rPr>
                <w:rStyle w:val="Hipercze"/>
                <w:noProof/>
              </w:rPr>
              <w:t>2.1.5</w:t>
            </w:r>
            <w:r>
              <w:rPr>
                <w:noProof/>
              </w:rPr>
              <w:tab/>
            </w:r>
            <w:r w:rsidRPr="007E6F6E">
              <w:rPr>
                <w:rStyle w:val="Hipercze"/>
                <w:noProof/>
              </w:rPr>
              <w:t>Porównanie technik panning-u</w:t>
            </w:r>
            <w:r>
              <w:rPr>
                <w:noProof/>
                <w:webHidden/>
              </w:rPr>
              <w:tab/>
            </w:r>
            <w:r>
              <w:rPr>
                <w:noProof/>
                <w:webHidden/>
              </w:rPr>
              <w:fldChar w:fldCharType="begin"/>
            </w:r>
            <w:r>
              <w:rPr>
                <w:noProof/>
                <w:webHidden/>
              </w:rPr>
              <w:instrText xml:space="preserve"> PAGEREF _Toc149827846 \h </w:instrText>
            </w:r>
            <w:r>
              <w:rPr>
                <w:noProof/>
                <w:webHidden/>
              </w:rPr>
            </w:r>
            <w:r>
              <w:rPr>
                <w:noProof/>
                <w:webHidden/>
              </w:rPr>
              <w:fldChar w:fldCharType="separate"/>
            </w:r>
            <w:r>
              <w:rPr>
                <w:noProof/>
                <w:webHidden/>
              </w:rPr>
              <w:t>5</w:t>
            </w:r>
            <w:r>
              <w:rPr>
                <w:noProof/>
                <w:webHidden/>
              </w:rPr>
              <w:fldChar w:fldCharType="end"/>
            </w:r>
          </w:hyperlink>
        </w:p>
        <w:p w14:paraId="291E4700" w14:textId="2A3F7A93" w:rsidR="00122400" w:rsidRDefault="00122400">
          <w:pPr>
            <w:pStyle w:val="Spistreci3"/>
            <w:tabs>
              <w:tab w:val="left" w:pos="1320"/>
              <w:tab w:val="right" w:leader="dot" w:pos="9062"/>
            </w:tabs>
            <w:rPr>
              <w:noProof/>
            </w:rPr>
          </w:pPr>
          <w:hyperlink w:anchor="_Toc149827847" w:history="1">
            <w:r w:rsidRPr="007E6F6E">
              <w:rPr>
                <w:rStyle w:val="Hipercze"/>
                <w:noProof/>
              </w:rPr>
              <w:t>2.1.6</w:t>
            </w:r>
            <w:r>
              <w:rPr>
                <w:noProof/>
              </w:rPr>
              <w:tab/>
            </w:r>
            <w:r w:rsidRPr="007E6F6E">
              <w:rPr>
                <w:rStyle w:val="Hipercze"/>
                <w:noProof/>
              </w:rPr>
              <w:t>Podsumowanie</w:t>
            </w:r>
            <w:r>
              <w:rPr>
                <w:noProof/>
                <w:webHidden/>
              </w:rPr>
              <w:tab/>
            </w:r>
            <w:r>
              <w:rPr>
                <w:noProof/>
                <w:webHidden/>
              </w:rPr>
              <w:fldChar w:fldCharType="begin"/>
            </w:r>
            <w:r>
              <w:rPr>
                <w:noProof/>
                <w:webHidden/>
              </w:rPr>
              <w:instrText xml:space="preserve"> PAGEREF _Toc149827847 \h </w:instrText>
            </w:r>
            <w:r>
              <w:rPr>
                <w:noProof/>
                <w:webHidden/>
              </w:rPr>
            </w:r>
            <w:r>
              <w:rPr>
                <w:noProof/>
                <w:webHidden/>
              </w:rPr>
              <w:fldChar w:fldCharType="separate"/>
            </w:r>
            <w:r>
              <w:rPr>
                <w:noProof/>
                <w:webHidden/>
              </w:rPr>
              <w:t>6</w:t>
            </w:r>
            <w:r>
              <w:rPr>
                <w:noProof/>
                <w:webHidden/>
              </w:rPr>
              <w:fldChar w:fldCharType="end"/>
            </w:r>
          </w:hyperlink>
        </w:p>
        <w:p w14:paraId="09969050" w14:textId="0F52A717" w:rsidR="00122400" w:rsidRDefault="00122400">
          <w:pPr>
            <w:pStyle w:val="Spistreci2"/>
            <w:tabs>
              <w:tab w:val="left" w:pos="880"/>
              <w:tab w:val="right" w:leader="dot" w:pos="9062"/>
            </w:tabs>
            <w:rPr>
              <w:noProof/>
            </w:rPr>
          </w:pPr>
          <w:hyperlink w:anchor="_Toc149827848" w:history="1">
            <w:r w:rsidRPr="007E6F6E">
              <w:rPr>
                <w:rStyle w:val="Hipercze"/>
                <w:noProof/>
              </w:rPr>
              <w:t>2.2</w:t>
            </w:r>
            <w:r>
              <w:rPr>
                <w:noProof/>
              </w:rPr>
              <w:tab/>
            </w:r>
            <w:r w:rsidRPr="007E6F6E">
              <w:rPr>
                <w:rStyle w:val="Hipercze"/>
                <w:noProof/>
              </w:rPr>
              <w:t>Opóźnienie w czasie między kanałami</w:t>
            </w:r>
            <w:r>
              <w:rPr>
                <w:noProof/>
                <w:webHidden/>
              </w:rPr>
              <w:tab/>
            </w:r>
            <w:r>
              <w:rPr>
                <w:noProof/>
                <w:webHidden/>
              </w:rPr>
              <w:fldChar w:fldCharType="begin"/>
            </w:r>
            <w:r>
              <w:rPr>
                <w:noProof/>
                <w:webHidden/>
              </w:rPr>
              <w:instrText xml:space="preserve"> PAGEREF _Toc149827848 \h </w:instrText>
            </w:r>
            <w:r>
              <w:rPr>
                <w:noProof/>
                <w:webHidden/>
              </w:rPr>
            </w:r>
            <w:r>
              <w:rPr>
                <w:noProof/>
                <w:webHidden/>
              </w:rPr>
              <w:fldChar w:fldCharType="separate"/>
            </w:r>
            <w:r>
              <w:rPr>
                <w:noProof/>
                <w:webHidden/>
              </w:rPr>
              <w:t>6</w:t>
            </w:r>
            <w:r>
              <w:rPr>
                <w:noProof/>
                <w:webHidden/>
              </w:rPr>
              <w:fldChar w:fldCharType="end"/>
            </w:r>
          </w:hyperlink>
        </w:p>
        <w:p w14:paraId="702B0136" w14:textId="022342F4" w:rsidR="00122400" w:rsidRDefault="00122400">
          <w:pPr>
            <w:pStyle w:val="Spistreci2"/>
            <w:tabs>
              <w:tab w:val="left" w:pos="880"/>
              <w:tab w:val="right" w:leader="dot" w:pos="9062"/>
            </w:tabs>
            <w:rPr>
              <w:noProof/>
            </w:rPr>
          </w:pPr>
          <w:hyperlink w:anchor="_Toc149827849" w:history="1">
            <w:r w:rsidRPr="007E6F6E">
              <w:rPr>
                <w:rStyle w:val="Hipercze"/>
                <w:noProof/>
              </w:rPr>
              <w:t>2.3</w:t>
            </w:r>
            <w:r>
              <w:rPr>
                <w:noProof/>
              </w:rPr>
              <w:tab/>
            </w:r>
            <w:r w:rsidRPr="007E6F6E">
              <w:rPr>
                <w:rStyle w:val="Hipercze"/>
                <w:noProof/>
              </w:rPr>
              <w:t>HRIR</w:t>
            </w:r>
            <w:r>
              <w:rPr>
                <w:noProof/>
                <w:webHidden/>
              </w:rPr>
              <w:tab/>
            </w:r>
            <w:r>
              <w:rPr>
                <w:noProof/>
                <w:webHidden/>
              </w:rPr>
              <w:fldChar w:fldCharType="begin"/>
            </w:r>
            <w:r>
              <w:rPr>
                <w:noProof/>
                <w:webHidden/>
              </w:rPr>
              <w:instrText xml:space="preserve"> PAGEREF _Toc149827849 \h </w:instrText>
            </w:r>
            <w:r>
              <w:rPr>
                <w:noProof/>
                <w:webHidden/>
              </w:rPr>
            </w:r>
            <w:r>
              <w:rPr>
                <w:noProof/>
                <w:webHidden/>
              </w:rPr>
              <w:fldChar w:fldCharType="separate"/>
            </w:r>
            <w:r>
              <w:rPr>
                <w:noProof/>
                <w:webHidden/>
              </w:rPr>
              <w:t>7</w:t>
            </w:r>
            <w:r>
              <w:rPr>
                <w:noProof/>
                <w:webHidden/>
              </w:rPr>
              <w:fldChar w:fldCharType="end"/>
            </w:r>
          </w:hyperlink>
        </w:p>
        <w:p w14:paraId="3CDA5EA4" w14:textId="3CB9405C" w:rsidR="00122400" w:rsidRDefault="00122400">
          <w:pPr>
            <w:pStyle w:val="Spistreci2"/>
            <w:tabs>
              <w:tab w:val="left" w:pos="880"/>
              <w:tab w:val="right" w:leader="dot" w:pos="9062"/>
            </w:tabs>
            <w:rPr>
              <w:noProof/>
            </w:rPr>
          </w:pPr>
          <w:hyperlink w:anchor="_Toc149827850" w:history="1">
            <w:r w:rsidRPr="007E6F6E">
              <w:rPr>
                <w:rStyle w:val="Hipercze"/>
                <w:noProof/>
              </w:rPr>
              <w:t>2.4</w:t>
            </w:r>
            <w:r>
              <w:rPr>
                <w:noProof/>
              </w:rPr>
              <w:tab/>
            </w:r>
            <w:r w:rsidRPr="007E6F6E">
              <w:rPr>
                <w:rStyle w:val="Hipercze"/>
                <w:noProof/>
              </w:rPr>
              <w:t>Porównanie metod</w:t>
            </w:r>
            <w:r>
              <w:rPr>
                <w:noProof/>
                <w:webHidden/>
              </w:rPr>
              <w:tab/>
            </w:r>
            <w:r>
              <w:rPr>
                <w:noProof/>
                <w:webHidden/>
              </w:rPr>
              <w:fldChar w:fldCharType="begin"/>
            </w:r>
            <w:r>
              <w:rPr>
                <w:noProof/>
                <w:webHidden/>
              </w:rPr>
              <w:instrText xml:space="preserve"> PAGEREF _Toc149827850 \h </w:instrText>
            </w:r>
            <w:r>
              <w:rPr>
                <w:noProof/>
                <w:webHidden/>
              </w:rPr>
            </w:r>
            <w:r>
              <w:rPr>
                <w:noProof/>
                <w:webHidden/>
              </w:rPr>
              <w:fldChar w:fldCharType="separate"/>
            </w:r>
            <w:r>
              <w:rPr>
                <w:noProof/>
                <w:webHidden/>
              </w:rPr>
              <w:t>8</w:t>
            </w:r>
            <w:r>
              <w:rPr>
                <w:noProof/>
                <w:webHidden/>
              </w:rPr>
              <w:fldChar w:fldCharType="end"/>
            </w:r>
          </w:hyperlink>
        </w:p>
        <w:p w14:paraId="206D9452" w14:textId="40E4165C" w:rsidR="00122400" w:rsidRDefault="00122400">
          <w:pPr>
            <w:pStyle w:val="Spistreci1"/>
            <w:tabs>
              <w:tab w:val="left" w:pos="440"/>
              <w:tab w:val="right" w:leader="dot" w:pos="9062"/>
            </w:tabs>
            <w:rPr>
              <w:noProof/>
            </w:rPr>
          </w:pPr>
          <w:hyperlink w:anchor="_Toc149827851" w:history="1">
            <w:r w:rsidRPr="007E6F6E">
              <w:rPr>
                <w:rStyle w:val="Hipercze"/>
                <w:noProof/>
              </w:rPr>
              <w:t>3</w:t>
            </w:r>
            <w:r>
              <w:rPr>
                <w:noProof/>
              </w:rPr>
              <w:tab/>
            </w:r>
            <w:r w:rsidRPr="007E6F6E">
              <w:rPr>
                <w:rStyle w:val="Hipercze"/>
                <w:noProof/>
              </w:rPr>
              <w:t>Odległość od źródła</w:t>
            </w:r>
            <w:r>
              <w:rPr>
                <w:noProof/>
                <w:webHidden/>
              </w:rPr>
              <w:tab/>
            </w:r>
            <w:r>
              <w:rPr>
                <w:noProof/>
                <w:webHidden/>
              </w:rPr>
              <w:fldChar w:fldCharType="begin"/>
            </w:r>
            <w:r>
              <w:rPr>
                <w:noProof/>
                <w:webHidden/>
              </w:rPr>
              <w:instrText xml:space="preserve"> PAGEREF _Toc149827851 \h </w:instrText>
            </w:r>
            <w:r>
              <w:rPr>
                <w:noProof/>
                <w:webHidden/>
              </w:rPr>
            </w:r>
            <w:r>
              <w:rPr>
                <w:noProof/>
                <w:webHidden/>
              </w:rPr>
              <w:fldChar w:fldCharType="separate"/>
            </w:r>
            <w:r>
              <w:rPr>
                <w:noProof/>
                <w:webHidden/>
              </w:rPr>
              <w:t>10</w:t>
            </w:r>
            <w:r>
              <w:rPr>
                <w:noProof/>
                <w:webHidden/>
              </w:rPr>
              <w:fldChar w:fldCharType="end"/>
            </w:r>
          </w:hyperlink>
        </w:p>
        <w:p w14:paraId="26DFBFFE" w14:textId="217AEACF" w:rsidR="00122400" w:rsidRDefault="00122400">
          <w:pPr>
            <w:pStyle w:val="Spistreci2"/>
            <w:tabs>
              <w:tab w:val="left" w:pos="880"/>
              <w:tab w:val="right" w:leader="dot" w:pos="9062"/>
            </w:tabs>
            <w:rPr>
              <w:noProof/>
            </w:rPr>
          </w:pPr>
          <w:hyperlink w:anchor="_Toc149827852" w:history="1">
            <w:r w:rsidRPr="007E6F6E">
              <w:rPr>
                <w:rStyle w:val="Hipercze"/>
                <w:noProof/>
              </w:rPr>
              <w:t>3.1</w:t>
            </w:r>
            <w:r>
              <w:rPr>
                <w:noProof/>
              </w:rPr>
              <w:tab/>
            </w:r>
            <w:r w:rsidRPr="007E6F6E">
              <w:rPr>
                <w:rStyle w:val="Hipercze"/>
                <w:noProof/>
              </w:rPr>
              <w:t>Modyfikacja głośności</w:t>
            </w:r>
            <w:r>
              <w:rPr>
                <w:noProof/>
                <w:webHidden/>
              </w:rPr>
              <w:tab/>
            </w:r>
            <w:r>
              <w:rPr>
                <w:noProof/>
                <w:webHidden/>
              </w:rPr>
              <w:fldChar w:fldCharType="begin"/>
            </w:r>
            <w:r>
              <w:rPr>
                <w:noProof/>
                <w:webHidden/>
              </w:rPr>
              <w:instrText xml:space="preserve"> PAGEREF _Toc149827852 \h </w:instrText>
            </w:r>
            <w:r>
              <w:rPr>
                <w:noProof/>
                <w:webHidden/>
              </w:rPr>
            </w:r>
            <w:r>
              <w:rPr>
                <w:noProof/>
                <w:webHidden/>
              </w:rPr>
              <w:fldChar w:fldCharType="separate"/>
            </w:r>
            <w:r>
              <w:rPr>
                <w:noProof/>
                <w:webHidden/>
              </w:rPr>
              <w:t>10</w:t>
            </w:r>
            <w:r>
              <w:rPr>
                <w:noProof/>
                <w:webHidden/>
              </w:rPr>
              <w:fldChar w:fldCharType="end"/>
            </w:r>
          </w:hyperlink>
        </w:p>
        <w:p w14:paraId="70D54192" w14:textId="22D6F14D" w:rsidR="00122400" w:rsidRDefault="00122400">
          <w:pPr>
            <w:pStyle w:val="Spistreci2"/>
            <w:tabs>
              <w:tab w:val="left" w:pos="880"/>
              <w:tab w:val="right" w:leader="dot" w:pos="9062"/>
            </w:tabs>
            <w:rPr>
              <w:noProof/>
            </w:rPr>
          </w:pPr>
          <w:hyperlink w:anchor="_Toc149827853" w:history="1">
            <w:r w:rsidRPr="007E6F6E">
              <w:rPr>
                <w:rStyle w:val="Hipercze"/>
                <w:noProof/>
              </w:rPr>
              <w:t>3.2</w:t>
            </w:r>
            <w:r>
              <w:rPr>
                <w:noProof/>
              </w:rPr>
              <w:tab/>
            </w:r>
            <w:r w:rsidRPr="007E6F6E">
              <w:rPr>
                <w:rStyle w:val="Hipercze"/>
                <w:noProof/>
              </w:rPr>
              <w:t>Modyfikacja głośności wybranych częstotliwości</w:t>
            </w:r>
            <w:r>
              <w:rPr>
                <w:noProof/>
                <w:webHidden/>
              </w:rPr>
              <w:tab/>
            </w:r>
            <w:r>
              <w:rPr>
                <w:noProof/>
                <w:webHidden/>
              </w:rPr>
              <w:fldChar w:fldCharType="begin"/>
            </w:r>
            <w:r>
              <w:rPr>
                <w:noProof/>
                <w:webHidden/>
              </w:rPr>
              <w:instrText xml:space="preserve"> PAGEREF _Toc149827853 \h </w:instrText>
            </w:r>
            <w:r>
              <w:rPr>
                <w:noProof/>
                <w:webHidden/>
              </w:rPr>
            </w:r>
            <w:r>
              <w:rPr>
                <w:noProof/>
                <w:webHidden/>
              </w:rPr>
              <w:fldChar w:fldCharType="separate"/>
            </w:r>
            <w:r>
              <w:rPr>
                <w:noProof/>
                <w:webHidden/>
              </w:rPr>
              <w:t>11</w:t>
            </w:r>
            <w:r>
              <w:rPr>
                <w:noProof/>
                <w:webHidden/>
              </w:rPr>
              <w:fldChar w:fldCharType="end"/>
            </w:r>
          </w:hyperlink>
        </w:p>
        <w:p w14:paraId="40417720" w14:textId="00F5931C" w:rsidR="00122400" w:rsidRDefault="00122400">
          <w:pPr>
            <w:pStyle w:val="Spistreci2"/>
            <w:tabs>
              <w:tab w:val="left" w:pos="880"/>
              <w:tab w:val="right" w:leader="dot" w:pos="9062"/>
            </w:tabs>
            <w:rPr>
              <w:noProof/>
            </w:rPr>
          </w:pPr>
          <w:hyperlink w:anchor="_Toc149827854" w:history="1">
            <w:r w:rsidRPr="007E6F6E">
              <w:rPr>
                <w:rStyle w:val="Hipercze"/>
                <w:noProof/>
              </w:rPr>
              <w:t>3.3</w:t>
            </w:r>
            <w:r>
              <w:rPr>
                <w:noProof/>
              </w:rPr>
              <w:tab/>
            </w:r>
            <w:r w:rsidRPr="007E6F6E">
              <w:rPr>
                <w:rStyle w:val="Hipercze"/>
                <w:noProof/>
              </w:rPr>
              <w:t>Pogłos</w:t>
            </w:r>
            <w:r>
              <w:rPr>
                <w:noProof/>
                <w:webHidden/>
              </w:rPr>
              <w:tab/>
            </w:r>
            <w:r>
              <w:rPr>
                <w:noProof/>
                <w:webHidden/>
              </w:rPr>
              <w:fldChar w:fldCharType="begin"/>
            </w:r>
            <w:r>
              <w:rPr>
                <w:noProof/>
                <w:webHidden/>
              </w:rPr>
              <w:instrText xml:space="preserve"> PAGEREF _Toc149827854 \h </w:instrText>
            </w:r>
            <w:r>
              <w:rPr>
                <w:noProof/>
                <w:webHidden/>
              </w:rPr>
            </w:r>
            <w:r>
              <w:rPr>
                <w:noProof/>
                <w:webHidden/>
              </w:rPr>
              <w:fldChar w:fldCharType="separate"/>
            </w:r>
            <w:r>
              <w:rPr>
                <w:noProof/>
                <w:webHidden/>
              </w:rPr>
              <w:t>11</w:t>
            </w:r>
            <w:r>
              <w:rPr>
                <w:noProof/>
                <w:webHidden/>
              </w:rPr>
              <w:fldChar w:fldCharType="end"/>
            </w:r>
          </w:hyperlink>
        </w:p>
        <w:p w14:paraId="2A83CE7C" w14:textId="0970EE3F" w:rsidR="00122400" w:rsidRDefault="00122400">
          <w:pPr>
            <w:pStyle w:val="Spistreci1"/>
            <w:tabs>
              <w:tab w:val="left" w:pos="440"/>
              <w:tab w:val="right" w:leader="dot" w:pos="9062"/>
            </w:tabs>
            <w:rPr>
              <w:noProof/>
            </w:rPr>
          </w:pPr>
          <w:hyperlink w:anchor="_Toc149827855" w:history="1">
            <w:r w:rsidRPr="007E6F6E">
              <w:rPr>
                <w:rStyle w:val="Hipercze"/>
                <w:noProof/>
              </w:rPr>
              <w:t>4</w:t>
            </w:r>
            <w:r>
              <w:rPr>
                <w:noProof/>
              </w:rPr>
              <w:tab/>
            </w:r>
            <w:r w:rsidRPr="007E6F6E">
              <w:rPr>
                <w:rStyle w:val="Hipercze"/>
                <w:noProof/>
              </w:rPr>
              <w:t>Aplikacja</w:t>
            </w:r>
            <w:r>
              <w:rPr>
                <w:noProof/>
                <w:webHidden/>
              </w:rPr>
              <w:tab/>
            </w:r>
            <w:r>
              <w:rPr>
                <w:noProof/>
                <w:webHidden/>
              </w:rPr>
              <w:fldChar w:fldCharType="begin"/>
            </w:r>
            <w:r>
              <w:rPr>
                <w:noProof/>
                <w:webHidden/>
              </w:rPr>
              <w:instrText xml:space="preserve"> PAGEREF _Toc149827855 \h </w:instrText>
            </w:r>
            <w:r>
              <w:rPr>
                <w:noProof/>
                <w:webHidden/>
              </w:rPr>
            </w:r>
            <w:r>
              <w:rPr>
                <w:noProof/>
                <w:webHidden/>
              </w:rPr>
              <w:fldChar w:fldCharType="separate"/>
            </w:r>
            <w:r>
              <w:rPr>
                <w:noProof/>
                <w:webHidden/>
              </w:rPr>
              <w:t>12</w:t>
            </w:r>
            <w:r>
              <w:rPr>
                <w:noProof/>
                <w:webHidden/>
              </w:rPr>
              <w:fldChar w:fldCharType="end"/>
            </w:r>
          </w:hyperlink>
        </w:p>
        <w:p w14:paraId="1D9525F1" w14:textId="5D3C415B" w:rsidR="00122400" w:rsidRDefault="00122400">
          <w:pPr>
            <w:pStyle w:val="Spistreci2"/>
            <w:tabs>
              <w:tab w:val="left" w:pos="880"/>
              <w:tab w:val="right" w:leader="dot" w:pos="9062"/>
            </w:tabs>
            <w:rPr>
              <w:noProof/>
            </w:rPr>
          </w:pPr>
          <w:hyperlink w:anchor="_Toc149827856" w:history="1">
            <w:r w:rsidRPr="007E6F6E">
              <w:rPr>
                <w:rStyle w:val="Hipercze"/>
                <w:noProof/>
              </w:rPr>
              <w:t>4.1</w:t>
            </w:r>
            <w:r>
              <w:rPr>
                <w:noProof/>
              </w:rPr>
              <w:tab/>
            </w:r>
            <w:r w:rsidRPr="007E6F6E">
              <w:rPr>
                <w:rStyle w:val="Hipercze"/>
                <w:noProof/>
              </w:rPr>
              <w:t>Instrukcja obsługi</w:t>
            </w:r>
            <w:r>
              <w:rPr>
                <w:noProof/>
                <w:webHidden/>
              </w:rPr>
              <w:tab/>
            </w:r>
            <w:r>
              <w:rPr>
                <w:noProof/>
                <w:webHidden/>
              </w:rPr>
              <w:fldChar w:fldCharType="begin"/>
            </w:r>
            <w:r>
              <w:rPr>
                <w:noProof/>
                <w:webHidden/>
              </w:rPr>
              <w:instrText xml:space="preserve"> PAGEREF _Toc149827856 \h </w:instrText>
            </w:r>
            <w:r>
              <w:rPr>
                <w:noProof/>
                <w:webHidden/>
              </w:rPr>
            </w:r>
            <w:r>
              <w:rPr>
                <w:noProof/>
                <w:webHidden/>
              </w:rPr>
              <w:fldChar w:fldCharType="separate"/>
            </w:r>
            <w:r>
              <w:rPr>
                <w:noProof/>
                <w:webHidden/>
              </w:rPr>
              <w:t>12</w:t>
            </w:r>
            <w:r>
              <w:rPr>
                <w:noProof/>
                <w:webHidden/>
              </w:rPr>
              <w:fldChar w:fldCharType="end"/>
            </w:r>
          </w:hyperlink>
        </w:p>
        <w:p w14:paraId="7DDD5F8B" w14:textId="1DA35DD8" w:rsidR="00122400" w:rsidRDefault="00122400">
          <w:pPr>
            <w:pStyle w:val="Spistreci2"/>
            <w:tabs>
              <w:tab w:val="left" w:pos="880"/>
              <w:tab w:val="right" w:leader="dot" w:pos="9062"/>
            </w:tabs>
            <w:rPr>
              <w:noProof/>
            </w:rPr>
          </w:pPr>
          <w:hyperlink w:anchor="_Toc149827857" w:history="1">
            <w:r w:rsidRPr="007E6F6E">
              <w:rPr>
                <w:rStyle w:val="Hipercze"/>
                <w:noProof/>
              </w:rPr>
              <w:t>4.2</w:t>
            </w:r>
            <w:r>
              <w:rPr>
                <w:noProof/>
              </w:rPr>
              <w:tab/>
            </w:r>
            <w:r w:rsidRPr="007E6F6E">
              <w:rPr>
                <w:rStyle w:val="Hipercze"/>
                <w:noProof/>
              </w:rPr>
              <w:t>Tryb zgadywania</w:t>
            </w:r>
            <w:r>
              <w:rPr>
                <w:noProof/>
                <w:webHidden/>
              </w:rPr>
              <w:tab/>
            </w:r>
            <w:r>
              <w:rPr>
                <w:noProof/>
                <w:webHidden/>
              </w:rPr>
              <w:fldChar w:fldCharType="begin"/>
            </w:r>
            <w:r>
              <w:rPr>
                <w:noProof/>
                <w:webHidden/>
              </w:rPr>
              <w:instrText xml:space="preserve"> PAGEREF _Toc149827857 \h </w:instrText>
            </w:r>
            <w:r>
              <w:rPr>
                <w:noProof/>
                <w:webHidden/>
              </w:rPr>
            </w:r>
            <w:r>
              <w:rPr>
                <w:noProof/>
                <w:webHidden/>
              </w:rPr>
              <w:fldChar w:fldCharType="separate"/>
            </w:r>
            <w:r>
              <w:rPr>
                <w:noProof/>
                <w:webHidden/>
              </w:rPr>
              <w:t>13</w:t>
            </w:r>
            <w:r>
              <w:rPr>
                <w:noProof/>
                <w:webHidden/>
              </w:rPr>
              <w:fldChar w:fldCharType="end"/>
            </w:r>
          </w:hyperlink>
        </w:p>
        <w:p w14:paraId="4A51D67D" w14:textId="30A76543" w:rsidR="00993017" w:rsidRPr="00993017" w:rsidRDefault="00993017" w:rsidP="00993017">
          <w:r>
            <w:rPr>
              <w:b/>
              <w:bCs/>
            </w:rPr>
            <w:fldChar w:fldCharType="end"/>
          </w:r>
        </w:p>
      </w:sdtContent>
    </w:sdt>
    <w:p w14:paraId="06BDFFE7" w14:textId="110BBDDA" w:rsidR="00651CE0" w:rsidRDefault="00C95159" w:rsidP="008C67CE">
      <w:pPr>
        <w:pStyle w:val="Nagwek1"/>
        <w:ind w:left="708" w:hanging="708"/>
      </w:pPr>
      <w:bookmarkStart w:id="0" w:name="_Toc149827839"/>
      <w:r>
        <w:t>Wstęp</w:t>
      </w:r>
      <w:bookmarkEnd w:id="0"/>
    </w:p>
    <w:p w14:paraId="21AD4D64" w14:textId="08CA6CBC" w:rsidR="00262019" w:rsidRPr="00262019" w:rsidRDefault="00262019" w:rsidP="00262019">
      <w:r>
        <w:t xml:space="preserve">Położenie </w:t>
      </w:r>
      <w:r w:rsidR="00993017">
        <w:t>źródła</w:t>
      </w:r>
      <w:r>
        <w:t xml:space="preserve"> dźwięku potrafi mieć kluczowy wpływ na jego odbiór przez słuchaczy. Takie zabiegi mogą mieć zarówno powody artystyczne, jak i praktyczne. Odpowiednie zmiany pozwalają na stworzenie unikalnego przedstawienia, które widzowie zapamiętają na dłużej. W przypadku chociażby koncertów na żywo osiągniecie efektu przemieszczającego się dźwięku nie jest problemem, ponieważ muzycy mogą zwyczajnie przejść w inne miejsce. </w:t>
      </w:r>
      <w:r w:rsidR="00993017">
        <w:t>Przemieszczanie staje</w:t>
      </w:r>
      <w:r>
        <w:t xml:space="preserve"> się problemem, gdy zadaniem jest przemieszczenie dźwięku bez ruchu odtwarzacza, którym mogą być słuchawki, czy </w:t>
      </w:r>
      <w:r w:rsidR="00993017">
        <w:t>głośniki</w:t>
      </w:r>
      <w:r>
        <w:t xml:space="preserve">. W tym przypadku ruch </w:t>
      </w:r>
      <w:r w:rsidR="00993017">
        <w:t>dźwięku</w:t>
      </w:r>
      <w:r>
        <w:t xml:space="preserve"> ma nie tylko znaczenie artystyczne, ale również i praktyczne. Jednym z </w:t>
      </w:r>
      <w:r w:rsidR="00993017">
        <w:t>przykładów</w:t>
      </w:r>
      <w:r>
        <w:t xml:space="preserve"> mogą być gry komputerowe i symulacje, gdzie odpowiednie </w:t>
      </w:r>
      <w:r w:rsidR="00993017">
        <w:t>wrażenia</w:t>
      </w:r>
      <w:r>
        <w:t xml:space="preserve"> </w:t>
      </w:r>
      <w:r w:rsidR="00993017">
        <w:t>dźwiękowe</w:t>
      </w:r>
      <w:r>
        <w:t xml:space="preserve"> potrafią znacznie </w:t>
      </w:r>
      <w:r w:rsidR="00993017">
        <w:t>zwiększyć</w:t>
      </w:r>
      <w:r>
        <w:t xml:space="preserve"> immersj</w:t>
      </w:r>
      <w:r w:rsidR="00993017">
        <w:t>ę</w:t>
      </w:r>
      <w:r>
        <w:t xml:space="preserve"> użytkownika. Kolejne </w:t>
      </w:r>
      <w:r w:rsidR="00993017">
        <w:t>rozdziały</w:t>
      </w:r>
      <w:r>
        <w:t xml:space="preserve"> pracy opisują </w:t>
      </w:r>
      <w:r w:rsidR="00993017">
        <w:t>różne</w:t>
      </w:r>
      <w:r>
        <w:t xml:space="preserve"> techniki uzyskiwania takich </w:t>
      </w:r>
      <w:r w:rsidR="00993017">
        <w:t>efektów</w:t>
      </w:r>
      <w:r>
        <w:t xml:space="preserve"> oraz przedstawiają program, w którym każdy może przetestować ich działanie.</w:t>
      </w:r>
    </w:p>
    <w:p w14:paraId="09118EA1" w14:textId="2E76B2AF" w:rsidR="00651CE0" w:rsidRDefault="00651CE0" w:rsidP="00651CE0">
      <w:pPr>
        <w:pStyle w:val="Nagwek1"/>
      </w:pPr>
      <w:bookmarkStart w:id="1" w:name="_Toc149827840"/>
      <w:r>
        <w:lastRenderedPageBreak/>
        <w:t>Kąt dźwięku</w:t>
      </w:r>
      <w:bookmarkEnd w:id="1"/>
    </w:p>
    <w:p w14:paraId="2F2F8385" w14:textId="21993A1E" w:rsidR="00651CE0" w:rsidRDefault="00651CE0" w:rsidP="00651CE0">
      <w:pPr>
        <w:pStyle w:val="Nagwek2"/>
      </w:pPr>
      <w:bookmarkStart w:id="2" w:name="_Toc149827841"/>
      <w:r>
        <w:t>Panning (Panoramowanie)</w:t>
      </w:r>
      <w:bookmarkEnd w:id="2"/>
    </w:p>
    <w:p w14:paraId="6BFC60C0" w14:textId="77777777" w:rsidR="00651CE0" w:rsidRPr="00651CE0" w:rsidRDefault="00651CE0" w:rsidP="00651CE0"/>
    <w:p w14:paraId="38A8579E" w14:textId="2E7CE16A" w:rsidR="00651CE0" w:rsidRDefault="00651CE0" w:rsidP="00651CE0">
      <w:r>
        <w:t xml:space="preserve">Panning (inaczej panoramowanie) to technika modyfikacji </w:t>
      </w:r>
      <w:r w:rsidR="001B20FA">
        <w:t>sygnału</w:t>
      </w:r>
      <w:r>
        <w:t xml:space="preserve"> dźwiękowego polegająca na modyfikowaniu amplitud obu kanałów według odpowiednich </w:t>
      </w:r>
      <w:r w:rsidR="001B20FA">
        <w:t>zależności</w:t>
      </w:r>
      <w:r>
        <w:t xml:space="preserve"> w celu sprawienia wrażenia, że dźwięk dochodzi z dowolnego kąta przed słuchaczem. </w:t>
      </w:r>
      <w:r>
        <w:br/>
        <w:t>Podstawowym problemem tej techniki jest to, że nie jest</w:t>
      </w:r>
      <w:r w:rsidR="00D3773E">
        <w:t xml:space="preserve"> całkowicie</w:t>
      </w:r>
      <w:r>
        <w:t xml:space="preserve"> realistyczna. Nie da się jednak ukryć, że jak na swoją banalną prostotę daje na prawdę dobre wyniki.</w:t>
      </w:r>
    </w:p>
    <w:p w14:paraId="0A4E1266" w14:textId="1072F9AB" w:rsidR="00651CE0" w:rsidRDefault="00D3773E" w:rsidP="00651CE0">
      <w:r>
        <w:t>Istnieje kilka wersji</w:t>
      </w:r>
      <w:r w:rsidR="00651CE0">
        <w:t xml:space="preserve"> tej operacji, które różnią się </w:t>
      </w:r>
      <w:r w:rsidR="001B20FA">
        <w:t>zależnością</w:t>
      </w:r>
      <w:r w:rsidR="00651CE0">
        <w:t xml:space="preserve"> amplitud obu </w:t>
      </w:r>
      <w:r w:rsidR="001B20FA">
        <w:t>kanałów</w:t>
      </w:r>
      <w:r w:rsidR="00651CE0">
        <w:t xml:space="preserve"> od wybranego kąta.</w:t>
      </w:r>
    </w:p>
    <w:p w14:paraId="5CDF7822" w14:textId="3D7414D3" w:rsidR="00651CE0" w:rsidRDefault="00651CE0" w:rsidP="00651CE0">
      <w:pPr>
        <w:pStyle w:val="Nagwek3"/>
      </w:pPr>
      <w:bookmarkStart w:id="3" w:name="_Toc149827842"/>
      <w:r>
        <w:t>Panoramowanie liniowe (Linear Panning)</w:t>
      </w:r>
      <w:bookmarkEnd w:id="3"/>
    </w:p>
    <w:p w14:paraId="585B2077" w14:textId="29686B39" w:rsidR="00DE018B" w:rsidRDefault="00651CE0" w:rsidP="00651CE0">
      <w:r>
        <w:t xml:space="preserve">W tym podejściu </w:t>
      </w:r>
      <w:r w:rsidR="001B20FA">
        <w:t>zależność</w:t>
      </w:r>
      <w:r>
        <w:t xml:space="preserve"> jest, jak nazwa wskazuje, liniowa. </w:t>
      </w:r>
      <w:r w:rsidR="00DE018B">
        <w:t>Wzory na współczynniki głośności obu kanałów są następujące:</w:t>
      </w:r>
    </w:p>
    <w:p w14:paraId="0B034B3F" w14:textId="578AA1D7" w:rsidR="00DE018B" w:rsidRP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=1-</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6C435D7C" w14:textId="5A255B37" w:rsidR="00DE018B" w:rsidRDefault="00000000" w:rsidP="00651CE0">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180°</m:t>
              </m:r>
            </m:den>
          </m:f>
        </m:oMath>
      </m:oMathPara>
    </w:p>
    <w:p w14:paraId="70A07ABB" w14:textId="6115EA22" w:rsidR="00651CE0" w:rsidRDefault="00651CE0" w:rsidP="00651CE0">
      <w:pPr>
        <w:rPr>
          <w:rFonts w:cstheme="minorHAnsi"/>
        </w:rPr>
      </w:pPr>
      <w:r>
        <w:t>Oznacza to, że dla kąta 0</w:t>
      </w:r>
      <w:r>
        <w:rPr>
          <w:rFonts w:cstheme="minorHAnsi"/>
        </w:rPr>
        <w:t>° odpowiadającego godzin</w:t>
      </w:r>
      <w:r w:rsidR="00993017">
        <w:rPr>
          <w:rFonts w:cstheme="minorHAnsi"/>
        </w:rPr>
        <w:t>ie</w:t>
      </w:r>
      <w:r>
        <w:rPr>
          <w:rFonts w:cstheme="minorHAnsi"/>
        </w:rPr>
        <w:t xml:space="preserve"> 9 na zegarze, amplituda lewego kanalu jest mnożona przez współczynnik równy 1, natomiast prawy </w:t>
      </w:r>
      <w:r w:rsidR="00993017">
        <w:rPr>
          <w:rFonts w:cstheme="minorHAnsi"/>
        </w:rPr>
        <w:t>kanał</w:t>
      </w:r>
      <w:r>
        <w:rPr>
          <w:rFonts w:cstheme="minorHAnsi"/>
        </w:rPr>
        <w:t xml:space="preserve"> przez współczynnik równy 0. Zwiększając stopniowo kąt</w:t>
      </w:r>
      <w:r w:rsidR="00DE018B">
        <w:rPr>
          <w:rFonts w:cstheme="minorHAnsi"/>
        </w:rPr>
        <w:t>, czyli idąc zgodnie z ruchem wskazówek,</w:t>
      </w:r>
      <w:r>
        <w:rPr>
          <w:rFonts w:cstheme="minorHAnsi"/>
        </w:rPr>
        <w:t xml:space="preserve"> oba współczynniki będą zmieniać się liniowo poprzez wartości 0.5 (lewy) i 0.5 (prawy) dla 90°, aż do wartości 0.0 (lewy) i 1.0 (prawy) dla kąta 180°, czyli godziny </w:t>
      </w:r>
      <w:r w:rsidR="00DE018B">
        <w:rPr>
          <w:rFonts w:cstheme="minorHAnsi"/>
        </w:rPr>
        <w:t>3 na tarczy zegara. Lepiej zobrazowane jest to na poniższym wykresie.</w:t>
      </w:r>
    </w:p>
    <w:p w14:paraId="7C5CB4F4" w14:textId="2F96F43D" w:rsidR="00DE018B" w:rsidRDefault="00D3773E" w:rsidP="00D3773E">
      <w:pPr>
        <w:jc w:val="center"/>
        <w:rPr>
          <w:rFonts w:cstheme="minorHAnsi"/>
        </w:rPr>
      </w:pPr>
      <w:r>
        <w:rPr>
          <w:rFonts w:cstheme="minorHAnsi"/>
          <w:noProof/>
        </w:rPr>
        <w:drawing>
          <wp:inline distT="0" distB="0" distL="0" distR="0" wp14:anchorId="228B6F12" wp14:editId="462A29A5">
            <wp:extent cx="4267200" cy="3200400"/>
            <wp:effectExtent l="0" t="0" r="0" b="0"/>
            <wp:docPr id="844329115"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0F1D460F" w14:textId="6B932CAE" w:rsidR="00D3773E" w:rsidRDefault="00D3773E" w:rsidP="00D3773E">
      <w:pPr>
        <w:pStyle w:val="Podtytu"/>
        <w:jc w:val="center"/>
      </w:pPr>
      <w:r>
        <w:t xml:space="preserve">Rysunek 1: </w:t>
      </w:r>
      <w:r w:rsidR="0097629B">
        <w:t>Zależności</w:t>
      </w:r>
      <w:r>
        <w:t xml:space="preserve"> w Linear Panning</w:t>
      </w:r>
    </w:p>
    <w:p w14:paraId="1E30A928" w14:textId="78E3AAD4" w:rsidR="00DE018B" w:rsidRDefault="00DE018B" w:rsidP="00651CE0">
      <w:pPr>
        <w:rPr>
          <w:rFonts w:cstheme="minorHAnsi"/>
        </w:rPr>
      </w:pPr>
      <w:r>
        <w:rPr>
          <w:rFonts w:cstheme="minorHAnsi"/>
        </w:rPr>
        <w:t xml:space="preserve">Takie podejście charakteryzuje się tym, że suma </w:t>
      </w:r>
      <w:r w:rsidR="00D3773E">
        <w:rPr>
          <w:rFonts w:cstheme="minorHAnsi"/>
        </w:rPr>
        <w:t>amplitud</w:t>
      </w:r>
      <w:r>
        <w:rPr>
          <w:rFonts w:cstheme="minorHAnsi"/>
        </w:rPr>
        <w:t xml:space="preserve"> obu sygnałów dla każdego punktu jest </w:t>
      </w:r>
      <w:r w:rsidR="00D3773E">
        <w:rPr>
          <w:rFonts w:cstheme="minorHAnsi"/>
        </w:rPr>
        <w:t>stała</w:t>
      </w:r>
      <w:r>
        <w:rPr>
          <w:rFonts w:cstheme="minorHAnsi"/>
        </w:rPr>
        <w:t>, natomiast suma mocy zmienia się.</w:t>
      </w:r>
    </w:p>
    <w:p w14:paraId="08A7734C" w14:textId="49539A64" w:rsidR="00D3773E" w:rsidRDefault="00D3773E" w:rsidP="00D3773E">
      <w:pPr>
        <w:jc w:val="center"/>
        <w:rPr>
          <w:rFonts w:cstheme="minorHAnsi"/>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mowaLP.wav</w:t>
      </w:r>
      <w:r>
        <w:rPr>
          <w:rFonts w:cstheme="minorHAnsi"/>
        </w:rPr>
        <w:br/>
      </w:r>
      <w:r w:rsidRPr="00D3773E">
        <w:rPr>
          <w:rStyle w:val="PodtytuZnak"/>
        </w:rPr>
        <w:t>Odsłuch 1: Krótkie nagranie z syntezatora mowy ustawione w pozycji godziny 3 przy pomocy Linear Panning</w:t>
      </w:r>
    </w:p>
    <w:p w14:paraId="0E298A75" w14:textId="137149A3" w:rsidR="00DE018B" w:rsidRDefault="00DE018B" w:rsidP="00DE018B">
      <w:pPr>
        <w:pStyle w:val="Nagwek3"/>
      </w:pPr>
      <w:bookmarkStart w:id="4" w:name="_Ref149825119"/>
      <w:bookmarkStart w:id="5" w:name="_Toc149827843"/>
      <w:r>
        <w:t>Panoramowanie ze stalą mocą (Constant Power Panning)</w:t>
      </w:r>
      <w:bookmarkEnd w:id="4"/>
      <w:bookmarkEnd w:id="5"/>
    </w:p>
    <w:p w14:paraId="547AAF05" w14:textId="1C2ABA0F" w:rsidR="001B20FA" w:rsidRDefault="001B20FA" w:rsidP="00DE018B">
      <w:r>
        <w:t>Podejście</w:t>
      </w:r>
      <w:r w:rsidR="00DE018B">
        <w:t xml:space="preserve"> to ma na celu poprawę wyników poprzez modyfikację zależności w taki sposób, że suma mocy obu </w:t>
      </w:r>
      <w:r>
        <w:t>kanałów</w:t>
      </w:r>
      <w:r w:rsidR="00DE018B">
        <w:t xml:space="preserve"> dla każdego k</w:t>
      </w:r>
      <w:r w:rsidR="00993017">
        <w:t>ą</w:t>
      </w:r>
      <w:r w:rsidR="00DE018B">
        <w:t xml:space="preserve">ta jest </w:t>
      </w:r>
      <w:r>
        <w:t>stała</w:t>
      </w:r>
      <w:r w:rsidR="00DE018B">
        <w:t>.</w:t>
      </w:r>
      <w:r>
        <w:t xml:space="preserve"> Wzory zapewniające taką zależność prezentują się następująco:</w:t>
      </w:r>
    </w:p>
    <w:p w14:paraId="588F8FCE" w14:textId="1736C417"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L</m:t>
              </m:r>
            </m:sub>
          </m:sSub>
          <m:r>
            <w:rPr>
              <w:rFonts w:ascii="Cambria Math" w:hAnsi="Cambria Math"/>
            </w:rPr>
            <m:t>=</m:t>
          </m:r>
          <m:r>
            <m:rPr>
              <m:sty m:val="p"/>
            </m:rPr>
            <w:rPr>
              <w:rFonts w:ascii="Cambria Math" w:hAnsi="Cambria Math"/>
            </w:rPr>
            <m:t>cos⁡(</m:t>
          </m:r>
          <m:f>
            <m:fPr>
              <m:ctrlPr>
                <w:rPr>
                  <w:rFonts w:ascii="Cambria Math" w:hAnsi="Cambria Math"/>
                </w:rPr>
              </m:ctrlPr>
            </m:fPr>
            <m:num>
              <m:r>
                <w:rPr>
                  <w:rFonts w:ascii="Cambria Math" w:hAnsi="Cambria Math"/>
                </w:rPr>
                <m:t>∝</m:t>
              </m:r>
            </m:num>
            <m:den>
              <m:r>
                <w:rPr>
                  <w:rFonts w:ascii="Cambria Math" w:hAnsi="Cambria Math"/>
                </w:rPr>
                <m:t>2</m:t>
              </m:r>
            </m:den>
          </m:f>
          <m:r>
            <w:rPr>
              <w:rFonts w:ascii="Cambria Math" w:hAnsi="Cambria Math"/>
            </w:rPr>
            <m:t>)</m:t>
          </m:r>
        </m:oMath>
      </m:oMathPara>
    </w:p>
    <w:p w14:paraId="3786AA87" w14:textId="0902CBE8" w:rsidR="001B20FA" w:rsidRPr="001B20FA" w:rsidRDefault="00000000" w:rsidP="00DE018B">
      <m:oMathPara>
        <m:oMath>
          <m:sSub>
            <m:sSubPr>
              <m:ctrlPr>
                <w:rPr>
                  <w:rFonts w:ascii="Cambria Math" w:hAnsi="Cambria Math"/>
                  <w:i/>
                </w:rPr>
              </m:ctrlPr>
            </m:sSubPr>
            <m:e>
              <m:r>
                <w:rPr>
                  <w:rFonts w:ascii="Cambria Math" w:hAnsi="Cambria Math"/>
                </w:rPr>
                <m:t>amp</m:t>
              </m:r>
            </m:e>
            <m:sub>
              <m:r>
                <w:rPr>
                  <w:rFonts w:ascii="Cambria Math" w:hAnsi="Cambria Math"/>
                </w:rPr>
                <m:t>R</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2</m:t>
              </m:r>
            </m:den>
          </m:f>
          <m:r>
            <w:rPr>
              <w:rFonts w:ascii="Cambria Math" w:hAnsi="Cambria Math"/>
            </w:rPr>
            <m:t>)</m:t>
          </m:r>
        </m:oMath>
      </m:oMathPara>
    </w:p>
    <w:p w14:paraId="16BB521B" w14:textId="748E8473" w:rsidR="001B20FA" w:rsidRDefault="001B20FA" w:rsidP="00DE018B">
      <w:r>
        <w:t xml:space="preserve">Zmiana </w:t>
      </w:r>
      <w:r w:rsidR="00D3773E">
        <w:t>współczynników</w:t>
      </w:r>
      <w:r>
        <w:t xml:space="preserve"> nie jest już liniowa, co najlepiej przedstawia wykres:</w:t>
      </w:r>
    </w:p>
    <w:p w14:paraId="2912E450" w14:textId="4E4F073F" w:rsidR="00D3773E" w:rsidRDefault="00D3773E" w:rsidP="00DE018B">
      <w:r>
        <w:rPr>
          <w:noProof/>
        </w:rPr>
        <w:drawing>
          <wp:inline distT="0" distB="0" distL="0" distR="0" wp14:anchorId="0D93BD28" wp14:editId="33A4A4B2">
            <wp:extent cx="5760720" cy="4320540"/>
            <wp:effectExtent l="0" t="0" r="0" b="3810"/>
            <wp:docPr id="193438513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0A130F7B" w14:textId="6AE02662" w:rsidR="00D3773E" w:rsidRDefault="00D3773E" w:rsidP="00D3773E">
      <w:pPr>
        <w:pStyle w:val="Podtytu"/>
        <w:jc w:val="center"/>
      </w:pPr>
      <w:r>
        <w:t xml:space="preserve">Rysunek </w:t>
      </w:r>
      <w:r w:rsidR="00076ED6">
        <w:t>2</w:t>
      </w:r>
      <w:r>
        <w:t xml:space="preserve">: </w:t>
      </w:r>
      <w:r w:rsidR="00C95159">
        <w:t>Zależności</w:t>
      </w:r>
      <w:r>
        <w:t xml:space="preserve"> w Constant Power Panning</w:t>
      </w:r>
    </w:p>
    <w:p w14:paraId="63BAA32E" w14:textId="77777777" w:rsidR="00D3773E" w:rsidRDefault="00D3773E" w:rsidP="00DE018B"/>
    <w:p w14:paraId="5C31674E" w14:textId="40736C67" w:rsidR="001B20FA" w:rsidRDefault="001B20FA" w:rsidP="00DE018B">
      <w:r>
        <w:t xml:space="preserve">Jedyną wadą tego podejścia jest to, że </w:t>
      </w:r>
      <w:r w:rsidR="0079258E">
        <w:t>suma amplitud obu kanałów przekracza sumę amplitud tych kanałów przed wykonaniem panning-u.</w:t>
      </w:r>
      <w:r w:rsidR="00D3773E">
        <w:t xml:space="preserve"> Może to prowadzić do nieumyślnego przekroczenia maksymalnej głośności, dla którego sprzęt jest w stanie odtwarzać czysty dźwięk i zaczną powstawać nieprzyjemne trzaski lub po prostu dźwięk będzie nieprzyjemnie głośny.</w:t>
      </w:r>
    </w:p>
    <w:p w14:paraId="18FBAAFB" w14:textId="77777777" w:rsidR="0079258E" w:rsidRDefault="0079258E" w:rsidP="0079258E">
      <w:r>
        <w:t>Wykorzystanie funkcji trygonometrycznych pozwala osiągnąć zamierzony efekt, co skutkuje lepszymi odczuciami przy odsłuchu przekształconych w ten sposób dźwięków.</w:t>
      </w:r>
      <w:r>
        <w:br/>
      </w:r>
      <w:r>
        <w:lastRenderedPageBreak/>
        <w:t>Constant Power Panning to aktualnie standard i jest wykorzystywany w zdecydowanej większości programów do obróbki audio.</w:t>
      </w:r>
    </w:p>
    <w:p w14:paraId="1E25E032" w14:textId="032BD739" w:rsidR="00D3773E" w:rsidRDefault="00D3773E" w:rsidP="00D3773E">
      <w:pPr>
        <w:jc w:val="center"/>
        <w:rPr>
          <w:rFonts w:cstheme="minorHAnsi"/>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mowaCPP.wav</w:t>
      </w:r>
      <w:r>
        <w:rPr>
          <w:rFonts w:cstheme="minorHAnsi"/>
        </w:rPr>
        <w:br/>
      </w:r>
      <w:r w:rsidRPr="00D3773E">
        <w:rPr>
          <w:rStyle w:val="PodtytuZnak"/>
        </w:rPr>
        <w:t xml:space="preserve">Odsłuch </w:t>
      </w:r>
      <w:r>
        <w:rPr>
          <w:rStyle w:val="PodtytuZnak"/>
        </w:rPr>
        <w:t>2</w:t>
      </w:r>
      <w:r w:rsidRPr="00D3773E">
        <w:rPr>
          <w:rStyle w:val="PodtytuZnak"/>
        </w:rPr>
        <w:t xml:space="preserve">: Krótkie nagranie z syntezatora mowy ustawione w pozycji godziny 3 przy pomocy </w:t>
      </w:r>
      <w:r>
        <w:rPr>
          <w:rStyle w:val="PodtytuZnak"/>
        </w:rPr>
        <w:t>Constant Power</w:t>
      </w:r>
      <w:r w:rsidRPr="00D3773E">
        <w:rPr>
          <w:rStyle w:val="PodtytuZnak"/>
        </w:rPr>
        <w:t xml:space="preserve"> Panning</w:t>
      </w:r>
    </w:p>
    <w:p w14:paraId="4E90A565" w14:textId="77777777" w:rsidR="00D3773E" w:rsidRDefault="00D3773E" w:rsidP="0079258E"/>
    <w:p w14:paraId="35078721" w14:textId="2A014429" w:rsidR="00277FC3" w:rsidRDefault="00D3773E" w:rsidP="00277FC3">
      <w:pPr>
        <w:pStyle w:val="Nagwek3"/>
      </w:pPr>
      <w:bookmarkStart w:id="6" w:name="_Toc149827844"/>
      <w:r>
        <w:t>Porównanie</w:t>
      </w:r>
      <w:bookmarkEnd w:id="6"/>
    </w:p>
    <w:p w14:paraId="08D6332C" w14:textId="283A7BAF" w:rsidR="00277FC3" w:rsidRDefault="00D3773E" w:rsidP="00277FC3">
      <w:r>
        <w:t xml:space="preserve">Prawdopodobnie oba odsłuchy brzmiały podobnie, więc która metoda jest lepsza? Okazuje się, że dla pojedynczych kątów, czyli stałego przekształcenia dla całego pliku wejściowego rozpoznanie dokładnego kata jest </w:t>
      </w:r>
      <w:r w:rsidR="00993017">
        <w:t>równie</w:t>
      </w:r>
      <w:r>
        <w:t xml:space="preserve"> trudne. Na wykresach amplitud widoczna jest </w:t>
      </w:r>
      <w:r w:rsidR="00076ED6">
        <w:t xml:space="preserve">mała różnica w amplitudach (dla CPP amplitudy są około 10-20% wyższe). </w:t>
      </w:r>
      <w:r>
        <w:t xml:space="preserve"> </w:t>
      </w:r>
      <w:r w:rsidR="00076ED6">
        <w:t>Prawdziwa różnica będzie widoczna w porównaniu dla tzw. „dźwięku 8d” w dalszej części sprawozdania.</w:t>
      </w:r>
      <w:r>
        <w:rPr>
          <w:noProof/>
        </w:rPr>
        <w:drawing>
          <wp:inline distT="0" distB="0" distL="0" distR="0" wp14:anchorId="4931C564" wp14:editId="6D52A88B">
            <wp:extent cx="5760720" cy="4320540"/>
            <wp:effectExtent l="0" t="0" r="0" b="3810"/>
            <wp:docPr id="1530290389"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r w:rsidR="00277FC3">
        <w:t xml:space="preserve"> </w:t>
      </w:r>
    </w:p>
    <w:p w14:paraId="22EBB684" w14:textId="6B89E5F7" w:rsidR="00076ED6" w:rsidRDefault="00076ED6" w:rsidP="00076ED6">
      <w:pPr>
        <w:pStyle w:val="Podtytu"/>
        <w:jc w:val="center"/>
      </w:pPr>
      <w:r>
        <w:t>Rysunek 3: Porównanie amplitud po LP i CPP. Plik wejściowy był mono.</w:t>
      </w:r>
    </w:p>
    <w:p w14:paraId="7C45F598" w14:textId="77777777" w:rsidR="00076ED6" w:rsidRPr="00277FC3" w:rsidRDefault="00076ED6" w:rsidP="00277FC3"/>
    <w:p w14:paraId="28CD4368" w14:textId="0B41FB76" w:rsidR="00B408CD" w:rsidRDefault="00B408CD" w:rsidP="00993017">
      <w:pPr>
        <w:pStyle w:val="Nagwek3"/>
      </w:pPr>
      <w:bookmarkStart w:id="7" w:name="_Toc149827845"/>
      <w:r>
        <w:t>Audio 8D</w:t>
      </w:r>
      <w:bookmarkEnd w:id="7"/>
    </w:p>
    <w:p w14:paraId="4B0BC049" w14:textId="7DD5D864" w:rsidR="00B408CD" w:rsidRDefault="00861295" w:rsidP="00B408CD">
      <w:r>
        <w:t>Określenie</w:t>
      </w:r>
      <w:r w:rsidR="00B408CD">
        <w:t xml:space="preserve"> Audio 8D odnosi się do specjalnego efektu nakładanego zazwyczaj na </w:t>
      </w:r>
      <w:r>
        <w:t>muzykę</w:t>
      </w:r>
      <w:r w:rsidR="00B408CD">
        <w:t xml:space="preserve"> który tworzy </w:t>
      </w:r>
      <w:r>
        <w:t>wrażenie</w:t>
      </w:r>
      <w:r w:rsidR="00B408CD">
        <w:t xml:space="preserve">, ze </w:t>
      </w:r>
      <w:r>
        <w:t>źródło</w:t>
      </w:r>
      <w:r w:rsidR="00B408CD">
        <w:t xml:space="preserve"> chodzi wokół </w:t>
      </w:r>
      <w:r>
        <w:t>głowy</w:t>
      </w:r>
      <w:r w:rsidR="00B408CD">
        <w:t xml:space="preserve"> słuchacza. Mówiąc bardziej technicznie, kąt z którego przybywa dźwięk płynnie zmienia się o stały </w:t>
      </w:r>
      <w:r w:rsidR="00993017">
        <w:t>interwał</w:t>
      </w:r>
      <w:r w:rsidR="00B408CD">
        <w:t xml:space="preserve"> w stałym kierunku. Oczywiście nie ma to nic wspólnego z 8 wymiarami, ale takie nazewnictwo jest bardzo powszechne dlatego </w:t>
      </w:r>
      <w:r w:rsidR="00277FC3">
        <w:t>należy</w:t>
      </w:r>
      <w:r w:rsidR="00B408CD">
        <w:t xml:space="preserve"> o nim wspomnieć. Prawdopodobnym powodem </w:t>
      </w:r>
      <w:r w:rsidR="00277FC3">
        <w:t xml:space="preserve">powstania takiego określenia jest wykorzystanie 8 kierunków, miedzy którymi źródło dźwięku  wirtualnie przechodzi w trakcie odtwarzania. Muzyka 8D </w:t>
      </w:r>
      <w:r w:rsidR="00277FC3">
        <w:lastRenderedPageBreak/>
        <w:t xml:space="preserve">dostępna w popularnych serwisach streamingowych używa większej ilości </w:t>
      </w:r>
      <w:r>
        <w:t>efektów</w:t>
      </w:r>
      <w:r w:rsidR="00277FC3">
        <w:t xml:space="preserve">, ale podstawowe </w:t>
      </w:r>
      <w:r>
        <w:t>wrażenie</w:t>
      </w:r>
      <w:r w:rsidR="00277FC3">
        <w:t xml:space="preserve"> obrotu można </w:t>
      </w:r>
      <w:r>
        <w:t>uzyskać</w:t>
      </w:r>
      <w:r w:rsidR="00277FC3">
        <w:t xml:space="preserve"> przy </w:t>
      </w:r>
      <w:r>
        <w:t>użyciu</w:t>
      </w:r>
      <w:r w:rsidR="00277FC3">
        <w:t xml:space="preserve"> samego panning-u.</w:t>
      </w:r>
    </w:p>
    <w:p w14:paraId="4FCA6C6A" w14:textId="320F1739"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zmieniające swoje położenie w czasie. Do panning-u użyto techniki CPP.</w:t>
      </w:r>
    </w:p>
    <w:p w14:paraId="0542AA16" w14:textId="1E923497" w:rsidR="00076ED6" w:rsidRDefault="00076ED6" w:rsidP="00076ED6">
      <w:pPr>
        <w:pStyle w:val="Nagwek3"/>
      </w:pPr>
      <w:bookmarkStart w:id="8" w:name="_Toc149827846"/>
      <w:r>
        <w:t>Porównanie technik panning-u</w:t>
      </w:r>
      <w:bookmarkEnd w:id="8"/>
    </w:p>
    <w:p w14:paraId="72C9A438" w14:textId="0E513B65" w:rsidR="00076ED6" w:rsidRDefault="00076ED6" w:rsidP="00076ED6">
      <w:r>
        <w:t xml:space="preserve">Audio 8D </w:t>
      </w:r>
      <w:r w:rsidR="00EB477C">
        <w:t>umożliwia</w:t>
      </w:r>
      <w:r>
        <w:t xml:space="preserve"> lepsze porównanie </w:t>
      </w:r>
      <w:r w:rsidR="00EB477C">
        <w:t>różnic</w:t>
      </w:r>
      <w:r>
        <w:t xml:space="preserve"> miedzy Linear Panning, a Constant Power Panning.</w:t>
      </w:r>
    </w:p>
    <w:p w14:paraId="463676F0" w14:textId="77777777"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mowa8dCPP.wav</w:t>
      </w:r>
      <w:r>
        <w:rPr>
          <w:rFonts w:cstheme="minorHAnsi"/>
        </w:rPr>
        <w:br/>
      </w:r>
      <w:r w:rsidRPr="00D3773E">
        <w:rPr>
          <w:rStyle w:val="PodtytuZnak"/>
        </w:rPr>
        <w:t xml:space="preserve">Odsłuch </w:t>
      </w:r>
      <w:r>
        <w:rPr>
          <w:rStyle w:val="PodtytuZnak"/>
        </w:rPr>
        <w:t>3</w:t>
      </w:r>
      <w:r w:rsidRPr="00D3773E">
        <w:rPr>
          <w:rStyle w:val="PodtytuZnak"/>
        </w:rPr>
        <w:t xml:space="preserve">: Krótkie nagranie z syntezatora mowy </w:t>
      </w:r>
      <w:r>
        <w:rPr>
          <w:rStyle w:val="PodtytuZnak"/>
        </w:rPr>
        <w:t>zmieniające swoje położenie w czasie. Do panning-u użyto techniki CPP.</w:t>
      </w:r>
    </w:p>
    <w:p w14:paraId="327DBE3D" w14:textId="0FDB792E" w:rsidR="00076ED6" w:rsidRDefault="00076ED6" w:rsidP="00076ED6">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mowa8</w:t>
      </w:r>
      <w:r w:rsidR="00993017">
        <w:rPr>
          <w:rFonts w:cstheme="minorHAnsi"/>
        </w:rPr>
        <w:t>d</w:t>
      </w:r>
      <w:r>
        <w:rPr>
          <w:rFonts w:cstheme="minorHAnsi"/>
        </w:rPr>
        <w:t>LP.wav</w:t>
      </w:r>
      <w:r>
        <w:rPr>
          <w:rFonts w:cstheme="minorHAnsi"/>
        </w:rPr>
        <w:br/>
      </w:r>
      <w:r w:rsidRPr="00D3773E">
        <w:rPr>
          <w:rStyle w:val="PodtytuZnak"/>
        </w:rPr>
        <w:t xml:space="preserve">Odsłuch </w:t>
      </w:r>
      <w:r>
        <w:rPr>
          <w:rStyle w:val="PodtytuZnak"/>
        </w:rPr>
        <w:t>4</w:t>
      </w:r>
      <w:r w:rsidRPr="00D3773E">
        <w:rPr>
          <w:rStyle w:val="PodtytuZnak"/>
        </w:rPr>
        <w:t xml:space="preserve">: Krótkie nagranie z syntezatora mowy </w:t>
      </w:r>
      <w:r>
        <w:rPr>
          <w:rStyle w:val="PodtytuZnak"/>
        </w:rPr>
        <w:t>zmieniające swoje położenie w czasie. Do panning-u użyto techniki LP.</w:t>
      </w:r>
    </w:p>
    <w:p w14:paraId="36282133" w14:textId="7C18F47A" w:rsidR="00EB477C" w:rsidRDefault="00076ED6" w:rsidP="00EB477C">
      <w:r>
        <w:t xml:space="preserve">Różnice </w:t>
      </w:r>
      <w:r w:rsidR="003C42D3">
        <w:t xml:space="preserve">są subtelne, ale zauważalne. Najważniejsza jest różnica w głośności obu wersji. Plik wejściowy w obu przypadkach był ten sam, ale przy użyciu CPP plik wyjściowy był ogólnie głośniejszy. Jest to spowodowane zależnością opisana w </w:t>
      </w:r>
      <w:r w:rsidR="00993017">
        <w:fldChar w:fldCharType="begin"/>
      </w:r>
      <w:r w:rsidR="00993017">
        <w:instrText xml:space="preserve"> REF _Ref149825119 \r \h </w:instrText>
      </w:r>
      <w:r w:rsidR="00993017">
        <w:fldChar w:fldCharType="separate"/>
      </w:r>
      <w:r w:rsidR="00993017">
        <w:t>2.1.2</w:t>
      </w:r>
      <w:r w:rsidR="00993017">
        <w:fldChar w:fldCharType="end"/>
      </w:r>
      <w:r w:rsidR="003C42D3">
        <w:t xml:space="preserve"> . Na szczęście w tym przypadku nie spowodowało to żadnych niedoskonałości, chociaż zależy to również od sprzętu, wiec u niektórych słuchaczy może być inaczej.</w:t>
      </w:r>
      <w:r w:rsidR="003C42D3">
        <w:br/>
        <w:t>Inną różnicą jest płynność przejścia. Według wielu osób CPP daje bardziej płynne zmiany w czasie, co lepiej odwzorowuje sytuacje z głośnikiem chodzącym wokół głowy po okręgu, któr</w:t>
      </w:r>
      <w:r w:rsidR="00993017">
        <w:t>ą</w:t>
      </w:r>
      <w:r w:rsidR="003C42D3">
        <w:t xml:space="preserve"> dźwięk 8d stara się zasymulować.</w:t>
      </w:r>
    </w:p>
    <w:p w14:paraId="357A206B" w14:textId="5E326160"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muzykaMJ8dCPP.wav</w:t>
      </w:r>
      <w:r>
        <w:rPr>
          <w:rFonts w:cstheme="minorHAnsi"/>
        </w:rPr>
        <w:br/>
      </w:r>
      <w:r w:rsidRPr="00D3773E">
        <w:rPr>
          <w:rStyle w:val="PodtytuZnak"/>
        </w:rPr>
        <w:t xml:space="preserve">Odsłuch </w:t>
      </w:r>
      <w:r>
        <w:rPr>
          <w:rStyle w:val="PodtytuZnak"/>
        </w:rPr>
        <w:t>4</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w:t>
      </w:r>
    </w:p>
    <w:p w14:paraId="419BF57C" w14:textId="15107CFD" w:rsidR="00EB477C" w:rsidRDefault="00EB477C" w:rsidP="00EB477C">
      <w:r>
        <w:t xml:space="preserve">W przypadku muzyki lepiej zauważalna jest kolejna wada podstawowego panning-u. Jest nią pewien dyskomfort, kiedy </w:t>
      </w:r>
      <w:r w:rsidR="00464630">
        <w:t>źródło</w:t>
      </w:r>
      <w:r>
        <w:t xml:space="preserve"> znajduje się w pełni z jednej strony. Nieprzyjemne </w:t>
      </w:r>
      <w:r w:rsidR="00464630">
        <w:t>wrażenie</w:t>
      </w:r>
      <w:r>
        <w:t xml:space="preserve"> jest spowodowane tym, że w takiej sytuacji amplitudy w jednej słuchawce </w:t>
      </w:r>
      <w:r w:rsidR="00464630">
        <w:t>są</w:t>
      </w:r>
      <w:r>
        <w:t xml:space="preserve"> wyzerowane, co w rzeczywistości nie zdarza się praktycznie nigdy, ponieważ do drugiego ucha zawsze docierają </w:t>
      </w:r>
      <w:r w:rsidR="00464630">
        <w:t>jakieś</w:t>
      </w:r>
      <w:r>
        <w:t xml:space="preserve"> odbicia. Aby pozbyć się tego niekomfortowego odczucia można zastosować </w:t>
      </w:r>
      <w:r w:rsidR="00464630">
        <w:t>próg</w:t>
      </w:r>
      <w:r>
        <w:t xml:space="preserve"> minimalnej </w:t>
      </w:r>
      <w:r w:rsidR="00464630">
        <w:t>głośności</w:t>
      </w:r>
      <w:r>
        <w:t xml:space="preserve">. Polega na tym, ze gdy mnożnik amplitudy obliczony podstawowym panningiem zejdzie poniżej określonej wartości to jest sztucznie zwiększany.  </w:t>
      </w:r>
    </w:p>
    <w:p w14:paraId="7ABDAE71" w14:textId="4115B531" w:rsidR="00EB477C" w:rsidRPr="00EB477C" w:rsidRDefault="00EB477C" w:rsidP="00EB477C">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muzykaMJ8dCPPprogiMin.wav</w:t>
      </w:r>
      <w:r>
        <w:rPr>
          <w:rFonts w:cstheme="minorHAnsi"/>
        </w:rPr>
        <w:br/>
      </w:r>
      <w:r w:rsidRPr="00D3773E">
        <w:rPr>
          <w:rStyle w:val="PodtytuZnak"/>
        </w:rPr>
        <w:t xml:space="preserve">Odsłuch </w:t>
      </w:r>
      <w:r>
        <w:rPr>
          <w:rStyle w:val="PodtytuZnak"/>
        </w:rPr>
        <w:t>5</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 z minimalnym mnożnikiem amplitud</w:t>
      </w:r>
      <w:r w:rsidR="00464630">
        <w:rPr>
          <w:rStyle w:val="PodtytuZnak"/>
        </w:rPr>
        <w:t xml:space="preserve"> (0.15)</w:t>
      </w:r>
      <w:r>
        <w:rPr>
          <w:rStyle w:val="PodtytuZnak"/>
        </w:rPr>
        <w:t>.</w:t>
      </w:r>
    </w:p>
    <w:p w14:paraId="1DE2E23F" w14:textId="36BB6351" w:rsidR="00EB477C" w:rsidRDefault="00EB477C" w:rsidP="00EB477C">
      <w:r>
        <w:t xml:space="preserve">Po takiej modyfikacji dyskomfort nie jest już tak odczuwalny, ale w zależności od sprzętu i osobistych preferencji wciąż może </w:t>
      </w:r>
      <w:r w:rsidR="00464630">
        <w:t>występować</w:t>
      </w:r>
      <w:r>
        <w:t xml:space="preserve">. Powodem jest wciąż bardzo </w:t>
      </w:r>
      <w:r w:rsidR="00464630">
        <w:t>duży</w:t>
      </w:r>
      <w:r>
        <w:t xml:space="preserve"> kontrast miedzy </w:t>
      </w:r>
      <w:r w:rsidR="00464630">
        <w:t>kanałami</w:t>
      </w:r>
      <w:r>
        <w:t xml:space="preserve">. Aby pozbyć się tego </w:t>
      </w:r>
      <w:r w:rsidR="00464630">
        <w:t>wrażenia można zmniejszyć głośność odtwarzania odsłuchu 5 lub zastosować dodatkowe progi dla wartości maksymalnej. Dokładne wartości progów zalezą od osobistych preferencji.</w:t>
      </w:r>
    </w:p>
    <w:p w14:paraId="4992D77B" w14:textId="77777777" w:rsidR="00464630" w:rsidRDefault="00464630" w:rsidP="00EB477C"/>
    <w:p w14:paraId="6911DCD1" w14:textId="6D51282C" w:rsidR="00464630" w:rsidRDefault="00464630" w:rsidP="00464630">
      <w:pPr>
        <w:jc w:val="center"/>
        <w:rPr>
          <w:color w:val="5A5A5A" w:themeColor="text1" w:themeTint="A5"/>
          <w:spacing w:val="15"/>
        </w:rPr>
      </w:pPr>
      <w:r>
        <w:rPr>
          <w:rFonts w:cstheme="minorHAnsi"/>
        </w:rPr>
        <w:lastRenderedPageBreak/>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muzykaMJ8dCPPprogi.wav</w:t>
      </w:r>
      <w:r>
        <w:rPr>
          <w:rFonts w:cstheme="minorHAnsi"/>
        </w:rPr>
        <w:br/>
      </w:r>
      <w:r w:rsidRPr="00D3773E">
        <w:rPr>
          <w:rStyle w:val="PodtytuZnak"/>
        </w:rPr>
        <w:t xml:space="preserve">Odsłuch </w:t>
      </w:r>
      <w:r>
        <w:rPr>
          <w:rStyle w:val="PodtytuZnak"/>
        </w:rPr>
        <w:t>6</w:t>
      </w:r>
      <w:r w:rsidRPr="00D3773E">
        <w:rPr>
          <w:rStyle w:val="PodtytuZnak"/>
        </w:rPr>
        <w:t xml:space="preserve">: </w:t>
      </w:r>
      <w:r>
        <w:rPr>
          <w:rStyle w:val="PodtytuZnak"/>
        </w:rPr>
        <w:t>Nagranie piosenki Michael Jackson – Beat It</w:t>
      </w:r>
      <w:r w:rsidRPr="00D3773E">
        <w:rPr>
          <w:rStyle w:val="PodtytuZnak"/>
        </w:rPr>
        <w:t xml:space="preserve"> </w:t>
      </w:r>
      <w:r>
        <w:rPr>
          <w:rStyle w:val="PodtytuZnak"/>
        </w:rPr>
        <w:t>zmieniające swoje położenie w czasie. Do panning-u użyto techniki CPP z minimalnym (0.15) oraz maksymalnym (0.92) mnożnikiem amplitud.</w:t>
      </w:r>
    </w:p>
    <w:p w14:paraId="6E847FE4" w14:textId="14DEF782" w:rsidR="00464630" w:rsidRDefault="00464630" w:rsidP="00464630">
      <w:pPr>
        <w:pStyle w:val="Nagwek3"/>
      </w:pPr>
      <w:bookmarkStart w:id="9" w:name="_Toc149827847"/>
      <w:r>
        <w:t>Podsumowanie</w:t>
      </w:r>
      <w:bookmarkEnd w:id="9"/>
    </w:p>
    <w:p w14:paraId="1FE7D15D" w14:textId="6E747BF3" w:rsidR="00464630" w:rsidRDefault="00464630" w:rsidP="00464630">
      <w:r>
        <w:t xml:space="preserve">Po wykonaniu badań z wykorzystaniem techniki audio 8d udało się ustalić </w:t>
      </w:r>
      <w:r w:rsidR="00993017">
        <w:t>następujące</w:t>
      </w:r>
      <w:r>
        <w:t xml:space="preserve"> </w:t>
      </w:r>
      <w:r w:rsidR="00993017">
        <w:t>zależności</w:t>
      </w:r>
      <w:r>
        <w:t>:</w:t>
      </w:r>
    </w:p>
    <w:p w14:paraId="07B25D90" w14:textId="271D5614" w:rsidR="00464630" w:rsidRDefault="00464630" w:rsidP="00464630">
      <w:pPr>
        <w:pStyle w:val="Akapitzlist"/>
        <w:numPr>
          <w:ilvl w:val="0"/>
          <w:numId w:val="10"/>
        </w:numPr>
      </w:pPr>
      <w:r>
        <w:t>CPP(Constant Power Panning)</w:t>
      </w:r>
      <w:r w:rsidRPr="00464630">
        <w:t xml:space="preserve"> oferuje lepszą płynność przy</w:t>
      </w:r>
      <w:r>
        <w:t xml:space="preserve"> wirtualnym zmienianiu lokalizacji źródła</w:t>
      </w:r>
    </w:p>
    <w:p w14:paraId="322CC57E" w14:textId="0713FA10" w:rsidR="00464630" w:rsidRDefault="00464630" w:rsidP="00464630">
      <w:pPr>
        <w:pStyle w:val="Akapitzlist"/>
        <w:numPr>
          <w:ilvl w:val="0"/>
          <w:numId w:val="10"/>
        </w:numPr>
      </w:pPr>
      <w:r>
        <w:t>CPP sprawia problemy z głośnością ze względu na charakter wykorzystywanych zależności</w:t>
      </w:r>
    </w:p>
    <w:p w14:paraId="69611458" w14:textId="3CE81AA8" w:rsidR="00464630" w:rsidRPr="00464630" w:rsidRDefault="00993017" w:rsidP="00464630">
      <w:pPr>
        <w:pStyle w:val="Akapitzlist"/>
        <w:numPr>
          <w:ilvl w:val="0"/>
          <w:numId w:val="10"/>
        </w:numPr>
      </w:pPr>
      <w:r>
        <w:t>Części w</w:t>
      </w:r>
      <w:r w:rsidR="00464630">
        <w:t>ad CPP można pozbyć się stosując progi mnożników amplitud oraz manipulacje ogólną głośnością</w:t>
      </w:r>
    </w:p>
    <w:p w14:paraId="42FFA014" w14:textId="02D925FE" w:rsidR="00B32BFA" w:rsidRDefault="00B32BFA" w:rsidP="00B32BFA">
      <w:pPr>
        <w:pStyle w:val="Nagwek2"/>
      </w:pPr>
      <w:bookmarkStart w:id="10" w:name="_Toc149827848"/>
      <w:r>
        <w:t xml:space="preserve">Opóźnienie w czasie między </w:t>
      </w:r>
      <w:r w:rsidR="00002F7E">
        <w:t>kanałami</w:t>
      </w:r>
      <w:bookmarkEnd w:id="10"/>
    </w:p>
    <w:p w14:paraId="0165C316" w14:textId="77777777" w:rsidR="00A817B9" w:rsidRDefault="003A25B2" w:rsidP="00A817B9">
      <w:r>
        <w:t>Dźwięk</w:t>
      </w:r>
      <w:r w:rsidR="00B32BFA">
        <w:t xml:space="preserve"> ma określoną prędkość</w:t>
      </w:r>
      <w:r>
        <w:t>, która w</w:t>
      </w:r>
      <w:r w:rsidR="00B32BFA">
        <w:t xml:space="preserve"> pogodny dzień </w:t>
      </w:r>
      <w:r>
        <w:t>wynosi</w:t>
      </w:r>
      <w:r w:rsidR="00B32BFA">
        <w:t xml:space="preserve"> około 345 [m/s]. Taka prędkość jest istotnie niesamowita, kiedy dotyczy </w:t>
      </w:r>
      <w:r>
        <w:t>szybkości</w:t>
      </w:r>
      <w:r w:rsidR="00B32BFA">
        <w:t xml:space="preserve"> samochodu, czy motocykla, ale okazuje się ze jest na tyle niska, że kiedy dźwięk dochodzi do słuchacza z kierunku innego niż idealnie na wprost to powstaje </w:t>
      </w:r>
      <w:r w:rsidR="00993017">
        <w:t xml:space="preserve">odczuwalne </w:t>
      </w:r>
      <w:r w:rsidR="00B32BFA">
        <w:t xml:space="preserve">opóźnienie między jego uszami. Jest to spowodowane różnicą w przebytej odległości, która wynosi maksymalnie tyle, ile średnica głowy na wysokości uszu. </w:t>
      </w:r>
    </w:p>
    <w:p w14:paraId="23511D51" w14:textId="6F789E82" w:rsidR="00B32BFA" w:rsidRDefault="00A817B9" w:rsidP="00A817B9">
      <w:pPr>
        <w:jc w:val="center"/>
      </w:pPr>
      <w:r>
        <w:rPr>
          <w:noProof/>
        </w:rPr>
        <w:drawing>
          <wp:inline distT="0" distB="0" distL="0" distR="0" wp14:anchorId="4459F858" wp14:editId="4A99204A">
            <wp:extent cx="2103120" cy="2964180"/>
            <wp:effectExtent l="0" t="0" r="0" b="0"/>
            <wp:docPr id="965973698" name="Obraz 1" descr="Obraz zawierający księżyc, krąg, kula, Obiekt astronomiczny&#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73698" name="Obraz 1" descr="Obraz zawierający księżyc, krąg, kula, Obiekt astronomiczny&#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120" cy="2964180"/>
                    </a:xfrm>
                    <a:prstGeom prst="rect">
                      <a:avLst/>
                    </a:prstGeom>
                    <a:noFill/>
                    <a:ln>
                      <a:noFill/>
                    </a:ln>
                  </pic:spPr>
                </pic:pic>
              </a:graphicData>
            </a:graphic>
          </wp:inline>
        </w:drawing>
      </w:r>
    </w:p>
    <w:p w14:paraId="23DAF83A" w14:textId="16274891" w:rsidR="00A817B9" w:rsidRDefault="00A817B9" w:rsidP="00A817B9">
      <w:pPr>
        <w:rPr>
          <w:rFonts w:cstheme="minorHAnsi"/>
        </w:rPr>
      </w:pPr>
      <w:r>
        <w:t xml:space="preserve">Opóźnienie zależy, oprócz samej pozycji </w:t>
      </w:r>
      <w:r w:rsidR="0042444C">
        <w:t>źródła</w:t>
      </w:r>
      <w:r>
        <w:t xml:space="preserve"> i słuchacza, również od szerokości </w:t>
      </w:r>
      <w:r w:rsidR="0042444C">
        <w:t>głowy</w:t>
      </w:r>
      <w:r>
        <w:t xml:space="preserve">. Dla człowieka </w:t>
      </w:r>
      <w:r w:rsidR="0042444C">
        <w:t>średnia</w:t>
      </w:r>
      <w:r>
        <w:t xml:space="preserve"> </w:t>
      </w:r>
      <w:r w:rsidR="0042444C">
        <w:t>wartość</w:t>
      </w:r>
      <w:r>
        <w:t xml:space="preserve"> wynosi około 15 cm. </w:t>
      </w:r>
      <w:r w:rsidR="0042444C">
        <w:t>Opóźnienie</w:t>
      </w:r>
      <w:r>
        <w:t xml:space="preserve"> osiąga swoja maksymalna </w:t>
      </w:r>
      <w:r w:rsidR="0042444C">
        <w:t>wartość</w:t>
      </w:r>
      <w:r>
        <w:t xml:space="preserve">, gdy kąt alfa między słuchaczem, a </w:t>
      </w:r>
      <w:r w:rsidR="0042444C">
        <w:t>źródłem</w:t>
      </w:r>
      <w:r>
        <w:t xml:space="preserve"> wynosi 180</w:t>
      </w:r>
      <w:r>
        <w:rPr>
          <w:rFonts w:cstheme="minorHAnsi"/>
        </w:rPr>
        <w:t xml:space="preserve">°, natomiast minimalną </w:t>
      </w:r>
      <w:r w:rsidR="0042444C">
        <w:rPr>
          <w:rFonts w:cstheme="minorHAnsi"/>
        </w:rPr>
        <w:t>wartość</w:t>
      </w:r>
      <w:r>
        <w:rPr>
          <w:rFonts w:cstheme="minorHAnsi"/>
        </w:rPr>
        <w:t xml:space="preserve"> dla kąta 90°. Taką zależność można dobrze </w:t>
      </w:r>
      <w:r w:rsidR="0042444C">
        <w:rPr>
          <w:rFonts w:cstheme="minorHAnsi"/>
        </w:rPr>
        <w:t>przybliżyć</w:t>
      </w:r>
      <w:r>
        <w:rPr>
          <w:rFonts w:cstheme="minorHAnsi"/>
        </w:rPr>
        <w:t xml:space="preserve"> poprzez dodanie </w:t>
      </w:r>
      <w:r w:rsidR="0042444C">
        <w:rPr>
          <w:rFonts w:cstheme="minorHAnsi"/>
        </w:rPr>
        <w:t>do kąta z przedziału 0 - 180° kąta 90° i użyciu funkcji sinus.</w:t>
      </w:r>
    </w:p>
    <w:p w14:paraId="702B3B36" w14:textId="77777777" w:rsidR="0042444C" w:rsidRDefault="0042444C" w:rsidP="00A817B9">
      <w:pPr>
        <w:rPr>
          <w:rFonts w:cstheme="minorHAnsi"/>
        </w:rPr>
      </w:pPr>
    </w:p>
    <w:p w14:paraId="1116E233" w14:textId="77777777" w:rsidR="0042444C" w:rsidRDefault="0042444C" w:rsidP="00A817B9">
      <w:pPr>
        <w:rPr>
          <w:rFonts w:cstheme="minorHAnsi"/>
        </w:rPr>
      </w:pPr>
    </w:p>
    <w:p w14:paraId="6569357D" w14:textId="77777777" w:rsidR="0042444C" w:rsidRDefault="0042444C" w:rsidP="00A817B9">
      <w:pPr>
        <w:rPr>
          <w:rFonts w:cstheme="minorHAnsi"/>
        </w:rPr>
      </w:pPr>
    </w:p>
    <w:p w14:paraId="7FADA149" w14:textId="77777777" w:rsidR="0042444C" w:rsidRDefault="0042444C" w:rsidP="00A817B9">
      <w:pPr>
        <w:rPr>
          <w:rFonts w:cstheme="minorHAnsi"/>
        </w:rPr>
      </w:pPr>
    </w:p>
    <w:p w14:paraId="070895E5" w14:textId="7E4CF125" w:rsidR="0042444C" w:rsidRDefault="0042444C" w:rsidP="00A817B9">
      <w:pPr>
        <w:rPr>
          <w:rFonts w:cstheme="minorHAnsi"/>
        </w:rPr>
      </w:pPr>
      <w:r>
        <w:rPr>
          <w:rFonts w:cstheme="minorHAnsi"/>
        </w:rPr>
        <w:lastRenderedPageBreak/>
        <w:t>Ostatecznie funkcję na wartość przesunięcia w klatkach można zapisać w następujący sposób:</w:t>
      </w:r>
    </w:p>
    <w:p w14:paraId="316F1641" w14:textId="057B1975" w:rsidR="0042444C" w:rsidRPr="0042444C" w:rsidRDefault="0042444C" w:rsidP="00A817B9">
      <w:pPr>
        <w:rPr>
          <w:rFonts w:cstheme="minorHAnsi"/>
        </w:rPr>
      </w:pPr>
      <m:oMathPara>
        <m:oMath>
          <m:r>
            <w:rPr>
              <w:rFonts w:ascii="Cambria Math" w:hAnsi="Cambria Math" w:cstheme="minorHAnsi"/>
            </w:rPr>
            <m:t xml:space="preserve">ndelay= </m:t>
          </m:r>
          <m:f>
            <m:fPr>
              <m:ctrlPr>
                <w:rPr>
                  <w:rFonts w:ascii="Cambria Math" w:hAnsi="Cambria Math" w:cstheme="minorHAnsi"/>
                  <w:i/>
                </w:rPr>
              </m:ctrlPr>
            </m:fPr>
            <m:num>
              <m:func>
                <m:funcPr>
                  <m:ctrlPr>
                    <w:rPr>
                      <w:rFonts w:ascii="Cambria Math" w:hAnsi="Cambria Math" w:cstheme="minorHAnsi"/>
                    </w:rPr>
                  </m:ctrlPr>
                </m:funcPr>
                <m:fName>
                  <m:r>
                    <m:rPr>
                      <m:sty m:val="p"/>
                    </m:rPr>
                    <w:rPr>
                      <w:rFonts w:ascii="Cambria Math" w:hAnsi="Cambria Math" w:cstheme="minorHAnsi"/>
                    </w:rPr>
                    <m:t>sin</m:t>
                  </m:r>
                </m:fName>
                <m:e>
                  <m:d>
                    <m:dPr>
                      <m:ctrlPr>
                        <w:rPr>
                          <w:rFonts w:ascii="Cambria Math" w:hAnsi="Cambria Math" w:cstheme="minorHAnsi"/>
                          <w:i/>
                        </w:rPr>
                      </m:ctrlPr>
                    </m:dPr>
                    <m:e>
                      <m:r>
                        <w:rPr>
                          <w:rFonts w:ascii="Cambria Math" w:hAnsi="Cambria Math" w:cstheme="minorHAnsi"/>
                        </w:rPr>
                        <m:t>α+90</m:t>
                      </m:r>
                      <m:r>
                        <m:rPr>
                          <m:sty m:val="p"/>
                        </m:rPr>
                        <w:rPr>
                          <w:rFonts w:ascii="Cambria Math" w:hAnsi="Cambria Math" w:cstheme="minorHAnsi"/>
                        </w:rPr>
                        <m:t>°</m:t>
                      </m:r>
                      <m:ctrlPr>
                        <w:rPr>
                          <w:rFonts w:ascii="Cambria Math" w:hAnsi="Cambria Math" w:cstheme="minorHAnsi"/>
                        </w:rPr>
                      </m:ctrlPr>
                    </m:e>
                  </m:d>
                </m:e>
              </m:func>
              <m:r>
                <m:rPr>
                  <m:sty m:val="p"/>
                </m:rPr>
                <w:rPr>
                  <w:rFonts w:ascii="Cambria Math" w:hAnsi="Cambria Math" w:cs="Cambria Math"/>
                </w:rPr>
                <m:t>*</m:t>
              </m:r>
              <m:r>
                <m:rPr>
                  <m:sty m:val="p"/>
                </m:rPr>
                <w:rPr>
                  <w:rFonts w:ascii="Cambria Math" w:cstheme="minorHAnsi"/>
                </w:rPr>
                <m:t>d</m:t>
              </m:r>
            </m:num>
            <m:den>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den>
          </m:f>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oMath>
      </m:oMathPara>
    </w:p>
    <w:p w14:paraId="47B08595" w14:textId="3A2ADCCE" w:rsidR="0042444C" w:rsidRDefault="0042444C" w:rsidP="00A817B9">
      <w:pPr>
        <w:rPr>
          <w:rFonts w:cstheme="minorHAnsi"/>
        </w:rPr>
      </w:pPr>
      <w:r>
        <w:rPr>
          <w:rFonts w:cstheme="minorHAnsi"/>
        </w:rPr>
        <w:t>, gdzie:</w:t>
      </w:r>
    </w:p>
    <w:p w14:paraId="4F2A272B" w14:textId="796E6EB9" w:rsidR="0042444C" w:rsidRPr="0042444C" w:rsidRDefault="0042444C" w:rsidP="00B32BFA">
      <w:pPr>
        <w:rPr>
          <w:rFonts w:cstheme="minorHAnsi"/>
        </w:rPr>
      </w:pPr>
      <w:r>
        <w:rPr>
          <w:rFonts w:cstheme="minorHAnsi"/>
        </w:rPr>
        <w:t>ndelay – liczba klatek opóźnienia</w:t>
      </w:r>
      <w:r>
        <w:rPr>
          <w:rFonts w:cstheme="minorHAnsi"/>
        </w:rPr>
        <w:br/>
      </w:r>
      <m:oMath>
        <m:r>
          <w:rPr>
            <w:rFonts w:ascii="Cambria Math" w:hAnsi="Cambria Math" w:cstheme="minorHAnsi"/>
          </w:rPr>
          <m:t>α</m:t>
        </m:r>
      </m:oMath>
      <w:r>
        <w:rPr>
          <w:rFonts w:cstheme="minorHAnsi"/>
        </w:rPr>
        <w:t xml:space="preserve"> – kąt między źródłem, a słuchaczem</w:t>
      </w:r>
      <w:r>
        <w:rPr>
          <w:rFonts w:cstheme="minorHAnsi"/>
        </w:rPr>
        <w:br/>
        <w:t>d – szerokość głowy</w:t>
      </w:r>
      <w:r>
        <w:rPr>
          <w:rFonts w:cstheme="minorHAnsi"/>
        </w:rPr>
        <w:br/>
      </w:r>
      <m:oMath>
        <m:sSub>
          <m:sSubPr>
            <m:ctrlPr>
              <w:rPr>
                <w:rFonts w:ascii="Cambria Math" w:hAnsi="Cambria Math" w:cstheme="minorHAnsi"/>
                <w:i/>
              </w:rPr>
            </m:ctrlPr>
          </m:sSubPr>
          <m:e>
            <m:r>
              <w:rPr>
                <w:rFonts w:ascii="Cambria Math" w:hAnsi="Cambria Math" w:cstheme="minorHAnsi"/>
              </w:rPr>
              <m:t>v</m:t>
            </m:r>
          </m:e>
          <m:sub>
            <m:r>
              <w:rPr>
                <w:rFonts w:ascii="Cambria Math" w:hAnsi="Cambria Math" w:cstheme="minorHAnsi"/>
              </w:rPr>
              <m:t>s</m:t>
            </m:r>
          </m:sub>
        </m:sSub>
      </m:oMath>
      <w:r>
        <w:rPr>
          <w:rFonts w:cstheme="minorHAnsi"/>
        </w:rPr>
        <w:t xml:space="preserve"> – prędkość dźwięku</w:t>
      </w:r>
      <w:r>
        <w:rPr>
          <w:rFonts w:cstheme="minorHAnsi"/>
        </w:rPr>
        <w:br/>
      </w:r>
      <m:oMath>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s</m:t>
            </m:r>
          </m:sub>
        </m:sSub>
      </m:oMath>
      <w:r>
        <w:rPr>
          <w:rFonts w:cstheme="minorHAnsi"/>
        </w:rPr>
        <w:t xml:space="preserve"> – częstotliwość (framerate) sygnału</w:t>
      </w:r>
    </w:p>
    <w:p w14:paraId="05C5A069" w14:textId="20099F27" w:rsidR="000549CA" w:rsidRPr="0042444C" w:rsidRDefault="0042444C" w:rsidP="00B32BFA">
      <w:pPr>
        <w:rPr>
          <w:rFonts w:cstheme="minorHAnsi"/>
        </w:rPr>
      </w:pPr>
      <w:r>
        <w:rPr>
          <w:rFonts w:cstheme="minorHAnsi"/>
        </w:rPr>
        <w:br/>
      </w:r>
      <w:r w:rsidR="003A25B2">
        <w:t>Takie opóźnienie wynosi mniej niż tysięczną część sekundy, ale mimo wszystko mózg człowieka podświadomie wykrywa i wykorzystuje tę informację do zlokalizowania źródła tego dźwięku. Jeśli ktoś posiada dobrej jakości słuchawki lub odpowiedni układ głośników to do wykonania możliwy jest eksperyment polegający na losowym opóźnianiu jednego z kanałów dźwięku. Oczywiście każdy człowiek ma trochę inny zmysł słuchu, ale wiele osób będzie potrafiło bez problemu wskazać, czy dźwięk dochodzi z prawego, czy lewego kierunku. Określenie dokładnego kata w takim scenariuszu jest bardzo trudne, a prawdopodobnie wręcz niemożliwe, ale już samo wskazanie strony jest wystarczającym dowodem na istnienie takiego mechanizmu.</w:t>
      </w:r>
      <w:r w:rsidR="003A25B2">
        <w:br/>
        <w:t xml:space="preserve">Prostszą formę takiego eksperymentu </w:t>
      </w:r>
      <w:r w:rsidR="00002F7E">
        <w:t>można wykonać odsłuchując dwa poniższe pliki dźwiękowe. Odpowiedź, który dobiega z lewej, a który z prawej znajduje się w odwróconym tekście poniżej.</w:t>
      </w:r>
      <w:r w:rsidR="000549CA">
        <w:br/>
        <w:t>W jednym z odsłuchów źródło jest ustawione na godzinie 3, a drugie na godzinie 9.</w:t>
      </w:r>
    </w:p>
    <w:p w14:paraId="4E04F3BF" w14:textId="03049A2F" w:rsidR="00464630" w:rsidRPr="001116CD" w:rsidRDefault="00464630" w:rsidP="001116CD">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mowaDelay1.wav</w:t>
      </w:r>
      <w:r>
        <w:rPr>
          <w:rFonts w:cstheme="minorHAnsi"/>
        </w:rPr>
        <w:br/>
      </w:r>
      <w:r w:rsidRPr="00D3773E">
        <w:rPr>
          <w:rStyle w:val="PodtytuZnak"/>
        </w:rPr>
        <w:t xml:space="preserve">Odsłuch </w:t>
      </w:r>
      <w:r>
        <w:rPr>
          <w:rStyle w:val="PodtytuZnak"/>
        </w:rPr>
        <w:t>7</w:t>
      </w:r>
      <w:r w:rsidRPr="00D3773E">
        <w:rPr>
          <w:rStyle w:val="PodtytuZnak"/>
        </w:rPr>
        <w:t xml:space="preserve">: </w:t>
      </w:r>
      <w:r>
        <w:rPr>
          <w:rStyle w:val="PodtytuZnak"/>
        </w:rPr>
        <w:t>Nagranie z syntezatora mowy z opóźnionym sygnałem w jednym z kanałów.</w:t>
      </w:r>
    </w:p>
    <w:p w14:paraId="0B93F911" w14:textId="59E18629" w:rsidR="00464630" w:rsidRPr="00464630" w:rsidRDefault="00464630" w:rsidP="00464630">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mowaDelay2.wav</w:t>
      </w:r>
      <w:r>
        <w:rPr>
          <w:rFonts w:cstheme="minorHAnsi"/>
        </w:rPr>
        <w:br/>
      </w:r>
      <w:r w:rsidRPr="00D3773E">
        <w:rPr>
          <w:rStyle w:val="PodtytuZnak"/>
        </w:rPr>
        <w:t xml:space="preserve">Odsłuch </w:t>
      </w:r>
      <w:r>
        <w:rPr>
          <w:rStyle w:val="PodtytuZnak"/>
        </w:rPr>
        <w:t>8</w:t>
      </w:r>
      <w:r w:rsidRPr="00D3773E">
        <w:rPr>
          <w:rStyle w:val="PodtytuZnak"/>
        </w:rPr>
        <w:t xml:space="preserve">: </w:t>
      </w:r>
      <w:r>
        <w:rPr>
          <w:rStyle w:val="PodtytuZnak"/>
        </w:rPr>
        <w:t>Nagranie z syntezatora mowy z opóźnionym sygnałem w jednym z kanałów (innym niż w odsłuchu 7).</w:t>
      </w:r>
    </w:p>
    <w:p w14:paraId="6A577DC7" w14:textId="7BC2637C" w:rsidR="001116CD" w:rsidRDefault="00464630" w:rsidP="00B32BFA">
      <w:r>
        <w:t xml:space="preserve">Wskazówka: </w:t>
      </w:r>
      <w:r w:rsidR="001116CD">
        <w:t>Ruch oczami w płaszczyźnie prawo-lewo może ułatwić wyczucie kierunku do źródła.</w:t>
      </w:r>
      <w:r w:rsidR="001116CD">
        <w:br/>
        <w:t>Rozwiązanie:</w:t>
      </w:r>
    </w:p>
    <w:p w14:paraId="7AFFE2BA" w14:textId="6159EF8A" w:rsidR="00002F7E" w:rsidRDefault="00002F7E" w:rsidP="00B32BFA">
      <w:r w:rsidRPr="00002F7E">
        <w:t>ɾǝʍɐɹd z nʞᴉld ɯᴉƃnɹp ʍ ɐ 'ʎuoɹʇs ɾǝʍǝl z ćᴉzpoɥɔop uǝᴉuᴉʍod ʞǝᴉʍzp nʞᴉld ɯʎzsʍɹǝᴉd M</w:t>
      </w:r>
    </w:p>
    <w:p w14:paraId="37826F33" w14:textId="77777777" w:rsidR="003A25B2" w:rsidRPr="00B32BFA" w:rsidRDefault="003A25B2" w:rsidP="00B32BFA"/>
    <w:p w14:paraId="29F3EB0A" w14:textId="49154E0A" w:rsidR="002F4B17" w:rsidRDefault="00DE018B" w:rsidP="002F4B17">
      <w:pPr>
        <w:pStyle w:val="Nagwek2"/>
      </w:pPr>
      <w:r>
        <w:t xml:space="preserve"> </w:t>
      </w:r>
      <w:bookmarkStart w:id="11" w:name="_Toc149827849"/>
      <w:r w:rsidR="002F4B17">
        <w:t>HRIR</w:t>
      </w:r>
      <w:bookmarkEnd w:id="11"/>
    </w:p>
    <w:p w14:paraId="5FD87B3F" w14:textId="7522C2A5" w:rsidR="002F4B17" w:rsidRDefault="002F4B17" w:rsidP="002F4B17">
      <w:r w:rsidRPr="002F4B17">
        <w:rPr>
          <w:lang w:val="en-US"/>
        </w:rPr>
        <w:t>HRIR (Head-related transfer function,</w:t>
      </w:r>
      <w:r>
        <w:rPr>
          <w:lang w:val="en-US"/>
        </w:rPr>
        <w:t xml:space="preserve"> pl. </w:t>
      </w:r>
      <w:r w:rsidRPr="002F4B17">
        <w:t xml:space="preserve">Funkcja przenoszenia zależna od </w:t>
      </w:r>
      <w:r w:rsidR="00A02EA5" w:rsidRPr="002F4B17">
        <w:t>głowy</w:t>
      </w:r>
      <w:r w:rsidRPr="002F4B17">
        <w:t>)</w:t>
      </w:r>
      <w:r>
        <w:t xml:space="preserve"> – to funkcja charakteryzująca jak ucho odbiera dźwięk. </w:t>
      </w:r>
      <w:r w:rsidR="00A02EA5">
        <w:t>Dokładny</w:t>
      </w:r>
      <w:r>
        <w:t xml:space="preserve"> kształt jest unikalny dla każdego człowieka, st</w:t>
      </w:r>
      <w:r w:rsidR="0042444C">
        <w:t>ą</w:t>
      </w:r>
      <w:r>
        <w:t xml:space="preserve">d </w:t>
      </w:r>
      <w:r w:rsidR="00A02EA5">
        <w:t>częste</w:t>
      </w:r>
      <w:r>
        <w:t xml:space="preserve"> porównania słuchu do odciska palca. Do wykonania obliczeń potrzebne jest wykonanie badania polegającego na umieszczeniu najwyższej jakości specjalnych mikrofonów w uszach badanego lub użyciu mikrofonów umieszczonych w obudowie symulującym małżowiny uszne. Następnie funkcja obliczana jest na podstawie porównania dźwięku odtwarzanego z </w:t>
      </w:r>
      <w:r w:rsidR="00A02EA5">
        <w:t>głośników z</w:t>
      </w:r>
      <w:r>
        <w:t xml:space="preserve"> dźwięk</w:t>
      </w:r>
      <w:r w:rsidR="00A02EA5">
        <w:t xml:space="preserve">iem </w:t>
      </w:r>
      <w:r>
        <w:t>zarejestrowan</w:t>
      </w:r>
      <w:r w:rsidR="00A02EA5">
        <w:t>ym</w:t>
      </w:r>
      <w:r>
        <w:t xml:space="preserve"> w mikrofonach. Ze względu na </w:t>
      </w:r>
      <w:r w:rsidR="00A02EA5">
        <w:t>niedoskonałości</w:t>
      </w:r>
      <w:r>
        <w:t xml:space="preserve"> sprzętowe, obliczenie idealnie dokładnej funkcji HRIR jest niemożliwe, ale przy </w:t>
      </w:r>
      <w:r w:rsidR="00A02EA5">
        <w:t>użyciu</w:t>
      </w:r>
      <w:r>
        <w:t xml:space="preserve"> nowoczesnych </w:t>
      </w:r>
      <w:r w:rsidR="00A02EA5">
        <w:t>urządzeń</w:t>
      </w:r>
      <w:r>
        <w:t xml:space="preserve"> wyznaczane wartości </w:t>
      </w:r>
      <w:r w:rsidR="00A02EA5">
        <w:t>są</w:t>
      </w:r>
      <w:r>
        <w:t xml:space="preserve"> wystarczające, aby </w:t>
      </w:r>
      <w:r w:rsidR="00A02EA5">
        <w:t>umożliwić</w:t>
      </w:r>
      <w:r>
        <w:t xml:space="preserve"> każdemu słuchaczowi realistyczne doznania.</w:t>
      </w:r>
    </w:p>
    <w:p w14:paraId="2FA95706" w14:textId="30EEE194" w:rsidR="002F4B17" w:rsidRDefault="002F4B17" w:rsidP="002F4B17">
      <w:r>
        <w:lastRenderedPageBreak/>
        <w:t xml:space="preserve">Funkcja HRIR jest zazwyczaj przechowywana w postaci odpowiedzi impulsowej. Odpowiedź impulsowa to funkcja, która informuje jak badany układ odpowiada na pobudzenie impulsem. W podanym przykładzie układem jest nie tylko ucho ludzkie, ale również pomieszczenie, w którym odbywają się badania, natomiast impulsem jest dźwięk. Odpowiedzi impulsowe </w:t>
      </w:r>
      <w:r w:rsidR="00A02EA5">
        <w:t>służą</w:t>
      </w:r>
      <w:r>
        <w:t xml:space="preserve"> również do przekształcania </w:t>
      </w:r>
      <w:r w:rsidR="00A02EA5">
        <w:t>dźwięku</w:t>
      </w:r>
      <w:r>
        <w:t xml:space="preserve"> w celu symulacji </w:t>
      </w:r>
      <w:r w:rsidR="00A02EA5">
        <w:t>różnego</w:t>
      </w:r>
      <w:r>
        <w:t xml:space="preserve"> typu </w:t>
      </w:r>
      <w:r w:rsidR="00A02EA5">
        <w:t>pomieszczeń</w:t>
      </w:r>
      <w:r>
        <w:t xml:space="preserve"> lub sytuacji np. pusta hala, wyposażony </w:t>
      </w:r>
      <w:r w:rsidR="00A02EA5">
        <w:t>pokój</w:t>
      </w:r>
      <w:r>
        <w:t xml:space="preserve">, dźwięk dochodzący zza </w:t>
      </w:r>
      <w:r w:rsidR="00A02EA5">
        <w:t>ścian</w:t>
      </w:r>
      <w:r>
        <w:t>.</w:t>
      </w:r>
      <w:r w:rsidR="00A02EA5">
        <w:t xml:space="preserve"> </w:t>
      </w:r>
    </w:p>
    <w:p w14:paraId="308CAE9F" w14:textId="681EE1C7" w:rsidR="001116CD" w:rsidRDefault="000549CA" w:rsidP="002F4B17">
      <w:r>
        <w:rPr>
          <w:noProof/>
        </w:rPr>
        <w:drawing>
          <wp:inline distT="0" distB="0" distL="0" distR="0" wp14:anchorId="6CF459E9" wp14:editId="1C14BF79">
            <wp:extent cx="5760720" cy="4320540"/>
            <wp:effectExtent l="0" t="0" r="0" b="3810"/>
            <wp:docPr id="148537425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12DB8079" w14:textId="71978449" w:rsidR="000549CA" w:rsidRDefault="000549CA" w:rsidP="000549CA">
      <w:pPr>
        <w:pStyle w:val="Podtytu"/>
        <w:jc w:val="center"/>
      </w:pPr>
      <w:r>
        <w:t>Rysunek 4: Odpowiedź impulsowa dla przykładowego pliku HRIR.</w:t>
      </w:r>
    </w:p>
    <w:p w14:paraId="790D4114" w14:textId="2ADAD7C9" w:rsidR="00A02EA5" w:rsidRDefault="00A02EA5" w:rsidP="002F4B17">
      <w:r>
        <w:t>Użycie odpowiedzi impulsowej jest banalnie proste, ponieważ wystarczy ujednolicić częstotliwości próbkowania miedzy odpowiedzią, a plikiem dźwiękowym</w:t>
      </w:r>
      <w:r w:rsidR="000549CA">
        <w:t xml:space="preserve"> (resampling)</w:t>
      </w:r>
      <w:r>
        <w:t xml:space="preserve"> i </w:t>
      </w:r>
      <w:r w:rsidR="000549CA">
        <w:t>wykonać</w:t>
      </w:r>
      <w:r>
        <w:t xml:space="preserve"> splot. </w:t>
      </w:r>
    </w:p>
    <w:p w14:paraId="0340D9F0" w14:textId="0E51EC81" w:rsidR="000549CA" w:rsidRPr="000549CA" w:rsidRDefault="000549CA" w:rsidP="000549CA">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w:t>
      </w:r>
      <w:r>
        <w:rPr>
          <w:rFonts w:cstheme="minorHAnsi"/>
        </w:rPr>
        <w:br/>
      </w:r>
      <w:r w:rsidRPr="00D3773E">
        <w:rPr>
          <w:rStyle w:val="PodtytuZnak"/>
        </w:rPr>
        <w:t xml:space="preserve">Odsłuch </w:t>
      </w:r>
      <w:r>
        <w:rPr>
          <w:rStyle w:val="PodtytuZnak"/>
        </w:rPr>
        <w:t>9</w:t>
      </w:r>
      <w:r w:rsidRPr="00D3773E">
        <w:rPr>
          <w:rStyle w:val="PodtytuZnak"/>
        </w:rPr>
        <w:t xml:space="preserve">: </w:t>
      </w:r>
      <w:r>
        <w:rPr>
          <w:rStyle w:val="PodtytuZnak"/>
        </w:rPr>
        <w:t>Nagranie z syntezatora mowy z efektem przestrzennym osiągniętym przez splot z odpowiedzią impulsową HRIR. Źródlo ustawione na godzinie 3.</w:t>
      </w:r>
    </w:p>
    <w:p w14:paraId="55F85D25" w14:textId="7B00C51E" w:rsidR="001509A4" w:rsidRDefault="001509A4" w:rsidP="001509A4">
      <w:pPr>
        <w:pStyle w:val="Nagwek2"/>
      </w:pPr>
      <w:bookmarkStart w:id="12" w:name="_Toc149827850"/>
      <w:r>
        <w:t>Porównanie metod</w:t>
      </w:r>
      <w:bookmarkEnd w:id="12"/>
    </w:p>
    <w:p w14:paraId="329B1BC3" w14:textId="6F7471F2" w:rsidR="0097629B" w:rsidRDefault="007B586E" w:rsidP="0097629B">
      <w:r>
        <w:t xml:space="preserve">Obiektem porównania będą efekty przesunięcia </w:t>
      </w:r>
      <w:r w:rsidR="0042444C">
        <w:t>sygnału</w:t>
      </w:r>
      <w:r>
        <w:t xml:space="preserve"> mowy z generatora na pozycję odpowiadającą godzinie 3 (45 stopni w prawo od centrum). Pierwszy plik będzie efektem działania splotu z HRIR (wersja bardziej realistyczna), natomiast drugi </w:t>
      </w:r>
      <w:r w:rsidR="002B5BF5">
        <w:t>efektem wykonania Constant Power Panning oraz opóźnienia (wersja będąca prostym w implementacji przybliżeniem).</w:t>
      </w:r>
    </w:p>
    <w:p w14:paraId="23C2E8B3" w14:textId="105C921A" w:rsidR="002B5BF5" w:rsidRPr="000549CA" w:rsidRDefault="002B5BF5" w:rsidP="002B5BF5">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mowaCPPDelay.wav</w:t>
      </w:r>
      <w:r>
        <w:rPr>
          <w:rFonts w:cstheme="minorHAnsi"/>
        </w:rPr>
        <w:br/>
      </w:r>
      <w:r w:rsidRPr="00D3773E">
        <w:rPr>
          <w:rStyle w:val="PodtytuZnak"/>
        </w:rPr>
        <w:t xml:space="preserve">Odsłuch </w:t>
      </w:r>
      <w:r>
        <w:rPr>
          <w:rStyle w:val="PodtytuZnak"/>
        </w:rPr>
        <w:t>10</w:t>
      </w:r>
      <w:r w:rsidRPr="00D3773E">
        <w:rPr>
          <w:rStyle w:val="PodtytuZnak"/>
        </w:rPr>
        <w:t xml:space="preserve">: </w:t>
      </w:r>
      <w:r>
        <w:rPr>
          <w:rStyle w:val="PodtytuZnak"/>
        </w:rPr>
        <w:t xml:space="preserve">Nagranie z syntezatora mowy z efektem przestrzennym osiągniętym przez 1) splot z odpowiedzią impulsową HRIR 2) Constant Power Panning i opóźnienie między kanałami. </w:t>
      </w:r>
      <w:r w:rsidR="0042444C">
        <w:rPr>
          <w:rStyle w:val="PodtytuZnak"/>
        </w:rPr>
        <w:t>Źródło</w:t>
      </w:r>
      <w:r>
        <w:rPr>
          <w:rStyle w:val="PodtytuZnak"/>
        </w:rPr>
        <w:t xml:space="preserve"> ustawione na godzinie 3.</w:t>
      </w:r>
    </w:p>
    <w:p w14:paraId="6922D858" w14:textId="590AEB68" w:rsidR="002B5BF5" w:rsidRDefault="002B5BF5" w:rsidP="0097629B">
      <w:r>
        <w:lastRenderedPageBreak/>
        <w:t xml:space="preserve">W tym przypadku dźwięk po HRIR brzmi bardziej realistycznie. Na podstawie niego </w:t>
      </w:r>
      <w:r w:rsidR="0042444C">
        <w:t>łatwiej</w:t>
      </w:r>
      <w:r>
        <w:t xml:space="preserve"> jest </w:t>
      </w:r>
      <w:r w:rsidR="0042444C">
        <w:t>określić</w:t>
      </w:r>
      <w:r>
        <w:t xml:space="preserve"> kierunek, z którego dochodzi dźwięk. Aby sprawdzić, dlaczego tak się dzieje można skorzystać z wykresu amplitudowego.</w:t>
      </w:r>
      <w:r>
        <w:rPr>
          <w:noProof/>
        </w:rPr>
        <w:drawing>
          <wp:inline distT="0" distB="0" distL="0" distR="0" wp14:anchorId="34EEC726" wp14:editId="0FD56749">
            <wp:extent cx="5760720" cy="4320540"/>
            <wp:effectExtent l="0" t="0" r="0" b="3810"/>
            <wp:docPr id="4574930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14:paraId="45397F9D" w14:textId="5DB097A9" w:rsidR="002B5BF5" w:rsidRDefault="002B5BF5" w:rsidP="002B5BF5">
      <w:pPr>
        <w:pStyle w:val="Podtytu"/>
        <w:jc w:val="center"/>
      </w:pPr>
      <w:r>
        <w:t>Rysunek 5: Porównanie wykresu amplitud sygnałów po modyfikacji HRIR oraz CPP+Delay</w:t>
      </w:r>
    </w:p>
    <w:p w14:paraId="3A3CB005" w14:textId="233FFAE3" w:rsidR="002B5BF5" w:rsidRDefault="002B5BF5" w:rsidP="0097629B">
      <w:r>
        <w:t xml:space="preserve">Pierwsze co rzuca się w oczy to duża różnica w amplitudach. Jest to spowodowane tym, że w przypadku HRIR odpowiedź impulsowa trochę się różni w zależności od </w:t>
      </w:r>
      <w:r w:rsidR="008A076B">
        <w:t>kanału</w:t>
      </w:r>
      <w:r>
        <w:t xml:space="preserve">, podczas gdy przy CPP jest ona identyczna w obu przypadkach. Skutkuje to zupełnie innymi odczuciami i lepszym </w:t>
      </w:r>
      <w:r w:rsidR="008A076B">
        <w:t>wrażeniem</w:t>
      </w:r>
      <w:r>
        <w:t xml:space="preserve"> </w:t>
      </w:r>
      <w:r w:rsidR="008A076B">
        <w:t>głębi</w:t>
      </w:r>
      <w:r>
        <w:t xml:space="preserve"> w przypadku HRIR.</w:t>
      </w:r>
      <w:r w:rsidR="008A076B">
        <w:t xml:space="preserve"> Opóźnienie między sygnałami jest bardzo podobne.</w:t>
      </w:r>
      <w:r>
        <w:t xml:space="preserve"> Jak chodzi o kierunkowość </w:t>
      </w:r>
      <w:r w:rsidR="008A076B">
        <w:t>dźwięku</w:t>
      </w:r>
      <w:r>
        <w:t xml:space="preserve"> to największe znaczenie ma stosunek obu </w:t>
      </w:r>
      <w:r w:rsidR="008A076B">
        <w:t>kanałów</w:t>
      </w:r>
      <w:r>
        <w:t xml:space="preserve"> do siebie oraz do </w:t>
      </w:r>
      <w:r w:rsidR="008A076B">
        <w:t>oryginału</w:t>
      </w:r>
      <w:r>
        <w:t xml:space="preserve">. Prosta analiza daje </w:t>
      </w:r>
      <w:r w:rsidR="008A076B">
        <w:t>następujące</w:t>
      </w:r>
      <w:r>
        <w:t xml:space="preserve"> wyniki:</w:t>
      </w:r>
    </w:p>
    <w:p w14:paraId="25D4E19B" w14:textId="77777777" w:rsidR="002B5BF5" w:rsidRDefault="002B5BF5" w:rsidP="002B5BF5">
      <w:r>
        <w:t>HRIR</w:t>
      </w:r>
    </w:p>
    <w:p w14:paraId="72DFCB00" w14:textId="7B336327" w:rsidR="002B5BF5" w:rsidRDefault="002B5BF5" w:rsidP="002B5BF5">
      <w:r>
        <w:t>Max Lewa 20774 Stosunek do oryginału 1.0765403948800332</w:t>
      </w:r>
    </w:p>
    <w:p w14:paraId="0E7BBB16" w14:textId="5DCA8137" w:rsidR="002B5BF5" w:rsidRDefault="002B5BF5" w:rsidP="002B5BF5">
      <w:r>
        <w:t>Max Prawa 10708 Stosunek do oryginału 0.5607750720083792</w:t>
      </w:r>
    </w:p>
    <w:p w14:paraId="3BC4E6AD" w14:textId="77777777" w:rsidR="002B5BF5" w:rsidRDefault="002B5BF5" w:rsidP="002B5BF5">
      <w:r>
        <w:t>Stosunek lewa/prawa 1.940044826298095</w:t>
      </w:r>
    </w:p>
    <w:p w14:paraId="0BD250B8" w14:textId="77777777" w:rsidR="002B5BF5" w:rsidRDefault="002B5BF5" w:rsidP="002B5BF5"/>
    <w:p w14:paraId="1E6F5C77" w14:textId="77777777" w:rsidR="002B5BF5" w:rsidRDefault="002B5BF5" w:rsidP="002B5BF5">
      <w:r>
        <w:t>CPP + Delay</w:t>
      </w:r>
    </w:p>
    <w:p w14:paraId="313B0EDB" w14:textId="7C508552" w:rsidR="002B5BF5" w:rsidRDefault="002B5BF5" w:rsidP="002B5BF5">
      <w:r>
        <w:t>Max Lewa 17828 Stosunek do oryginału 0.9238741773332643</w:t>
      </w:r>
    </w:p>
    <w:p w14:paraId="41B5C84B" w14:textId="79015DB7" w:rsidR="002B5BF5" w:rsidRDefault="002B5BF5" w:rsidP="002B5BF5">
      <w:r>
        <w:t>Max Prawa 7384 Stosunek do oryginału 0.3866980885048442</w:t>
      </w:r>
    </w:p>
    <w:p w14:paraId="34EDDEDD" w14:textId="75D1ABD3" w:rsidR="002B5BF5" w:rsidRDefault="002B5BF5" w:rsidP="002B5BF5">
      <w:r>
        <w:lastRenderedPageBreak/>
        <w:t>Stosunek lewa/prawa 2.414409534127844</w:t>
      </w:r>
    </w:p>
    <w:p w14:paraId="422EC6D1" w14:textId="66E1936F" w:rsidR="002B5BF5" w:rsidRDefault="002B5BF5" w:rsidP="002B5BF5">
      <w:r>
        <w:t>Stosunek należy odczytywać w następujący sposób: Jeśli wartość jest bliska 1 to dźwięk sprawia wrażenie, ze dobiega z kierunku centralnego, natomiast jeśli wartość jest znacznie wyższą niż 1 to dźwięk dobiega od boku.</w:t>
      </w:r>
    </w:p>
    <w:p w14:paraId="541F250E" w14:textId="6F568CB6" w:rsidR="002B5BF5" w:rsidRDefault="002B5BF5" w:rsidP="002B5BF5">
      <w:r>
        <w:t xml:space="preserve">W tym przypadku te wartości </w:t>
      </w:r>
      <w:r w:rsidR="008A076B">
        <w:t>są</w:t>
      </w:r>
      <w:r>
        <w:t xml:space="preserve"> liczbow</w:t>
      </w:r>
      <w:r w:rsidR="008A076B">
        <w:t>ymi</w:t>
      </w:r>
      <w:r>
        <w:t xml:space="preserve"> dowod</w:t>
      </w:r>
      <w:r w:rsidR="008A076B">
        <w:t>ami</w:t>
      </w:r>
      <w:r>
        <w:t xml:space="preserve"> na to, ze w przypadku HRIR dźwięk nie jest skierowany tak silnie w prawo.</w:t>
      </w:r>
      <w:r w:rsidR="008A076B">
        <w:t xml:space="preserve"> </w:t>
      </w:r>
    </w:p>
    <w:p w14:paraId="34B11518" w14:textId="5C2F3CCE" w:rsidR="008A076B" w:rsidRDefault="008A076B" w:rsidP="002B5BF5">
      <w:r>
        <w:t>Eksperyment można powtórzyć również dla innych kątów. Do odsłuchu przygotowany jest przypadek dla 30 stopni, zamiast 45.</w:t>
      </w:r>
    </w:p>
    <w:p w14:paraId="202964AF" w14:textId="6F0856C7" w:rsidR="008A076B" w:rsidRDefault="008A076B" w:rsidP="008A076B">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mowaHRIR30.wav oraz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mowaCPPDelay30.wav</w:t>
      </w:r>
      <w:r>
        <w:rPr>
          <w:rFonts w:cstheme="minorHAnsi"/>
        </w:rPr>
        <w:br/>
      </w:r>
      <w:r w:rsidRPr="00D3773E">
        <w:rPr>
          <w:rStyle w:val="PodtytuZnak"/>
        </w:rPr>
        <w:t xml:space="preserve">Odsłuch </w:t>
      </w:r>
      <w:r>
        <w:rPr>
          <w:rStyle w:val="PodtytuZnak"/>
        </w:rPr>
        <w:t>11</w:t>
      </w:r>
      <w:r w:rsidRPr="00D3773E">
        <w:rPr>
          <w:rStyle w:val="PodtytuZnak"/>
        </w:rPr>
        <w:t xml:space="preserve">: </w:t>
      </w:r>
      <w:r>
        <w:rPr>
          <w:rStyle w:val="PodtytuZnak"/>
        </w:rPr>
        <w:t>Nagranie z syntezatora mowy z efektem przestrzennym osiągniętym przez 1) splot z odpowiedzią impulsową HRIR 2) Constant Power Panning i opóźnienie między kanałami. Źródlo ustawione na kierunku 30 stopni w prawo od centrum.</w:t>
      </w:r>
    </w:p>
    <w:p w14:paraId="259CE85C" w14:textId="5C5130D1" w:rsidR="002B5BF5" w:rsidRPr="0097629B" w:rsidRDefault="008A076B" w:rsidP="0097629B">
      <w:r>
        <w:t>Podsumowując, metoda CPP w po</w:t>
      </w:r>
      <w:r w:rsidR="002C2CD8">
        <w:t>łą</w:t>
      </w:r>
      <w:r>
        <w:t xml:space="preserve">czeniu z opóźnieniem daje </w:t>
      </w:r>
      <w:r w:rsidR="00186541">
        <w:t>całkiem</w:t>
      </w:r>
      <w:r>
        <w:t xml:space="preserve"> dobre efekty, ale wciąż odczuwalnie gorsze od realistycznego przypadku. Ma ona jednak wiele zalet. Po pierwsze prostota. Sama implementacja nie jest trudna w żadnym z obu przypadków, ale biorąc pod uwagę metodę pozyskiwania odpowiedzi impulsowych HRIR w tej kategorii zdecydowanie zwycięża prosty panning. Po drugie, </w:t>
      </w:r>
      <w:r w:rsidR="00186541">
        <w:t>ciągłość</w:t>
      </w:r>
      <w:r>
        <w:t>. Jest to częściowo wina wybranej biblioteki, ale odpowiedzi HRIR są nagrane z interwalem 5 stopni, podczas gdy CPP daje możliwość szybkiego efektu dla każdego kata, który nawet nie musi przyjmować wartości całkowitej. Ostatni</w:t>
      </w:r>
      <w:r w:rsidR="00186541">
        <w:t>ą</w:t>
      </w:r>
      <w:r>
        <w:t xml:space="preserve"> przewaga jest szybkość. Obliczenie prostych funkcji trygonometrycznych potrzebnych do CPP okazuje się być szybsze od pojedynczego splotu w </w:t>
      </w:r>
      <w:r w:rsidR="00186541">
        <w:t>przypadku</w:t>
      </w:r>
      <w:r>
        <w:t xml:space="preserve"> HRIR. </w:t>
      </w:r>
      <w:r w:rsidR="00186541">
        <w:t>Cały</w:t>
      </w:r>
      <w:r>
        <w:t xml:space="preserve"> ten zestaw zalet sprawia, ze panning wciąż jest bardzo atrakcyjn</w:t>
      </w:r>
      <w:r w:rsidR="00186541">
        <w:t>ą</w:t>
      </w:r>
      <w:r>
        <w:t xml:space="preserve"> oferta w niektórych </w:t>
      </w:r>
      <w:r w:rsidR="00186541">
        <w:t>przypadkach użycia</w:t>
      </w:r>
      <w:r>
        <w:t xml:space="preserve">. </w:t>
      </w:r>
      <w:r w:rsidR="00186541">
        <w:t>Przykładowo</w:t>
      </w:r>
      <w:r>
        <w:t xml:space="preserve"> w grach komputerowych 3D, które </w:t>
      </w:r>
      <w:r w:rsidR="00186541">
        <w:t>umożliwiają</w:t>
      </w:r>
      <w:r>
        <w:t xml:space="preserve"> obracanie kamery szybko obliczany panning jest preferowan</w:t>
      </w:r>
      <w:r w:rsidR="00186541">
        <w:t>ą</w:t>
      </w:r>
      <w:r>
        <w:t xml:space="preserve"> opcja, ponieważ gracz obracając wirtualną </w:t>
      </w:r>
      <w:r w:rsidR="00186541">
        <w:t xml:space="preserve">głową </w:t>
      </w:r>
      <w:r>
        <w:t xml:space="preserve">wciąż jest w stanie </w:t>
      </w:r>
      <w:r w:rsidR="00186541">
        <w:t>idealnie</w:t>
      </w:r>
      <w:r>
        <w:t xml:space="preserve"> zlokalizować </w:t>
      </w:r>
      <w:r w:rsidR="00186541">
        <w:t>źródło</w:t>
      </w:r>
      <w:r>
        <w:t xml:space="preserve"> </w:t>
      </w:r>
      <w:r w:rsidR="00186541">
        <w:t>dźwięku</w:t>
      </w:r>
      <w:r>
        <w:t>. M</w:t>
      </w:r>
      <w:r w:rsidR="00186541">
        <w:t>uzyka, gdzie w większości przypadków sam fakt zmiany kierunku ma większy wpływ niż jego dokładna wartość jest innym dobrym przykładem. Jednak tam gdzie potrzebne są realistyczne efekty nie zależnie od trudności ich osiągniecia, HRIR zdecydowanie wygrywa.</w:t>
      </w:r>
    </w:p>
    <w:p w14:paraId="06C63CCF" w14:textId="1B77F7E9" w:rsidR="00A7770B" w:rsidRDefault="00A7770B" w:rsidP="00A7770B">
      <w:pPr>
        <w:pStyle w:val="Nagwek1"/>
      </w:pPr>
      <w:bookmarkStart w:id="13" w:name="_Toc149827851"/>
      <w:r>
        <w:t>Odległość od źródła</w:t>
      </w:r>
      <w:bookmarkEnd w:id="13"/>
    </w:p>
    <w:p w14:paraId="79722CA8" w14:textId="22B13512" w:rsidR="00A7770B" w:rsidRDefault="00A7770B" w:rsidP="00A7770B">
      <w:pPr>
        <w:pStyle w:val="Nagwek2"/>
      </w:pPr>
      <w:bookmarkStart w:id="14" w:name="_Toc149827852"/>
      <w:r>
        <w:t>Modyfikacja głośności</w:t>
      </w:r>
      <w:bookmarkEnd w:id="14"/>
    </w:p>
    <w:p w14:paraId="75ABCC63" w14:textId="4B8ABE46" w:rsidR="00A7770B" w:rsidRDefault="00A7770B" w:rsidP="00A7770B">
      <w:r>
        <w:t>Modyfikacja głośności dźwięku to najprostsza metoda służąca do wirtualnego umieszczenia źródła w danej odległości od słuchacza. Moc dźwięku zmienia się odwrotnie proporcjonalnie do kwadratu odległości źródła od odbiornika. Znaczy to, ze jeśli dystans od głośnika zwiększy się dwukrotnie, to moc dźwięku spadnie czterokrotnie. Na podstawie tej zależności utworzona została zasada -6dB, która mówi ze po każdym podwojeniu dystansu głośność dźwięku spada o 6 decybeli. Oczywiście w rzeczywistości sytuacja jest o wiele bardziej skomplikowana. Dokładna wartość zależy chociażby od pomieszczenia, czy nawet warunków atmosferycznych, ale zasada jest dobrym przybliżeniem.</w:t>
      </w:r>
    </w:p>
    <w:p w14:paraId="41C452E4" w14:textId="105C92A4"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muzykaMJ.wav</w:t>
      </w:r>
      <w:r>
        <w:rPr>
          <w:rFonts w:cstheme="minorHAnsi"/>
        </w:rPr>
        <w:br/>
      </w:r>
      <w:r w:rsidRPr="00D3773E">
        <w:rPr>
          <w:rStyle w:val="PodtytuZnak"/>
        </w:rPr>
        <w:t xml:space="preserve">Odsłuch </w:t>
      </w:r>
      <w:r>
        <w:rPr>
          <w:rStyle w:val="PodtytuZnak"/>
        </w:rPr>
        <w:t>12</w:t>
      </w:r>
      <w:r w:rsidRPr="00D3773E">
        <w:rPr>
          <w:rStyle w:val="PodtytuZnak"/>
        </w:rPr>
        <w:t xml:space="preserve">: </w:t>
      </w:r>
      <w:r>
        <w:rPr>
          <w:rStyle w:val="PodtytuZnak"/>
        </w:rPr>
        <w:t>Wycinek piosenki Michael Jackson – Beat It.</w:t>
      </w:r>
    </w:p>
    <w:p w14:paraId="12040AE7" w14:textId="4C79CA76"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muzykaMJGain.wav</w:t>
      </w:r>
      <w:r>
        <w:rPr>
          <w:rFonts w:cstheme="minorHAnsi"/>
        </w:rPr>
        <w:br/>
      </w:r>
      <w:r w:rsidRPr="00D3773E">
        <w:rPr>
          <w:rStyle w:val="PodtytuZnak"/>
        </w:rPr>
        <w:t xml:space="preserve">Odsłuch </w:t>
      </w:r>
      <w:r>
        <w:rPr>
          <w:rStyle w:val="PodtytuZnak"/>
        </w:rPr>
        <w:t>13</w:t>
      </w:r>
      <w:r w:rsidRPr="00D3773E">
        <w:rPr>
          <w:rStyle w:val="PodtytuZnak"/>
        </w:rPr>
        <w:t xml:space="preserve">: </w:t>
      </w:r>
      <w:r>
        <w:rPr>
          <w:rStyle w:val="PodtytuZnak"/>
        </w:rPr>
        <w:t>Wycinek piosenki Michael Jackson – Beat It. Głośność zmieniona na podstawie zasady -6dB. Źródło oddalone o 10 metrów.</w:t>
      </w:r>
    </w:p>
    <w:p w14:paraId="223D162A" w14:textId="4E6C81E9" w:rsidR="000A09EC" w:rsidRDefault="000A09EC" w:rsidP="00A7770B">
      <w:r>
        <w:t>Oba odsłuchy warto zostawić otwarte, aby porównać odczucia z kolejna metodą.</w:t>
      </w:r>
    </w:p>
    <w:p w14:paraId="680784E0" w14:textId="0E099F9E" w:rsidR="00A7770B" w:rsidRDefault="00A7770B" w:rsidP="00A7770B">
      <w:r>
        <w:lastRenderedPageBreak/>
        <w:t>Oczywiście sama modyfikacja głośności nie jest wystarczająca, ponieważ głośnik może odtwarzać muzykę z rożną mocą nie zmieniając położenia. Z tego powodu, taka modyfikacja jest skuteczna tylko, jeśli dotyczy dobrze znanych mózgowi dźwięków. Przykładem może być dźwięk budzika. Każdy człowiek słyszy go na tyle często, ze jest w stanie bardzo dokładnie odgadnąć jak daleko od niego leży telefon.</w:t>
      </w:r>
    </w:p>
    <w:p w14:paraId="5D694A70" w14:textId="6A7B5EE7" w:rsidR="00CF554D" w:rsidRDefault="00CF554D" w:rsidP="00CF554D">
      <w:pPr>
        <w:pStyle w:val="Nagwek2"/>
      </w:pPr>
      <w:bookmarkStart w:id="15" w:name="_Toc149827853"/>
      <w:r>
        <w:t xml:space="preserve">Modyfikacja </w:t>
      </w:r>
      <w:r w:rsidR="00830637">
        <w:t>głośności</w:t>
      </w:r>
      <w:r>
        <w:t xml:space="preserve"> wybranych </w:t>
      </w:r>
      <w:r w:rsidR="00830637">
        <w:t>częstotliwości</w:t>
      </w:r>
      <w:bookmarkEnd w:id="15"/>
    </w:p>
    <w:p w14:paraId="29D67A08" w14:textId="77777777" w:rsidR="00830637" w:rsidRDefault="00830637" w:rsidP="00CF554D">
      <w:r>
        <w:t>Współczynnik</w:t>
      </w:r>
      <w:r w:rsidR="00CF554D">
        <w:t xml:space="preserve"> utraty mocy w powietrzu zmienia się w </w:t>
      </w:r>
      <w:r>
        <w:t>zależności</w:t>
      </w:r>
      <w:r w:rsidR="00CF554D">
        <w:t xml:space="preserve"> od </w:t>
      </w:r>
      <w:r>
        <w:t>częstotliwości</w:t>
      </w:r>
      <w:r w:rsidR="00CF554D">
        <w:t xml:space="preserve">. Wysokie </w:t>
      </w:r>
      <w:r>
        <w:t>częstotliwości</w:t>
      </w:r>
      <w:r w:rsidR="00CF554D">
        <w:t xml:space="preserve"> szybciej wygasają, co sprawia ze </w:t>
      </w:r>
      <w:r>
        <w:t>słychać</w:t>
      </w:r>
      <w:r w:rsidR="00CF554D">
        <w:t xml:space="preserve"> je dużo słabiej z dużych </w:t>
      </w:r>
      <w:r>
        <w:t>odległości</w:t>
      </w:r>
      <w:r w:rsidR="00CF554D">
        <w:t xml:space="preserve">. W przypadku niskich </w:t>
      </w:r>
      <w:r>
        <w:t>częstotliwości</w:t>
      </w:r>
      <w:r w:rsidR="00CF554D">
        <w:t xml:space="preserve"> jest dokładnie odwrotnie. Dobrym przykładem takiego zjawiska pochodzącym z prawdziwego </w:t>
      </w:r>
      <w:r>
        <w:t>zżycia</w:t>
      </w:r>
      <w:r w:rsidR="00CF554D">
        <w:t xml:space="preserve"> jest zbliżanie się do sceny, na której odbywa się przemowa. Będąc daleko, </w:t>
      </w:r>
      <w:r>
        <w:t>słychać</w:t>
      </w:r>
      <w:r w:rsidR="00CF554D">
        <w:t xml:space="preserve"> praktycznie tylko </w:t>
      </w:r>
      <w:r>
        <w:t>dźwięki</w:t>
      </w:r>
      <w:r w:rsidR="00CF554D">
        <w:t xml:space="preserve"> o niskiej </w:t>
      </w:r>
      <w:r>
        <w:t>częstotliwości</w:t>
      </w:r>
      <w:r w:rsidR="00CF554D">
        <w:t xml:space="preserve">, a nie piski, czyli fale o wysokiej </w:t>
      </w:r>
      <w:r>
        <w:t>częstotliwości</w:t>
      </w:r>
      <w:r w:rsidR="00CF554D">
        <w:t>.</w:t>
      </w:r>
    </w:p>
    <w:p w14:paraId="28E751E2" w14:textId="09C8E745" w:rsidR="00CF554D" w:rsidRDefault="00CF554D" w:rsidP="00CF554D">
      <w:r>
        <w:t xml:space="preserve">Zjawisko w </w:t>
      </w:r>
      <w:r w:rsidR="00830637">
        <w:t>środowisku wirtualnym</w:t>
      </w:r>
      <w:r>
        <w:t xml:space="preserve"> najłatwiej jest </w:t>
      </w:r>
      <w:r w:rsidR="00830637">
        <w:t>osiągnąć</w:t>
      </w:r>
      <w:r>
        <w:t xml:space="preserve"> przy </w:t>
      </w:r>
      <w:r w:rsidR="00830637">
        <w:t>użyciu</w:t>
      </w:r>
      <w:r>
        <w:t xml:space="preserve"> filtru typu HighShelf. Zasada działania jest bardzo podobna do </w:t>
      </w:r>
      <w:r w:rsidR="00830637">
        <w:t>filtrów</w:t>
      </w:r>
      <w:r>
        <w:t xml:space="preserve"> typu </w:t>
      </w:r>
      <w:r w:rsidR="000A09EC">
        <w:t xml:space="preserve">dolnoprzepustowych </w:t>
      </w:r>
      <w:r>
        <w:t xml:space="preserve">LowPass, ale zmiany amplitudy </w:t>
      </w:r>
      <w:r w:rsidR="00830637">
        <w:t>częstotliwości</w:t>
      </w:r>
      <w:r>
        <w:t xml:space="preserve"> branych pod uwagę nie </w:t>
      </w:r>
      <w:r w:rsidR="00830637">
        <w:t>są</w:t>
      </w:r>
      <w:r>
        <w:t xml:space="preserve"> tak duże</w:t>
      </w:r>
      <w:r w:rsidR="00830637">
        <w:t xml:space="preserve"> i dynamiczne</w:t>
      </w:r>
      <w:r>
        <w:t xml:space="preserve">. Można wiec odpowiednimi ustawieniami zmniejszyć </w:t>
      </w:r>
      <w:r w:rsidR="00830637">
        <w:t>głośność</w:t>
      </w:r>
      <w:r>
        <w:t xml:space="preserve"> dla wszystkich </w:t>
      </w:r>
      <w:r w:rsidR="00830637">
        <w:t>częstotliwości</w:t>
      </w:r>
      <w:r>
        <w:t xml:space="preserve"> powyżej wybranego progu o dowolna wartość.</w:t>
      </w:r>
    </w:p>
    <w:p w14:paraId="0A46AB63" w14:textId="35FBB101" w:rsidR="000A09EC" w:rsidRDefault="00830637" w:rsidP="00CF554D">
      <w:r>
        <w:t xml:space="preserve">Najlepszym dowodem na to, że taki mechanizm poprawia odczuwanie </w:t>
      </w:r>
      <w:r w:rsidR="000A09EC">
        <w:t>odległości</w:t>
      </w:r>
      <w:r>
        <w:t xml:space="preserve"> jest porównanie dwóch </w:t>
      </w:r>
      <w:r w:rsidR="000A09EC">
        <w:t>dźwięków</w:t>
      </w:r>
      <w:r>
        <w:t xml:space="preserve">. </w:t>
      </w:r>
    </w:p>
    <w:p w14:paraId="4D45EC9D" w14:textId="37CE7CC3" w:rsidR="000A09EC" w:rsidRDefault="000A09EC" w:rsidP="000A09EC">
      <w:pPr>
        <w:jc w:val="center"/>
        <w:rPr>
          <w:rStyle w:val="PodtytuZnak"/>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w:t>
      </w:r>
    </w:p>
    <w:p w14:paraId="04D812EA" w14:textId="6F1FDA71" w:rsidR="000A09EC" w:rsidRDefault="000A09EC" w:rsidP="000A09EC">
      <w:r>
        <w:t xml:space="preserve">Efekt uzyskany w ten sposób wydaje się być lekko bardziej realistyczny. Sprawia jednak </w:t>
      </w:r>
      <w:r w:rsidR="00706E70">
        <w:t xml:space="preserve">lekkie wrażenie, </w:t>
      </w:r>
      <w:r w:rsidR="00AE472B">
        <w:t>ż</w:t>
      </w:r>
      <w:r w:rsidR="00706E70">
        <w:t xml:space="preserve">e </w:t>
      </w:r>
      <w:r w:rsidR="00AE472B">
        <w:t>źródło</w:t>
      </w:r>
      <w:r w:rsidR="00706E70">
        <w:t xml:space="preserve"> po prostu odtwarza muzykę zmodyfikowana w taki sposób</w:t>
      </w:r>
      <w:r w:rsidR="00AE472B">
        <w:t xml:space="preserve">, </w:t>
      </w:r>
      <w:r w:rsidR="00706E70">
        <w:t>aby uwydatnić bass.</w:t>
      </w:r>
      <w:r>
        <w:t xml:space="preserve"> </w:t>
      </w:r>
      <w:r w:rsidR="00AE472B">
        <w:br/>
        <w:t xml:space="preserve">Inną wadą jest to, że w takim podejściu ciężko jest </w:t>
      </w:r>
      <w:r w:rsidR="007A5BEF">
        <w:t>ocenić</w:t>
      </w:r>
      <w:r w:rsidR="00AE472B">
        <w:t xml:space="preserve"> o ile dokładnie powinny </w:t>
      </w:r>
      <w:r w:rsidR="007A5BEF">
        <w:t>różnic</w:t>
      </w:r>
      <w:r w:rsidR="00AE472B">
        <w:t xml:space="preserve"> się amplitudy danych </w:t>
      </w:r>
      <w:r w:rsidR="007A5BEF">
        <w:t>częstotliwości</w:t>
      </w:r>
      <w:r w:rsidR="00AE472B">
        <w:t xml:space="preserve">. W implementacji zostało przyjęte </w:t>
      </w:r>
      <w:r w:rsidR="007A5BEF">
        <w:t>przybliżenie polegające na dodatkowym przyciszeniu wyższych częstotliwości o połowę wartości obliczonej przez zasadę -6dB.</w:t>
      </w:r>
    </w:p>
    <w:p w14:paraId="69DBA247" w14:textId="0D4E1278" w:rsidR="00706E70" w:rsidRDefault="00706E70" w:rsidP="000A09EC">
      <w:r>
        <w:t>Największym brakiem w takim dźwięku jest brak pogłosu, czy echa. Istnieje jednak pewna wada ich użycia. Mianowicie wprowadzają one charakter pomieszczenia w którym wirtualnie znajduje się słuchacz. Z tego powodu takie efekty powinny być dodawane oddzielnie w kolejnym kroku tak, aby nie było problemu z ich zmian</w:t>
      </w:r>
      <w:r w:rsidR="00AE472B">
        <w:t>ą</w:t>
      </w:r>
      <w:r>
        <w:t>.</w:t>
      </w:r>
    </w:p>
    <w:p w14:paraId="07CC0296" w14:textId="500768C1" w:rsidR="00706E70" w:rsidRDefault="00BA7539" w:rsidP="00706E70">
      <w:pPr>
        <w:pStyle w:val="Nagwek2"/>
      </w:pPr>
      <w:bookmarkStart w:id="16" w:name="_Toc149827854"/>
      <w:r>
        <w:t>Pogłos</w:t>
      </w:r>
      <w:bookmarkEnd w:id="16"/>
    </w:p>
    <w:p w14:paraId="0DB1F38D" w14:textId="0077EBA8" w:rsidR="00706E70" w:rsidRDefault="00706E70" w:rsidP="00706E70">
      <w:r>
        <w:t xml:space="preserve">Ponieważ pogłos jest bardzo </w:t>
      </w:r>
      <w:r w:rsidR="00BA7539">
        <w:t>ważny</w:t>
      </w:r>
      <w:r>
        <w:t xml:space="preserve"> w przekazywaniu dystansu to warto wspomnieć, które parametry maj</w:t>
      </w:r>
      <w:r w:rsidR="00AE472B">
        <w:t>ą</w:t>
      </w:r>
      <w:r>
        <w:t xml:space="preserve"> największe znaczenie. Problemem jest to, ze algorytmy realizujące pogłos często </w:t>
      </w:r>
      <w:r w:rsidR="00BA7539">
        <w:t>posiadają</w:t>
      </w:r>
      <w:r>
        <w:t xml:space="preserve"> </w:t>
      </w:r>
      <w:r w:rsidR="00BA7539">
        <w:t>małe</w:t>
      </w:r>
      <w:r>
        <w:t xml:space="preserve"> </w:t>
      </w:r>
      <w:r w:rsidR="00BA7539">
        <w:t>różnice</w:t>
      </w:r>
      <w:r>
        <w:t xml:space="preserve"> w swoich parametrach, dlatego te opisane w tym punkcie nie musza być zgodne z innymi implementacjami. Wykorzystany jest pakiet Spotify Pedalb</w:t>
      </w:r>
      <w:r w:rsidR="00AE472B">
        <w:t>oa</w:t>
      </w:r>
      <w:r>
        <w:t>rd.</w:t>
      </w:r>
    </w:p>
    <w:p w14:paraId="2282D3A6" w14:textId="4FE39144" w:rsidR="00706E70" w:rsidRDefault="00BA7539" w:rsidP="00706E70">
      <w:r>
        <w:t xml:space="preserve">W kontekście przekazywania odległości najważniejszy jest stosunek Dry/Wet. Czasami nazywa się to Mix, ale w przypadku Pedalboard jest to rozbite na dwa parametry: dry_level oraz wet_level. </w:t>
      </w:r>
      <w:r w:rsidR="00AE472B">
        <w:t>Dźwięk</w:t>
      </w:r>
      <w:r>
        <w:t xml:space="preserve"> Wet odpowiada efektowi, czyli odbiciom, natomiast Dry to dźwięk źródła. Mówiąc inaczej ustawienie wet_level = 0 sprawia, że efekt pogłosu w ogóle nie jest aplikowany. Stopniowe zwiększanie wartości będzie sprawiało, ze echa i odbicia będą bardziej zauważalne co sprawi wrażenie, ze źródło znajduje się w większej odległości. Nie ma jednej ustalonej zasady co do tego jaki stosunek Wet/Dry </w:t>
      </w:r>
      <w:r>
        <w:lastRenderedPageBreak/>
        <w:t>odpowiada danej odległości, ponieważ zależy od symulowanego pomieszczenia oraz nie jest tak łatwe do wyznaczenia. W przypadku, gdy problem nie wymaga przeliczania w czasie rzeczywistym to parametry ustawia się metodą prób i błędów oraz z wykorzystaniem nagrań referencyjnych.</w:t>
      </w:r>
    </w:p>
    <w:p w14:paraId="457FA767" w14:textId="084744CD" w:rsidR="000A09EC" w:rsidRPr="00BA7539" w:rsidRDefault="00BA7539" w:rsidP="00BA7539">
      <w:pPr>
        <w:jc w:val="center"/>
        <w:rPr>
          <w:color w:val="5A5A5A" w:themeColor="text1" w:themeTint="A5"/>
          <w:spacing w:val="15"/>
        </w:rPr>
      </w:pPr>
      <w:r>
        <w:rPr>
          <w:rFonts w:cstheme="minorHAnsi"/>
        </w:rPr>
        <w:t xml:space="preserve">Odsłuch </w:t>
      </w:r>
      <w:r>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3B5"/>
          </mc:Choice>
          <mc:Fallback>
            <w:t>🎵</w:t>
          </mc:Fallback>
        </mc:AlternateContent>
      </w:r>
      <w:r>
        <w:rPr>
          <w:rFonts w:cstheme="minorHAnsi"/>
        </w:rPr>
        <w:t xml:space="preserve"> muzykaMJGainFiltrReverb.wav</w:t>
      </w:r>
      <w:r>
        <w:rPr>
          <w:rFonts w:cstheme="minorHAnsi"/>
        </w:rPr>
        <w:br/>
      </w:r>
      <w:r w:rsidRPr="00D3773E">
        <w:rPr>
          <w:rStyle w:val="PodtytuZnak"/>
        </w:rPr>
        <w:t xml:space="preserve">Odsłuch </w:t>
      </w:r>
      <w:r>
        <w:rPr>
          <w:rStyle w:val="PodtytuZnak"/>
        </w:rPr>
        <w:t>14</w:t>
      </w:r>
      <w:r w:rsidRPr="00D3773E">
        <w:rPr>
          <w:rStyle w:val="PodtytuZnak"/>
        </w:rPr>
        <w:t xml:space="preserve">: </w:t>
      </w:r>
      <w:r>
        <w:rPr>
          <w:rStyle w:val="PodtytuZnak"/>
        </w:rPr>
        <w:t>Wycinek piosenki Michael Jackson – Beat It. Głośność zmieniona na podstawie zasady -6dB oraz zmianę balansu amplitud niskich i wysokich częstotliwości. Źródło oddalone o 10 metrów. Posiada również pogłos z parametrami wet_level = 0.5, dry_level = 1.0. Warto zwrócić uwagę na powstały efekt pustej hali.</w:t>
      </w:r>
    </w:p>
    <w:p w14:paraId="2C2DD4B8" w14:textId="035E654A" w:rsidR="002024A9" w:rsidRDefault="002024A9" w:rsidP="002024A9">
      <w:pPr>
        <w:pStyle w:val="Nagwek1"/>
      </w:pPr>
      <w:bookmarkStart w:id="17" w:name="_Toc149827855"/>
      <w:r>
        <w:t>Aplikacja</w:t>
      </w:r>
      <w:bookmarkEnd w:id="17"/>
    </w:p>
    <w:p w14:paraId="2BFDF748" w14:textId="60B5F37F" w:rsidR="00290F01" w:rsidRDefault="002024A9" w:rsidP="002024A9">
      <w:pPr>
        <w:pStyle w:val="Nagwek2"/>
      </w:pPr>
      <w:bookmarkStart w:id="18" w:name="_Toc149827856"/>
      <w:r>
        <w:t>Instrukcja obsługi</w:t>
      </w:r>
      <w:bookmarkEnd w:id="18"/>
    </w:p>
    <w:p w14:paraId="477F34A0" w14:textId="3A7B6275" w:rsidR="00290F01" w:rsidRDefault="00290F01" w:rsidP="002024A9">
      <w:r>
        <w:t xml:space="preserve">Parametrami aplikacji steruje się poprzez argumenty wejściowe przy wywolaniu w konsoli (styl CLI). Program posiada automatycznie wygenerowaną instrukcję (help) dostępną poprzez wywolanie programu z opcją -h. </w:t>
      </w:r>
      <w:r w:rsidR="002942D5">
        <w:t>Treść</w:t>
      </w:r>
      <w:r>
        <w:t xml:space="preserve"> instrukcji:</w:t>
      </w:r>
    </w:p>
    <w:p w14:paraId="26A4590F" w14:textId="77777777" w:rsidR="002942D5" w:rsidRPr="002942D5" w:rsidRDefault="002942D5" w:rsidP="002942D5">
      <w:pPr>
        <w:shd w:val="clear" w:color="auto" w:fill="E7E6E6" w:themeFill="background2"/>
        <w:rPr>
          <w:lang w:val="en-US"/>
        </w:rPr>
      </w:pPr>
      <w:r w:rsidRPr="002942D5">
        <w:rPr>
          <w:lang w:val="en-US"/>
        </w:rPr>
        <w:t>usage: main.py [-h] [-auto] [-a [-90 - +90, krok 5]] [-p {cpp,lp}] [-d] [-hrir] [-c8d] [-rd [ROTDUR]] [-ds [DISTANCE]] [-gs]</w:t>
      </w:r>
    </w:p>
    <w:p w14:paraId="09F960E1" w14:textId="77777777" w:rsidR="002942D5" w:rsidRPr="00C95159" w:rsidRDefault="002942D5" w:rsidP="002942D5">
      <w:pPr>
        <w:shd w:val="clear" w:color="auto" w:fill="E7E6E6" w:themeFill="background2"/>
        <w:rPr>
          <w:lang w:val="en-US"/>
        </w:rPr>
      </w:pPr>
      <w:r w:rsidRPr="002942D5">
        <w:rPr>
          <w:lang w:val="en-US"/>
        </w:rPr>
        <w:t xml:space="preserve">               </w:t>
      </w:r>
      <w:r w:rsidRPr="00C95159">
        <w:rPr>
          <w:lang w:val="en-US"/>
        </w:rPr>
        <w:t>[input_path] [output_path]</w:t>
      </w:r>
    </w:p>
    <w:p w14:paraId="5C208823" w14:textId="77777777" w:rsidR="002942D5" w:rsidRPr="00C95159" w:rsidRDefault="002942D5" w:rsidP="002942D5">
      <w:pPr>
        <w:shd w:val="clear" w:color="auto" w:fill="E7E6E6" w:themeFill="background2"/>
        <w:rPr>
          <w:lang w:val="en-US"/>
        </w:rPr>
      </w:pPr>
      <w:r w:rsidRPr="00C95159">
        <w:rPr>
          <w:lang w:val="en-US"/>
        </w:rPr>
        <w:t>positional arguments:</w:t>
      </w:r>
    </w:p>
    <w:p w14:paraId="67137F34" w14:textId="77777777" w:rsidR="002942D5" w:rsidRPr="002942D5" w:rsidRDefault="002942D5" w:rsidP="002942D5">
      <w:pPr>
        <w:shd w:val="clear" w:color="auto" w:fill="E7E6E6" w:themeFill="background2"/>
      </w:pPr>
      <w:r w:rsidRPr="00C95159">
        <w:rPr>
          <w:lang w:val="en-US"/>
        </w:rPr>
        <w:t xml:space="preserve">  </w:t>
      </w:r>
      <w:r w:rsidRPr="002942D5">
        <w:t>input_path            Sciezka do pliku wejsciowego</w:t>
      </w:r>
    </w:p>
    <w:p w14:paraId="7203DB95" w14:textId="77777777" w:rsidR="002942D5" w:rsidRPr="002942D5" w:rsidRDefault="002942D5" w:rsidP="002942D5">
      <w:pPr>
        <w:shd w:val="clear" w:color="auto" w:fill="E7E6E6" w:themeFill="background2"/>
      </w:pPr>
      <w:r w:rsidRPr="002942D5">
        <w:t xml:space="preserve">  output_path           Sciezka, gdzie ma zostac zapisany wynik</w:t>
      </w:r>
    </w:p>
    <w:p w14:paraId="190BE056" w14:textId="77777777" w:rsidR="002942D5" w:rsidRPr="002942D5" w:rsidRDefault="002942D5" w:rsidP="002942D5">
      <w:pPr>
        <w:shd w:val="clear" w:color="auto" w:fill="E7E6E6" w:themeFill="background2"/>
      </w:pPr>
    </w:p>
    <w:p w14:paraId="77AA0ACC" w14:textId="77777777" w:rsidR="002942D5" w:rsidRPr="002942D5" w:rsidRDefault="002942D5" w:rsidP="002942D5">
      <w:pPr>
        <w:shd w:val="clear" w:color="auto" w:fill="E7E6E6" w:themeFill="background2"/>
        <w:rPr>
          <w:lang w:val="en-US"/>
        </w:rPr>
      </w:pPr>
      <w:r w:rsidRPr="002942D5">
        <w:rPr>
          <w:lang w:val="en-US"/>
        </w:rPr>
        <w:t>options:</w:t>
      </w:r>
    </w:p>
    <w:p w14:paraId="516D1FDB" w14:textId="77777777" w:rsidR="002942D5" w:rsidRPr="002942D5" w:rsidRDefault="002942D5" w:rsidP="002942D5">
      <w:pPr>
        <w:shd w:val="clear" w:color="auto" w:fill="E7E6E6" w:themeFill="background2"/>
        <w:rPr>
          <w:lang w:val="en-US"/>
        </w:rPr>
      </w:pPr>
      <w:r w:rsidRPr="002942D5">
        <w:rPr>
          <w:lang w:val="en-US"/>
        </w:rPr>
        <w:t xml:space="preserve">  -h, --help            show this help message and exit</w:t>
      </w:r>
    </w:p>
    <w:p w14:paraId="626BF630" w14:textId="77777777" w:rsidR="002942D5" w:rsidRPr="002942D5" w:rsidRDefault="002942D5" w:rsidP="002942D5">
      <w:pPr>
        <w:shd w:val="clear" w:color="auto" w:fill="E7E6E6" w:themeFill="background2"/>
      </w:pPr>
      <w:r w:rsidRPr="002942D5">
        <w:rPr>
          <w:lang w:val="en-US"/>
        </w:rPr>
        <w:t xml:space="preserve">  </w:t>
      </w:r>
      <w:r w:rsidRPr="002942D5">
        <w:t>-auto, --auto         Automatycznie ustaw parametry dzwieku przestrzennego</w:t>
      </w:r>
    </w:p>
    <w:p w14:paraId="62D08346" w14:textId="77777777" w:rsidR="002942D5" w:rsidRPr="002942D5" w:rsidRDefault="002942D5" w:rsidP="002942D5">
      <w:pPr>
        <w:shd w:val="clear" w:color="auto" w:fill="E7E6E6" w:themeFill="background2"/>
      </w:pPr>
      <w:r w:rsidRPr="002942D5">
        <w:t xml:space="preserve">  -a [-90 - +90, krok 5], --angle [-90 - +90, krok 5]</w:t>
      </w:r>
    </w:p>
    <w:p w14:paraId="74490D96" w14:textId="77777777" w:rsidR="002942D5" w:rsidRPr="002942D5" w:rsidRDefault="002942D5" w:rsidP="002942D5">
      <w:pPr>
        <w:shd w:val="clear" w:color="auto" w:fill="E7E6E6" w:themeFill="background2"/>
      </w:pPr>
      <w:r w:rsidRPr="002942D5">
        <w:t xml:space="preserve">                        Kąt kierunku od sluchacza do zrodla. Liczony jako zakres -90 do 90 od godziny 9 do 3 zgodnie z ruchem wskazowek.   </w:t>
      </w:r>
    </w:p>
    <w:p w14:paraId="319B28AE" w14:textId="77777777" w:rsidR="002942D5" w:rsidRPr="002942D5" w:rsidRDefault="002942D5" w:rsidP="002942D5">
      <w:pPr>
        <w:shd w:val="clear" w:color="auto" w:fill="E7E6E6" w:themeFill="background2"/>
      </w:pPr>
      <w:r w:rsidRPr="002942D5">
        <w:t xml:space="preserve">  -p {cpp,lp}, --pan {cpp,lp}</w:t>
      </w:r>
    </w:p>
    <w:p w14:paraId="28747859" w14:textId="77777777" w:rsidR="002942D5" w:rsidRPr="002942D5" w:rsidRDefault="002942D5" w:rsidP="002942D5">
      <w:pPr>
        <w:shd w:val="clear" w:color="auto" w:fill="E7E6E6" w:themeFill="background2"/>
      </w:pPr>
      <w:r w:rsidRPr="002942D5">
        <w:t xml:space="preserve">                        Wykonaj panning cpp lub lp</w:t>
      </w:r>
    </w:p>
    <w:p w14:paraId="1739BFB5" w14:textId="77777777" w:rsidR="002942D5" w:rsidRPr="002942D5" w:rsidRDefault="002942D5" w:rsidP="002942D5">
      <w:pPr>
        <w:shd w:val="clear" w:color="auto" w:fill="E7E6E6" w:themeFill="background2"/>
      </w:pPr>
      <w:r w:rsidRPr="002942D5">
        <w:t xml:space="preserve">  -d, --delay           Dodaj opoznienie kanalu</w:t>
      </w:r>
    </w:p>
    <w:p w14:paraId="1D7C4046" w14:textId="77777777" w:rsidR="002942D5" w:rsidRPr="002942D5" w:rsidRDefault="002942D5" w:rsidP="002942D5">
      <w:pPr>
        <w:shd w:val="clear" w:color="auto" w:fill="E7E6E6" w:themeFill="background2"/>
      </w:pPr>
      <w:r w:rsidRPr="002942D5">
        <w:t xml:space="preserve">  -hrir, --hrir         Wykonaj panning przez splot HRIR</w:t>
      </w:r>
    </w:p>
    <w:p w14:paraId="42BA75C7" w14:textId="77777777" w:rsidR="002942D5" w:rsidRPr="002942D5" w:rsidRDefault="002942D5" w:rsidP="002942D5">
      <w:pPr>
        <w:shd w:val="clear" w:color="auto" w:fill="E7E6E6" w:themeFill="background2"/>
        <w:rPr>
          <w:lang w:val="en-US"/>
        </w:rPr>
      </w:pPr>
      <w:r w:rsidRPr="002942D5">
        <w:t xml:space="preserve">  </w:t>
      </w:r>
      <w:r w:rsidRPr="002942D5">
        <w:rPr>
          <w:lang w:val="en-US"/>
        </w:rPr>
        <w:t>-c8d, --create8d      Wykonaj panning 8D</w:t>
      </w:r>
    </w:p>
    <w:p w14:paraId="06451D8D" w14:textId="77777777" w:rsidR="002942D5" w:rsidRPr="002942D5" w:rsidRDefault="002942D5" w:rsidP="002942D5">
      <w:pPr>
        <w:shd w:val="clear" w:color="auto" w:fill="E7E6E6" w:themeFill="background2"/>
        <w:rPr>
          <w:lang w:val="en-US"/>
        </w:rPr>
      </w:pPr>
      <w:r w:rsidRPr="002942D5">
        <w:rPr>
          <w:lang w:val="en-US"/>
        </w:rPr>
        <w:t xml:space="preserve">  -rd [ROTDUR], --rotdur [ROTDUR]</w:t>
      </w:r>
    </w:p>
    <w:p w14:paraId="248B5DED" w14:textId="77777777" w:rsidR="002942D5" w:rsidRPr="002942D5" w:rsidRDefault="002942D5" w:rsidP="002942D5">
      <w:pPr>
        <w:shd w:val="clear" w:color="auto" w:fill="E7E6E6" w:themeFill="background2"/>
      </w:pPr>
      <w:r w:rsidRPr="002942D5">
        <w:rPr>
          <w:lang w:val="en-US"/>
        </w:rPr>
        <w:t xml:space="preserve">                        </w:t>
      </w:r>
      <w:r w:rsidRPr="002942D5">
        <w:t>Czas trwania obrotu w dzwieku 8d</w:t>
      </w:r>
    </w:p>
    <w:p w14:paraId="119F0D50" w14:textId="77777777" w:rsidR="002942D5" w:rsidRPr="002942D5" w:rsidRDefault="002942D5" w:rsidP="002942D5">
      <w:pPr>
        <w:shd w:val="clear" w:color="auto" w:fill="E7E6E6" w:themeFill="background2"/>
      </w:pPr>
      <w:r w:rsidRPr="002942D5">
        <w:t xml:space="preserve">  -ds [DISTANCE], --distance [DISTANCE]</w:t>
      </w:r>
    </w:p>
    <w:p w14:paraId="1DCE8317" w14:textId="77777777" w:rsidR="002942D5" w:rsidRPr="002942D5" w:rsidRDefault="002942D5" w:rsidP="002942D5">
      <w:pPr>
        <w:shd w:val="clear" w:color="auto" w:fill="E7E6E6" w:themeFill="background2"/>
      </w:pPr>
      <w:r w:rsidRPr="002942D5">
        <w:t xml:space="preserve">                        Odleglosc zrodla od sluchacza [m]</w:t>
      </w:r>
    </w:p>
    <w:p w14:paraId="3D3B92C6" w14:textId="317A917E" w:rsidR="002942D5" w:rsidRPr="002942D5" w:rsidRDefault="002942D5" w:rsidP="002942D5">
      <w:pPr>
        <w:shd w:val="clear" w:color="auto" w:fill="E7E6E6" w:themeFill="background2"/>
        <w:ind w:firstLine="96"/>
      </w:pPr>
      <w:r w:rsidRPr="002942D5">
        <w:lastRenderedPageBreak/>
        <w:t>-gs, --guess          Tryb zgadywania kierunku do źródla</w:t>
      </w:r>
    </w:p>
    <w:p w14:paraId="6E3EEDD5" w14:textId="1DF3BE12" w:rsidR="00290F01" w:rsidRDefault="00290F01" w:rsidP="002942D5">
      <w:r>
        <w:t xml:space="preserve">Budowanie komend może być nieintuicyjne, </w:t>
      </w:r>
      <w:r w:rsidR="00E5577C">
        <w:t>dlatego</w:t>
      </w:r>
      <w:r>
        <w:t xml:space="preserve"> do programu </w:t>
      </w:r>
      <w:r w:rsidR="00184B17">
        <w:t>dołączony</w:t>
      </w:r>
      <w:r>
        <w:t xml:space="preserve"> jest specjalny dokument html</w:t>
      </w:r>
      <w:r w:rsidR="00361FA6">
        <w:t xml:space="preserve"> o nazwie kreator.html</w:t>
      </w:r>
      <w:r>
        <w:t xml:space="preserve">, który pozwala na </w:t>
      </w:r>
      <w:r w:rsidR="00184B17">
        <w:t>łatwe</w:t>
      </w:r>
      <w:r>
        <w:t xml:space="preserve"> wygenerowanie polecenia. Lepiej prezentuje również pewne ograniczenia i opcje wykluczające się</w:t>
      </w:r>
    </w:p>
    <w:p w14:paraId="67B4E6C2" w14:textId="077805C1" w:rsidR="00290F01" w:rsidRDefault="00854C9E" w:rsidP="00290F01">
      <w:r w:rsidRPr="00854C9E">
        <w:rPr>
          <w:noProof/>
        </w:rPr>
        <w:drawing>
          <wp:inline distT="0" distB="0" distL="0" distR="0" wp14:anchorId="228174F0" wp14:editId="05482405">
            <wp:extent cx="5119305" cy="4328160"/>
            <wp:effectExtent l="0" t="0" r="5715" b="0"/>
            <wp:docPr id="483197576"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97576" name="Obraz 1" descr="Obraz zawierający tekst, zrzut ekranu&#10;&#10;Opis wygenerowany automatycznie"/>
                    <pic:cNvPicPr/>
                  </pic:nvPicPr>
                  <pic:blipFill>
                    <a:blip r:embed="rId14"/>
                    <a:stretch>
                      <a:fillRect/>
                    </a:stretch>
                  </pic:blipFill>
                  <pic:spPr>
                    <a:xfrm>
                      <a:off x="0" y="0"/>
                      <a:ext cx="5124454" cy="4332513"/>
                    </a:xfrm>
                    <a:prstGeom prst="rect">
                      <a:avLst/>
                    </a:prstGeom>
                  </pic:spPr>
                </pic:pic>
              </a:graphicData>
            </a:graphic>
          </wp:inline>
        </w:drawing>
      </w:r>
    </w:p>
    <w:p w14:paraId="6FE29EE2" w14:textId="340B5AB0" w:rsidR="00290F01" w:rsidRDefault="00290F01" w:rsidP="00E66E79">
      <w:pPr>
        <w:pStyle w:val="Podtytu"/>
        <w:jc w:val="center"/>
      </w:pPr>
      <w:r>
        <w:t>Rysunek 6: Zrzut ekranu z generatora poleceń do aplikacji. Graficzna gałka do sterowania katem nie działa bez polaczenia z internetem, ale wartość wciąż może zostać wpisana.</w:t>
      </w:r>
    </w:p>
    <w:p w14:paraId="502BEBAB" w14:textId="7B3ED201" w:rsidR="00290F01" w:rsidRDefault="00290F01" w:rsidP="00290F01">
      <w:r>
        <w:t xml:space="preserve">Wynik wystarczy skopiować do konsoli dbając o to by sesja konsoli </w:t>
      </w:r>
      <w:r w:rsidR="00E66E79">
        <w:t>była</w:t>
      </w:r>
      <w:r>
        <w:t xml:space="preserve"> w odpowiednim katalogu (zawierającym plik wykonalny aplikacji).</w:t>
      </w:r>
      <w:r w:rsidR="00E66E79">
        <w:t xml:space="preserve"> Opcje same w sobie są bardzo proste i nie wymagają dodatkowego tłumaczenia. W razie wątpliwości należy zajrzeć do rozdziału teoretycznego sprawozdania.</w:t>
      </w:r>
    </w:p>
    <w:p w14:paraId="45DF3D69" w14:textId="0D0F445F" w:rsidR="002C2CD8" w:rsidRDefault="002C2CD8" w:rsidP="002C2CD8">
      <w:pPr>
        <w:pStyle w:val="Nagwek2"/>
      </w:pPr>
      <w:bookmarkStart w:id="19" w:name="_Toc149827857"/>
      <w:r>
        <w:t>Tryb zgadywania</w:t>
      </w:r>
      <w:bookmarkEnd w:id="19"/>
    </w:p>
    <w:p w14:paraId="09AD758F" w14:textId="48EC8BAF" w:rsidR="00507E27" w:rsidRDefault="007A5BEF" w:rsidP="00507E27">
      <w:r>
        <w:t>Tryb zgadywania zwraca odpowiedź w postaci czterech przypuszczeń obliczanych różnymi metodami.</w:t>
      </w:r>
    </w:p>
    <w:p w14:paraId="5C64F61B" w14:textId="5A461E5F" w:rsidR="007A5BEF" w:rsidRDefault="007A5BEF" w:rsidP="00507E27">
      <w:r>
        <w:t>Przykładowy wynik dla pliku zmodyfikowanego przy pomocy CPP i przesunięcia dla kąta 30 stopni:</w:t>
      </w:r>
    </w:p>
    <w:p w14:paraId="765B1D70" w14:textId="7D401617" w:rsidR="007A5BEF" w:rsidRDefault="007A5BEF" w:rsidP="007A5BEF">
      <w:r>
        <w:t>Kąty podane są idąc od godziny 12 na tarczy zegara zgodnie z ruchem wskazówek</w:t>
      </w:r>
      <w:r>
        <w:br/>
        <w:t>Przypuszczenie na podstawie roznic w amplitudach przy zalozeniu CPP: 30.000516087278967</w:t>
      </w:r>
      <w:r>
        <w:br/>
        <w:t>Przypuszczenie na podstawie roznic w amplitudach przy zalozeniu LP: 24.115861754998278</w:t>
      </w:r>
      <w:r>
        <w:br/>
        <w:t>Przypuszczenie na podstawie przesuniecia syngalow: [28.63098984]</w:t>
      </w:r>
      <w:r>
        <w:br/>
        <w:t>Przypuszczenie na podstawie analizy przesuniecia sygnalow alternatywna metoda: [28.63098984]</w:t>
      </w:r>
    </w:p>
    <w:p w14:paraId="42950734" w14:textId="061462CB" w:rsidR="007A5BEF" w:rsidRDefault="007A5BEF" w:rsidP="007A5BEF"/>
    <w:p w14:paraId="5124AC56" w14:textId="7DE20CB5" w:rsidR="007A5BEF" w:rsidRDefault="007A5BEF" w:rsidP="007A5BEF">
      <w:r>
        <w:lastRenderedPageBreak/>
        <w:t>W tym przypadku program poradził sobie bardzo dobrze. Niestety, w niektórych przypadkach dla sygnałów po splocie z HRIR, program nie radzi sobie z odgadywaniem dokładnych kątów i jest w stanie podać tylko przybliżony kierunek.</w:t>
      </w:r>
    </w:p>
    <w:p w14:paraId="722F7459" w14:textId="77777777" w:rsidR="007A5BEF" w:rsidRPr="00507E27" w:rsidRDefault="007A5BEF" w:rsidP="007A5BEF"/>
    <w:sectPr w:rsidR="007A5BEF" w:rsidRPr="00507E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63B1A" w14:textId="77777777" w:rsidR="00E90412" w:rsidRDefault="00E90412" w:rsidP="00076ED6">
      <w:pPr>
        <w:spacing w:after="0" w:line="240" w:lineRule="auto"/>
      </w:pPr>
      <w:r>
        <w:separator/>
      </w:r>
    </w:p>
  </w:endnote>
  <w:endnote w:type="continuationSeparator" w:id="0">
    <w:p w14:paraId="7CBC5F4D" w14:textId="77777777" w:rsidR="00E90412" w:rsidRDefault="00E90412" w:rsidP="00076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EE"/>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1AE54" w14:textId="77777777" w:rsidR="00E90412" w:rsidRDefault="00E90412" w:rsidP="00076ED6">
      <w:pPr>
        <w:spacing w:after="0" w:line="240" w:lineRule="auto"/>
      </w:pPr>
      <w:r>
        <w:separator/>
      </w:r>
    </w:p>
  </w:footnote>
  <w:footnote w:type="continuationSeparator" w:id="0">
    <w:p w14:paraId="5C401399" w14:textId="77777777" w:rsidR="00E90412" w:rsidRDefault="00E90412" w:rsidP="00076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D0E8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0E2E8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71A47D1"/>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 w15:restartNumberingAfterBreak="0">
    <w:nsid w:val="2AC6168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C8F3E6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D2D0229"/>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E0B402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1F91678"/>
    <w:multiLevelType w:val="hybridMultilevel"/>
    <w:tmpl w:val="65BC614A"/>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8" w15:restartNumberingAfterBreak="0">
    <w:nsid w:val="523621BE"/>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192A9B"/>
    <w:multiLevelType w:val="hybridMultilevel"/>
    <w:tmpl w:val="466C1E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976301271">
    <w:abstractNumId w:val="9"/>
  </w:num>
  <w:num w:numId="2" w16cid:durableId="347105108">
    <w:abstractNumId w:val="4"/>
  </w:num>
  <w:num w:numId="3" w16cid:durableId="1038354607">
    <w:abstractNumId w:val="8"/>
  </w:num>
  <w:num w:numId="4" w16cid:durableId="828524255">
    <w:abstractNumId w:val="1"/>
  </w:num>
  <w:num w:numId="5" w16cid:durableId="2071494219">
    <w:abstractNumId w:val="5"/>
  </w:num>
  <w:num w:numId="6" w16cid:durableId="283852541">
    <w:abstractNumId w:val="3"/>
  </w:num>
  <w:num w:numId="7" w16cid:durableId="512450294">
    <w:abstractNumId w:val="6"/>
  </w:num>
  <w:num w:numId="8" w16cid:durableId="246547679">
    <w:abstractNumId w:val="0"/>
  </w:num>
  <w:num w:numId="9" w16cid:durableId="2095203046">
    <w:abstractNumId w:val="2"/>
  </w:num>
  <w:num w:numId="10" w16cid:durableId="1019244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33"/>
    <w:rsid w:val="00002F7E"/>
    <w:rsid w:val="000549CA"/>
    <w:rsid w:val="00076ED6"/>
    <w:rsid w:val="000A09EC"/>
    <w:rsid w:val="001116CD"/>
    <w:rsid w:val="00122400"/>
    <w:rsid w:val="0013263B"/>
    <w:rsid w:val="001509A4"/>
    <w:rsid w:val="00172DD4"/>
    <w:rsid w:val="00184B17"/>
    <w:rsid w:val="00186541"/>
    <w:rsid w:val="001B20FA"/>
    <w:rsid w:val="002024A9"/>
    <w:rsid w:val="002342A0"/>
    <w:rsid w:val="00251824"/>
    <w:rsid w:val="00262019"/>
    <w:rsid w:val="00277FC3"/>
    <w:rsid w:val="00290F01"/>
    <w:rsid w:val="002942D5"/>
    <w:rsid w:val="002A4C46"/>
    <w:rsid w:val="002B5BF5"/>
    <w:rsid w:val="002C2CD8"/>
    <w:rsid w:val="002F4B17"/>
    <w:rsid w:val="00361FA6"/>
    <w:rsid w:val="003A25B2"/>
    <w:rsid w:val="003C21B2"/>
    <w:rsid w:val="003C42D3"/>
    <w:rsid w:val="003F0AC0"/>
    <w:rsid w:val="003F3B61"/>
    <w:rsid w:val="0042444C"/>
    <w:rsid w:val="00424E33"/>
    <w:rsid w:val="00464630"/>
    <w:rsid w:val="00507E27"/>
    <w:rsid w:val="00605D07"/>
    <w:rsid w:val="00625CCD"/>
    <w:rsid w:val="00651CE0"/>
    <w:rsid w:val="00706E70"/>
    <w:rsid w:val="0079258E"/>
    <w:rsid w:val="007A5BEF"/>
    <w:rsid w:val="007B586E"/>
    <w:rsid w:val="00830637"/>
    <w:rsid w:val="00854C9E"/>
    <w:rsid w:val="00861295"/>
    <w:rsid w:val="008A076B"/>
    <w:rsid w:val="008C67CE"/>
    <w:rsid w:val="0097629B"/>
    <w:rsid w:val="00993017"/>
    <w:rsid w:val="00A02EA5"/>
    <w:rsid w:val="00A7770B"/>
    <w:rsid w:val="00A817B9"/>
    <w:rsid w:val="00AE472B"/>
    <w:rsid w:val="00B32BFA"/>
    <w:rsid w:val="00B408CD"/>
    <w:rsid w:val="00BA7539"/>
    <w:rsid w:val="00C95159"/>
    <w:rsid w:val="00CB13F1"/>
    <w:rsid w:val="00CB3A1A"/>
    <w:rsid w:val="00CC61D5"/>
    <w:rsid w:val="00CF554D"/>
    <w:rsid w:val="00D37172"/>
    <w:rsid w:val="00D3773E"/>
    <w:rsid w:val="00DE018B"/>
    <w:rsid w:val="00E5577C"/>
    <w:rsid w:val="00E66E79"/>
    <w:rsid w:val="00E90412"/>
    <w:rsid w:val="00EB477C"/>
    <w:rsid w:val="00F734EB"/>
    <w:rsid w:val="00FD079A"/>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6D48F"/>
  <w15:chartTrackingRefBased/>
  <w15:docId w15:val="{8190214B-1B9E-4AB3-9124-F14AC6716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51CE0"/>
  </w:style>
  <w:style w:type="paragraph" w:styleId="Nagwek1">
    <w:name w:val="heading 1"/>
    <w:basedOn w:val="Normalny"/>
    <w:next w:val="Normalny"/>
    <w:link w:val="Nagwek1Znak"/>
    <w:uiPriority w:val="9"/>
    <w:qFormat/>
    <w:rsid w:val="00651CE0"/>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651CE0"/>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651CE0"/>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651CE0"/>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651CE0"/>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651CE0"/>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651CE0"/>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651CE0"/>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651CE0"/>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51CE0"/>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651CE0"/>
    <w:rPr>
      <w:rFonts w:asciiTheme="majorHAnsi" w:eastAsiaTheme="majorEastAsia" w:hAnsiTheme="majorHAnsi" w:cstheme="majorBidi"/>
      <w:color w:val="2F5496" w:themeColor="accent1" w:themeShade="BF"/>
      <w:sz w:val="26"/>
      <w:szCs w:val="26"/>
    </w:rPr>
  </w:style>
  <w:style w:type="paragraph" w:styleId="Akapitzlist">
    <w:name w:val="List Paragraph"/>
    <w:basedOn w:val="Normalny"/>
    <w:uiPriority w:val="34"/>
    <w:qFormat/>
    <w:rsid w:val="00651CE0"/>
    <w:pPr>
      <w:ind w:left="720"/>
      <w:contextualSpacing/>
    </w:pPr>
  </w:style>
  <w:style w:type="character" w:customStyle="1" w:styleId="Nagwek3Znak">
    <w:name w:val="Nagłówek 3 Znak"/>
    <w:basedOn w:val="Domylnaczcionkaakapitu"/>
    <w:link w:val="Nagwek3"/>
    <w:uiPriority w:val="9"/>
    <w:rsid w:val="00651C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651C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651C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651C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651C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651C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651CE0"/>
    <w:rPr>
      <w:rFonts w:asciiTheme="majorHAnsi" w:eastAsiaTheme="majorEastAsia" w:hAnsiTheme="majorHAnsi" w:cstheme="majorBidi"/>
      <w:i/>
      <w:iCs/>
      <w:color w:val="272727" w:themeColor="text1" w:themeTint="D8"/>
      <w:sz w:val="21"/>
      <w:szCs w:val="21"/>
    </w:rPr>
  </w:style>
  <w:style w:type="character" w:styleId="Tekstzastpczy">
    <w:name w:val="Placeholder Text"/>
    <w:basedOn w:val="Domylnaczcionkaakapitu"/>
    <w:uiPriority w:val="99"/>
    <w:semiHidden/>
    <w:rsid w:val="00DE018B"/>
    <w:rPr>
      <w:color w:val="808080"/>
    </w:rPr>
  </w:style>
  <w:style w:type="paragraph" w:styleId="Podtytu">
    <w:name w:val="Subtitle"/>
    <w:basedOn w:val="Normalny"/>
    <w:next w:val="Normalny"/>
    <w:link w:val="PodtytuZnak"/>
    <w:uiPriority w:val="11"/>
    <w:qFormat/>
    <w:rsid w:val="00D3773E"/>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D3773E"/>
    <w:rPr>
      <w:color w:val="5A5A5A" w:themeColor="text1" w:themeTint="A5"/>
      <w:spacing w:val="15"/>
    </w:rPr>
  </w:style>
  <w:style w:type="paragraph" w:styleId="Tekstprzypisukocowego">
    <w:name w:val="endnote text"/>
    <w:basedOn w:val="Normalny"/>
    <w:link w:val="TekstprzypisukocowegoZnak"/>
    <w:uiPriority w:val="99"/>
    <w:semiHidden/>
    <w:unhideWhenUsed/>
    <w:rsid w:val="00076ED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6ED6"/>
    <w:rPr>
      <w:sz w:val="20"/>
      <w:szCs w:val="20"/>
    </w:rPr>
  </w:style>
  <w:style w:type="character" w:styleId="Odwoanieprzypisukocowego">
    <w:name w:val="endnote reference"/>
    <w:basedOn w:val="Domylnaczcionkaakapitu"/>
    <w:uiPriority w:val="99"/>
    <w:semiHidden/>
    <w:unhideWhenUsed/>
    <w:rsid w:val="00076ED6"/>
    <w:rPr>
      <w:vertAlign w:val="superscript"/>
    </w:rPr>
  </w:style>
  <w:style w:type="paragraph" w:styleId="Tytu">
    <w:name w:val="Title"/>
    <w:basedOn w:val="Normalny"/>
    <w:next w:val="Normalny"/>
    <w:link w:val="TytuZnak"/>
    <w:uiPriority w:val="10"/>
    <w:qFormat/>
    <w:rsid w:val="0026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262019"/>
    <w:rPr>
      <w:rFonts w:asciiTheme="majorHAnsi" w:eastAsiaTheme="majorEastAsia" w:hAnsiTheme="majorHAnsi" w:cstheme="majorBidi"/>
      <w:spacing w:val="-10"/>
      <w:kern w:val="28"/>
      <w:sz w:val="56"/>
      <w:szCs w:val="56"/>
    </w:rPr>
  </w:style>
  <w:style w:type="paragraph" w:styleId="Nagwekspisutreci">
    <w:name w:val="TOC Heading"/>
    <w:basedOn w:val="Nagwek1"/>
    <w:next w:val="Normalny"/>
    <w:uiPriority w:val="39"/>
    <w:unhideWhenUsed/>
    <w:qFormat/>
    <w:rsid w:val="00993017"/>
    <w:pPr>
      <w:numPr>
        <w:numId w:val="0"/>
      </w:numPr>
      <w:outlineLvl w:val="9"/>
    </w:pPr>
    <w:rPr>
      <w:kern w:val="0"/>
      <w14:ligatures w14:val="none"/>
    </w:rPr>
  </w:style>
  <w:style w:type="paragraph" w:styleId="Spistreci1">
    <w:name w:val="toc 1"/>
    <w:basedOn w:val="Normalny"/>
    <w:next w:val="Normalny"/>
    <w:autoRedefine/>
    <w:uiPriority w:val="39"/>
    <w:unhideWhenUsed/>
    <w:rsid w:val="00993017"/>
    <w:pPr>
      <w:spacing w:after="100"/>
    </w:pPr>
  </w:style>
  <w:style w:type="paragraph" w:styleId="Spistreci2">
    <w:name w:val="toc 2"/>
    <w:basedOn w:val="Normalny"/>
    <w:next w:val="Normalny"/>
    <w:autoRedefine/>
    <w:uiPriority w:val="39"/>
    <w:unhideWhenUsed/>
    <w:rsid w:val="00993017"/>
    <w:pPr>
      <w:spacing w:after="100"/>
      <w:ind w:left="220"/>
    </w:pPr>
  </w:style>
  <w:style w:type="paragraph" w:styleId="Spistreci3">
    <w:name w:val="toc 3"/>
    <w:basedOn w:val="Normalny"/>
    <w:next w:val="Normalny"/>
    <w:autoRedefine/>
    <w:uiPriority w:val="39"/>
    <w:unhideWhenUsed/>
    <w:rsid w:val="00993017"/>
    <w:pPr>
      <w:spacing w:after="100"/>
      <w:ind w:left="440"/>
    </w:pPr>
  </w:style>
  <w:style w:type="character" w:styleId="Hipercze">
    <w:name w:val="Hyperlink"/>
    <w:basedOn w:val="Domylnaczcionkaakapitu"/>
    <w:uiPriority w:val="99"/>
    <w:unhideWhenUsed/>
    <w:rsid w:val="009930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24747">
      <w:bodyDiv w:val="1"/>
      <w:marLeft w:val="0"/>
      <w:marRight w:val="0"/>
      <w:marTop w:val="0"/>
      <w:marBottom w:val="0"/>
      <w:divBdr>
        <w:top w:val="none" w:sz="0" w:space="0" w:color="auto"/>
        <w:left w:val="none" w:sz="0" w:space="0" w:color="auto"/>
        <w:bottom w:val="none" w:sz="0" w:space="0" w:color="auto"/>
        <w:right w:val="none" w:sz="0" w:space="0" w:color="auto"/>
      </w:divBdr>
    </w:div>
    <w:div w:id="787239265">
      <w:bodyDiv w:val="1"/>
      <w:marLeft w:val="0"/>
      <w:marRight w:val="0"/>
      <w:marTop w:val="0"/>
      <w:marBottom w:val="0"/>
      <w:divBdr>
        <w:top w:val="none" w:sz="0" w:space="0" w:color="auto"/>
        <w:left w:val="none" w:sz="0" w:space="0" w:color="auto"/>
        <w:bottom w:val="none" w:sz="0" w:space="0" w:color="auto"/>
        <w:right w:val="none" w:sz="0" w:space="0" w:color="auto"/>
      </w:divBdr>
    </w:div>
    <w:div w:id="1781753259">
      <w:bodyDiv w:val="1"/>
      <w:marLeft w:val="0"/>
      <w:marRight w:val="0"/>
      <w:marTop w:val="0"/>
      <w:marBottom w:val="0"/>
      <w:divBdr>
        <w:top w:val="none" w:sz="0" w:space="0" w:color="auto"/>
        <w:left w:val="none" w:sz="0" w:space="0" w:color="auto"/>
        <w:bottom w:val="none" w:sz="0" w:space="0" w:color="auto"/>
        <w:right w:val="none" w:sz="0" w:space="0" w:color="auto"/>
      </w:divBdr>
      <w:divsChild>
        <w:div w:id="1833913145">
          <w:marLeft w:val="0"/>
          <w:marRight w:val="0"/>
          <w:marTop w:val="0"/>
          <w:marBottom w:val="0"/>
          <w:divBdr>
            <w:top w:val="none" w:sz="0" w:space="0" w:color="auto"/>
            <w:left w:val="none" w:sz="0" w:space="0" w:color="auto"/>
            <w:bottom w:val="none" w:sz="0" w:space="0" w:color="auto"/>
            <w:right w:val="none" w:sz="0" w:space="0" w:color="auto"/>
          </w:divBdr>
          <w:divsChild>
            <w:div w:id="2010479726">
              <w:marLeft w:val="0"/>
              <w:marRight w:val="0"/>
              <w:marTop w:val="0"/>
              <w:marBottom w:val="0"/>
              <w:divBdr>
                <w:top w:val="none" w:sz="0" w:space="0" w:color="auto"/>
                <w:left w:val="none" w:sz="0" w:space="0" w:color="auto"/>
                <w:bottom w:val="none" w:sz="0" w:space="0" w:color="auto"/>
                <w:right w:val="none" w:sz="0" w:space="0" w:color="auto"/>
              </w:divBdr>
            </w:div>
            <w:div w:id="603542250">
              <w:marLeft w:val="0"/>
              <w:marRight w:val="0"/>
              <w:marTop w:val="0"/>
              <w:marBottom w:val="0"/>
              <w:divBdr>
                <w:top w:val="none" w:sz="0" w:space="0" w:color="auto"/>
                <w:left w:val="none" w:sz="0" w:space="0" w:color="auto"/>
                <w:bottom w:val="none" w:sz="0" w:space="0" w:color="auto"/>
                <w:right w:val="none" w:sz="0" w:space="0" w:color="auto"/>
              </w:divBdr>
            </w:div>
            <w:div w:id="1877935618">
              <w:marLeft w:val="0"/>
              <w:marRight w:val="0"/>
              <w:marTop w:val="0"/>
              <w:marBottom w:val="0"/>
              <w:divBdr>
                <w:top w:val="none" w:sz="0" w:space="0" w:color="auto"/>
                <w:left w:val="none" w:sz="0" w:space="0" w:color="auto"/>
                <w:bottom w:val="none" w:sz="0" w:space="0" w:color="auto"/>
                <w:right w:val="none" w:sz="0" w:space="0" w:color="auto"/>
              </w:divBdr>
            </w:div>
            <w:div w:id="2998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EC81B-F8C4-42D5-A48F-00A49254D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14</Pages>
  <Words>3739</Words>
  <Characters>22435</Characters>
  <Application>Microsoft Office Word</Application>
  <DocSecurity>0</DocSecurity>
  <Lines>186</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25</cp:revision>
  <dcterms:created xsi:type="dcterms:W3CDTF">2023-10-19T10:54:00Z</dcterms:created>
  <dcterms:modified xsi:type="dcterms:W3CDTF">2023-11-02T13:30:00Z</dcterms:modified>
</cp:coreProperties>
</file>