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ind w:right="8220"/>
        <w:pBdr>
          <w:top w:val="single" w:sz="24" w:space="12" w:color="E8590C"/>
        </w:pBdr>
      </w:pPr>
    </w:p>
    <w:p>
      <w:r>
        <w:rPr>
          <w:rFonts w:ascii="Malgun Gothic" w:hAnsi="Malgun Gothic" w:eastAsia="Malgun Gothic" w:cs="Malgun Gothic"/>
          <w:b w:val="0"/>
          <w:color w:val="5A6270"/>
          <w:sz w:val="24"/>
        </w:rPr>
        <w:t>한화시스템 ICT IT 담당자 매뉴얼 · 계정·로그인</w:t>
      </w:r>
    </w:p>
    <w:p>
      <w:pPr>
        <w:spacing w:line="264" w:lineRule="auto"/>
      </w:pPr>
      <w:r>
        <w:rPr>
          <w:rFonts w:ascii="Malgun Gothic" w:hAnsi="Malgun Gothic" w:eastAsia="Malgun Gothic" w:cs="Malgun Gothic"/>
          <w:b/>
          <w:color w:val="1D2433"/>
          <w:sz w:val="56"/>
        </w:rPr>
        <w:t>MFA 인증 오류 처리 매뉴얼</w:t>
      </w:r>
    </w:p>
    <w:p>
      <w:r>
        <w:rPr>
          <w:rFonts w:ascii="Malgun Gothic" w:hAnsi="Malgun Gothic" w:eastAsia="Malgun Gothic" w:cs="Malgun Gothic"/>
          <w:b/>
          <w:color w:val="1F3A5F"/>
          <w:sz w:val="24"/>
        </w:rPr>
        <w:t>IT-ACC-003-M  |  서비스데스크  |  2026.10.16  |  Ver 2.0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85"/>
      </w:tblGrid>
      <w:tr>
        <w:tc>
          <w:tcPr>
            <w:tcW w:type="dxa" w:w="3685"/>
            <w:shd w:val="clear" w:color="auto" w:fill="B8430E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20"/>
              </w:rPr>
              <w:t>사내 제한 · IT 운영 담당자·관리자</w:t>
            </w:r>
          </w:p>
        </w:tc>
      </w:tr>
    </w:tbl>
    <w:p/>
    <w:p>
      <w:r>
        <w:rPr>
          <w:rFonts w:ascii="Malgun Gothic" w:hAnsi="Malgun Gothic" w:eastAsia="Malgun Gothic" w:cs="Malgun Gothic"/>
          <w:b w:val="0"/>
          <w:color w:val="5A6270"/>
          <w:sz w:val="19"/>
        </w:rPr>
        <w:t>IT운영·보안 조직 내부 문서입니다. 사용자에게 문서 자체를 전달하지 않고, 안내는 짝이 되는 임직원용 가이드를 기준으로 합니다.</w:t>
      </w:r>
    </w:p>
    <w:p>
      <w:pPr>
        <w:pageBreakBefore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문서 정보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587"/>
        <w:gridCol w:w="3231"/>
        <w:gridCol w:w="1587"/>
        <w:gridCol w:w="3231"/>
      </w:tblGrid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번호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IT-ACC-003-M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버전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분류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ACC 계정·로그인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시행일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문서 유형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처리 매뉴얼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등급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사내 제한 (IT 운영 담당자·관리자)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관리 부서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승인자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 팀장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열람 대상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대상 사용자 가이드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IT-ACC-003</w:t>
            </w:r>
          </w:p>
        </w:tc>
      </w:tr>
      <w:tr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포함 시나리오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ACC-03</w:t>
            </w:r>
          </w:p>
        </w:tc>
        <w:tc>
          <w:tcPr>
            <w:tcW w:type="dxa" w:w="1587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FAQ</w:t>
            </w:r>
          </w:p>
        </w:tc>
        <w:tc>
          <w:tcPr>
            <w:tcW w:type="dxa" w:w="3231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FAQ-003</w:t>
            </w:r>
          </w:p>
        </w:tc>
      </w:tr>
    </w:tbl>
    <w:p/>
    <w:p>
      <w:pPr>
        <w:pageBreakBefore w:val="0"/>
        <w:pBdr>
          <w:bottom w:val="single" w:sz="12" w:space="4" w:color="1F3A5F"/>
        </w:pBdr>
        <w:spacing w:after="200"/>
      </w:pPr>
      <w:r>
        <w:rPr>
          <w:rFonts w:ascii="Malgun Gothic" w:hAnsi="Malgun Gothic" w:eastAsia="Malgun Gothic" w:cs="Malgun Gothic"/>
          <w:b/>
          <w:color w:val="1D2433"/>
          <w:sz w:val="36"/>
        </w:rPr>
        <w:t>Contents</w:t>
      </w:r>
    </w:p>
    <w:p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rFonts w:ascii="Malgun Gothic" w:hAnsi="Malgun Gothic" w:eastAsia="Malgun Gothic" w:cs="Malgun Gothic"/>
          <w:b/>
          <w:color w:val="1F3A5F"/>
          <w:sz w:val="22"/>
        </w:rPr>
        <w:t>1. 개요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2. 접수·분류 기준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3. 증상별 처리 절차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3.1 인증 앱 처음 등록하기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3.2 승인 알림이 오지 않을 때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3.3 OTP 번호가 맞지 않을 때 ('인증 실패' · 10분 제한)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3.4 인증 앱 로그인이 계속 반복될 때</w:t>
      </w:r>
    </w:p>
    <w:p>
      <w:pPr>
        <w:ind w:left="454"/>
      </w:pPr>
      <w:r>
        <w:rPr>
          <w:rFonts w:ascii="Malgun Gothic" w:hAnsi="Malgun Gothic" w:eastAsia="Malgun Gothic" w:cs="Malgun Gothic"/>
          <w:b w:val="0"/>
          <w:color w:val="5A6270"/>
          <w:sz w:val="19"/>
        </w:rPr>
        <w:t>3.5 휴대폰을 바꿀 때 (인증 기기 변경)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4. 대형 장애 대응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5. 처리 기록 기준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6. 연락처</w:t>
      </w:r>
    </w:p>
    <w:p>
      <w:r>
        <w:rPr>
          <w:rFonts w:ascii="Malgun Gothic" w:hAnsi="Malgun Gothic" w:eastAsia="Malgun Gothic" w:cs="Malgun Gothic"/>
          <w:b/>
          <w:color w:val="1F3A5F"/>
          <w:sz w:val="22"/>
        </w:rPr>
        <w:t>개정 이력</w:t>
      </w:r>
      <w:r>
        <w:fldChar w:fldCharType="end"/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01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개요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목적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IT-ACC-003으로 들어오는 MFA 문의(등록, 알림 미수신, OTP 불일치, 인증 앱 반복, 휴대폰 교체)를 셀프 안내로 끝낼지, 본인 확인 후 MFA를 초기화할지 판단한다. 요청하지 않은 알림·분실은 정보보안팀 절차로 넘긴다.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담당 범위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295"/>
        <w:gridCol w:w="7344"/>
      </w:tblGrid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1차 처리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서비스데스크(L1): 알림 권한·시간 설정·셀프 기기 변경 안내, 본인 확인 L2 후 MFA 초기화·재등록 링크 발송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2차 이관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정보보안팀: 요청하지 않은 알림·실수 승인(IT-SEC-003-M 3.2), 휴대폰 분실(IT-SEC-003-M 3.6) / 시스템인프라팀: 여러 명 동시 인증 실패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배정 기준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계정·로그인 1차 담당 (이도윤, 공서현, 윤재현). 우회 코드는 서비스데스크 팀장(이건우) 승인</w:t>
            </w:r>
          </w:p>
        </w:tc>
      </w:tr>
      <w:tr>
        <w:trPr>
          <w:cantSplit w:val="true"/>
        </w:trPr>
        <w:tc>
          <w:tcPr>
            <w:tcW w:type="dxa" w:w="2295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9"/>
              </w:rPr>
              <w:t>관련 시스템</w:t>
            </w:r>
          </w:p>
        </w:tc>
        <w:tc>
          <w:tcPr>
            <w:tcW w:type="dxa" w:w="73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계정 관리 콘솔 [MFA 기기 관리], 인사 시스템, 상담 기록 시스템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02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접수·분류 기준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사용자 가이드의 항목별 기본값입니다. 긴급도 기준은 IT-STD-001 IT 서비스 운영 기준을 따릅니다.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543"/>
        <w:gridCol w:w="882"/>
        <w:gridCol w:w="3122"/>
        <w:gridCol w:w="814"/>
        <w:gridCol w:w="1153"/>
        <w:gridCol w:w="1764"/>
        <w:gridCol w:w="1357"/>
      </w:tblGrid>
      <w:tr>
        <w:trPr>
          <w:tblHeader w:val="true"/>
        </w:trPr>
        <w:tc>
          <w:tcPr>
            <w:tcW w:type="dxa" w:w="54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번호</w:t>
            </w:r>
          </w:p>
        </w:tc>
        <w:tc>
          <w:tcPr>
            <w:tcW w:type="dxa" w:w="88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문의 유형</w:t>
            </w:r>
          </w:p>
        </w:tc>
        <w:tc>
          <w:tcPr>
            <w:tcW w:type="dxa" w:w="312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증상·요청</w:t>
            </w:r>
          </w:p>
        </w:tc>
        <w:tc>
          <w:tcPr>
            <w:tcW w:type="dxa" w:w="814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기본 긴급도</w:t>
            </w:r>
          </w:p>
        </w:tc>
        <w:tc>
          <w:tcPr>
            <w:tcW w:type="dxa" w:w="1154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1차 처리</w:t>
            </w:r>
          </w:p>
        </w:tc>
        <w:tc>
          <w:tcPr>
            <w:tcW w:type="dxa" w:w="176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처리 방식</w:t>
            </w:r>
          </w:p>
        </w:tc>
        <w:tc>
          <w:tcPr>
            <w:tcW w:type="dxa" w:w="135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이관 대상</w:t>
            </w:r>
          </w:p>
        </w:tc>
      </w:tr>
      <w:tr>
        <w:trPr>
          <w:cantSplit w:val="true"/>
        </w:trPr>
        <w:tc>
          <w:tcPr>
            <w:tcW w:type="dxa" w:w="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3.1</w:t>
            </w:r>
          </w:p>
        </w:tc>
        <w:tc>
          <w:tcPr>
            <w:tcW w:type="dxa" w:w="8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ACC-03</w:t>
            </w:r>
          </w:p>
        </w:tc>
        <w:tc>
          <w:tcPr>
            <w:tcW w:type="dxa" w:w="31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인증 앱 처음 등록하기</w:t>
            </w:r>
          </w:p>
        </w:tc>
        <w:tc>
          <w:tcPr>
            <w:tcW w:type="dxa" w:w="8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P3</w:t>
            </w:r>
          </w:p>
        </w:tc>
        <w:tc>
          <w:tcPr>
            <w:tcW w:type="dxa" w:w="11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7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즉시 처리</w:t>
            </w:r>
          </w:p>
        </w:tc>
        <w:tc>
          <w:tcPr>
            <w:tcW w:type="dxa" w:w="13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—</w:t>
            </w:r>
          </w:p>
        </w:tc>
      </w:tr>
      <w:tr>
        <w:trPr>
          <w:cantSplit w:val="true"/>
        </w:trPr>
        <w:tc>
          <w:tcPr>
            <w:tcW w:type="dxa" w:w="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3.2</w:t>
            </w:r>
          </w:p>
        </w:tc>
        <w:tc>
          <w:tcPr>
            <w:tcW w:type="dxa" w:w="8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ACC-03</w:t>
            </w:r>
          </w:p>
        </w:tc>
        <w:tc>
          <w:tcPr>
            <w:tcW w:type="dxa" w:w="31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승인 알림이 오지 않을 때</w:t>
            </w:r>
          </w:p>
        </w:tc>
        <w:tc>
          <w:tcPr>
            <w:tcW w:type="dxa" w:w="8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P3</w:t>
            </w:r>
          </w:p>
        </w:tc>
        <w:tc>
          <w:tcPr>
            <w:tcW w:type="dxa" w:w="11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7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즉시 처리 후 필요 시 티켓</w:t>
            </w:r>
          </w:p>
        </w:tc>
        <w:tc>
          <w:tcPr>
            <w:tcW w:type="dxa" w:w="13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 (여러 명 동시)</w:t>
            </w:r>
          </w:p>
        </w:tc>
      </w:tr>
      <w:tr>
        <w:trPr>
          <w:cantSplit w:val="true"/>
        </w:trPr>
        <w:tc>
          <w:tcPr>
            <w:tcW w:type="dxa" w:w="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3.3</w:t>
            </w:r>
          </w:p>
        </w:tc>
        <w:tc>
          <w:tcPr>
            <w:tcW w:type="dxa" w:w="8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ACC-03</w:t>
            </w:r>
          </w:p>
        </w:tc>
        <w:tc>
          <w:tcPr>
            <w:tcW w:type="dxa" w:w="31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OTP 번호가 맞지 않을 때 ('인증 실패' · 10분 제한)</w:t>
            </w:r>
          </w:p>
        </w:tc>
        <w:tc>
          <w:tcPr>
            <w:tcW w:type="dxa" w:w="8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P3</w:t>
            </w:r>
          </w:p>
        </w:tc>
        <w:tc>
          <w:tcPr>
            <w:tcW w:type="dxa" w:w="11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7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즉시 처리</w:t>
            </w:r>
          </w:p>
        </w:tc>
        <w:tc>
          <w:tcPr>
            <w:tcW w:type="dxa" w:w="13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—</w:t>
            </w:r>
          </w:p>
        </w:tc>
      </w:tr>
      <w:tr>
        <w:trPr>
          <w:cantSplit w:val="true"/>
        </w:trPr>
        <w:tc>
          <w:tcPr>
            <w:tcW w:type="dxa" w:w="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3.4</w:t>
            </w:r>
          </w:p>
        </w:tc>
        <w:tc>
          <w:tcPr>
            <w:tcW w:type="dxa" w:w="8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ACC-03</w:t>
            </w:r>
          </w:p>
        </w:tc>
        <w:tc>
          <w:tcPr>
            <w:tcW w:type="dxa" w:w="31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인증 앱 로그인이 계속 반복될 때</w:t>
            </w:r>
          </w:p>
        </w:tc>
        <w:tc>
          <w:tcPr>
            <w:tcW w:type="dxa" w:w="8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P3</w:t>
            </w:r>
          </w:p>
        </w:tc>
        <w:tc>
          <w:tcPr>
            <w:tcW w:type="dxa" w:w="11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7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티켓 (본인 확인 후 초기화)</w:t>
            </w:r>
          </w:p>
        </w:tc>
        <w:tc>
          <w:tcPr>
            <w:tcW w:type="dxa" w:w="13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—</w:t>
            </w:r>
          </w:p>
        </w:tc>
      </w:tr>
      <w:tr>
        <w:trPr>
          <w:cantSplit w:val="true"/>
        </w:trPr>
        <w:tc>
          <w:tcPr>
            <w:tcW w:type="dxa" w:w="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3.5</w:t>
            </w:r>
          </w:p>
        </w:tc>
        <w:tc>
          <w:tcPr>
            <w:tcW w:type="dxa" w:w="88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ACC-03</w:t>
            </w:r>
          </w:p>
        </w:tc>
        <w:tc>
          <w:tcPr>
            <w:tcW w:type="dxa" w:w="312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휴대폰을 바꿀 때 (인증 기기 변경)</w:t>
            </w:r>
          </w:p>
        </w:tc>
        <w:tc>
          <w:tcPr>
            <w:tcW w:type="dxa" w:w="81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P3</w:t>
            </w:r>
          </w:p>
        </w:tc>
        <w:tc>
          <w:tcPr>
            <w:tcW w:type="dxa" w:w="115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176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즉시 처리 (예전 휴대폰 없음은 티켓)</w:t>
            </w:r>
          </w:p>
        </w:tc>
        <w:tc>
          <w:tcPr>
            <w:tcW w:type="dxa" w:w="135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 (분실 시)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방식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즉시 처리: 알림 권한·시간 자동 설정·셀프 기기 변경 안내로 끝난 건. 상담 기록만 남긴다.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티켓: MFA 초기화가 필요한 건(인증 앱 반복, 예전 휴대폰과 번호가 모두 없음). 본인 확인 L2 후 처리하고 RDY → IP → FIN → CLS 으로 관리한다.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즉시 이관: 요청하지 않은 승인 요청·실수 승인·분실은 정보보안팀으로 넘긴다.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긴급도 조정 조건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ACC-03은 기본 P3다 (문의이력 8건 모두 P3).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인증 수단이 하나도 없어 업무를 전혀 못 하면 P2로 올린다.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여러 명이 동시에 알림·문자를 못 받으면 대형 장애 후보로 4장을 따른다.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요청하지 않은 알림·실수 승인은 정보보안팀 기준(최소 P2)을 따른다.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작업별 필요 본인 확인 수준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039"/>
        <w:gridCol w:w="5599"/>
      </w:tblGrid>
      <w:tr>
        <w:trPr>
          <w:tblHeader w:val="true"/>
        </w:trPr>
        <w:tc>
          <w:tcPr>
            <w:tcW w:type="dxa" w:w="403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작업</w:t>
            </w:r>
          </w:p>
        </w:tc>
        <w:tc>
          <w:tcPr>
            <w:tcW w:type="dxa" w:w="559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필요 수준</w:t>
            </w:r>
          </w:p>
        </w:tc>
      </w:tr>
      <w:tr>
        <w:trPr>
          <w:cantSplit w:val="true"/>
        </w:trPr>
        <w:tc>
          <w:tcPr>
            <w:tcW w:type="dxa" w:w="403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잠금 해제</w:t>
            </w:r>
          </w:p>
        </w:tc>
        <w:tc>
          <w:tcPr>
            <w:tcW w:type="dxa" w:w="559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L1 (셀프 해제·10분 자동 해제를 먼저 안내)</w:t>
            </w:r>
          </w:p>
        </w:tc>
      </w:tr>
      <w:tr>
        <w:trPr>
          <w:cantSplit w:val="true"/>
        </w:trPr>
        <w:tc>
          <w:tcPr>
            <w:tcW w:type="dxa" w:w="403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임시 비밀번호 발급</w:t>
            </w:r>
          </w:p>
        </w:tc>
        <w:tc>
          <w:tcPr>
            <w:tcW w:type="dxa" w:w="559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L1, 등록 휴대폰을 쓸 수 없으면 L2</w:t>
            </w:r>
          </w:p>
        </w:tc>
      </w:tr>
      <w:tr>
        <w:trPr>
          <w:cantSplit w:val="true"/>
        </w:trPr>
        <w:tc>
          <w:tcPr>
            <w:tcW w:type="dxa" w:w="403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MFA 기기 초기화·재등록 링크</w:t>
            </w:r>
          </w:p>
        </w:tc>
        <w:tc>
          <w:tcPr>
            <w:tcW w:type="dxa" w:w="559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L2</w:t>
            </w:r>
          </w:p>
        </w:tc>
      </w:tr>
      <w:tr>
        <w:trPr>
          <w:cantSplit w:val="true"/>
        </w:trPr>
        <w:tc>
          <w:tcPr>
            <w:tcW w:type="dxa" w:w="403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일회용 우회 코드</w:t>
            </w:r>
          </w:p>
        </w:tc>
        <w:tc>
          <w:tcPr>
            <w:tcW w:type="dxa" w:w="559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L2 + 서비스데스크 팀장 승인</w:t>
            </w:r>
          </w:p>
        </w:tc>
      </w:tr>
      <w:tr>
        <w:trPr>
          <w:cantSplit w:val="true"/>
        </w:trPr>
        <w:tc>
          <w:tcPr>
            <w:tcW w:type="dxa" w:w="403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180일 이상 휴면 해제</w:t>
            </w:r>
          </w:p>
        </w:tc>
        <w:tc>
          <w:tcPr>
            <w:tcW w:type="dxa" w:w="559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L2</w:t>
            </w:r>
          </w:p>
        </w:tc>
      </w:tr>
      <w:tr>
        <w:trPr>
          <w:cantSplit w:val="true"/>
        </w:trPr>
        <w:tc>
          <w:tcPr>
            <w:tcW w:type="dxa" w:w="403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사용 중지 계정 활성화</w:t>
            </w:r>
          </w:p>
        </w:tc>
        <w:tc>
          <w:tcPr>
            <w:tcW w:type="dxa" w:w="559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L3</w:t>
            </w:r>
          </w:p>
        </w:tc>
      </w:tr>
      <w:tr>
        <w:trPr>
          <w:cantSplit w:val="true"/>
        </w:trPr>
        <w:tc>
          <w:tcPr>
            <w:tcW w:type="dxa" w:w="403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세션 강제 종료</w:t>
            </w:r>
          </w:p>
        </w:tc>
        <w:tc>
          <w:tcPr>
            <w:tcW w:type="dxa" w:w="559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불필요 (보안 조치)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흐름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1450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003_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450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2-1. MFA 문의 처리 흐름</w:t>
      </w: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03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증상별 처리 절차</w:t>
      </w: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3.1 인증 앱 처음 등록하기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024"/>
        <w:gridCol w:w="1177"/>
        <w:gridCol w:w="1188"/>
        <w:gridCol w:w="563"/>
        <w:gridCol w:w="1024"/>
        <w:gridCol w:w="1177"/>
        <w:gridCol w:w="1024"/>
        <w:gridCol w:w="1024"/>
        <w:gridCol w:w="1024"/>
        <w:gridCol w:w="409"/>
      </w:tblGrid>
      <w:tr>
        <w:tc>
          <w:tcPr>
            <w:tcW w:type="dxa" w:w="102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17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ACC-03</w:t>
            </w:r>
          </w:p>
        </w:tc>
        <w:tc>
          <w:tcPr>
            <w:tcW w:type="dxa" w:w="1188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56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P3</w:t>
            </w:r>
          </w:p>
        </w:tc>
        <w:tc>
          <w:tcPr>
            <w:tcW w:type="dxa" w:w="102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17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02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방식</w:t>
            </w:r>
          </w:p>
        </w:tc>
        <w:tc>
          <w:tcPr>
            <w:tcW w:type="dxa" w:w="10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즉시 처리</w:t>
            </w:r>
          </w:p>
        </w:tc>
        <w:tc>
          <w:tcPr>
            <w:tcW w:type="dxa" w:w="102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41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—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어느 단계에서 막혔나요? (설치·로그인·QR·번호 입력)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휴대폰 기종·운영체제는?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문자 인증번호를 받을 수 있나요?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즉시 처리: 셀프 등록 절차를 안내하고 끝낸다.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티켓: 등록 휴대폰 번호가 없거나 틀려 처음 로그인부터 막히면 인사 시스템 번호 확인 후 재등록 링크를 보낸다.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막힌 단계를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공식 스토어 설치·알림 허용·카메라 권한을 안내한다.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QR 등록 절차를 안내하고 등록 완료를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상담 기록을 남긴다.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셀프 비밀번호 재설정 포털의 [인증 기기 등록]에서 QR을 스캔하고 앱에 나온 6자리 번호를 입력하면 등록이 끝납니다.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문의이력에 별도 기록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막힌 단계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휴대폰 기종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사번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3.2 승인 알림이 오지 않을 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724"/>
        <w:gridCol w:w="832"/>
        <w:gridCol w:w="840"/>
        <w:gridCol w:w="398"/>
        <w:gridCol w:w="724"/>
        <w:gridCol w:w="832"/>
        <w:gridCol w:w="724"/>
        <w:gridCol w:w="1810"/>
        <w:gridCol w:w="724"/>
        <w:gridCol w:w="2027"/>
      </w:tblGrid>
      <w:tr>
        <w:tc>
          <w:tcPr>
            <w:tcW w:type="dxa" w:w="72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8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ACC-03</w:t>
            </w:r>
          </w:p>
        </w:tc>
        <w:tc>
          <w:tcPr>
            <w:tcW w:type="dxa" w:w="840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39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P3</w:t>
            </w:r>
          </w:p>
        </w:tc>
        <w:tc>
          <w:tcPr>
            <w:tcW w:type="dxa" w:w="72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8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72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방식</w:t>
            </w:r>
          </w:p>
        </w:tc>
        <w:tc>
          <w:tcPr>
            <w:tcW w:type="dxa" w:w="181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즉시 처리 후 필요 시 티켓</w:t>
            </w:r>
          </w:p>
        </w:tc>
        <w:tc>
          <w:tcPr>
            <w:tcW w:type="dxa" w:w="72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20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시스템인프라팀 (여러 명 동시)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인증 앱을 직접 열면 요청이 와 있나요?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알림 권한·배터리 설정을 확인했나요?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주변 동료도 알림을 못 받나요?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즉시 처리: 알림 권한 허용으로 해결되면 끝낸다 (INQ-2026-00124, INQ-2026-00229).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전환: 여러 명이 동시에 못 받으면 서비스 장애로 보고 4장을 따른다.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앱 직접 열기, 알림 권한 허용, 배터리 "제한 없음"을 안내한다.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급하면 OTP 로그인을 안내한다.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정상 수신을 확인하고 기록한다.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휴대폰 설정에서 인증 앱 알림 권한이 꺼져 있어 알림이 오지 않았습니다. 알림을 허용한 뒤 정상 수신을 확인했습니다.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휴대폰 교체 전 MFA 이전 절차를 FAQ에 게시 (문의이력)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휴대폰 기종·운영체제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주변 동시 발생 여부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사번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3.3 OTP 번호가 맞지 않을 때 ('인증 실패' · 10분 제한)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1024"/>
        <w:gridCol w:w="1177"/>
        <w:gridCol w:w="1188"/>
        <w:gridCol w:w="563"/>
        <w:gridCol w:w="1024"/>
        <w:gridCol w:w="1177"/>
        <w:gridCol w:w="1024"/>
        <w:gridCol w:w="1024"/>
        <w:gridCol w:w="1024"/>
        <w:gridCol w:w="409"/>
      </w:tblGrid>
      <w:tr>
        <w:tc>
          <w:tcPr>
            <w:tcW w:type="dxa" w:w="102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17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ACC-03</w:t>
            </w:r>
          </w:p>
        </w:tc>
        <w:tc>
          <w:tcPr>
            <w:tcW w:type="dxa" w:w="1188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56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P3</w:t>
            </w:r>
          </w:p>
        </w:tc>
        <w:tc>
          <w:tcPr>
            <w:tcW w:type="dxa" w:w="102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17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102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방식</w:t>
            </w:r>
          </w:p>
        </w:tc>
        <w:tc>
          <w:tcPr>
            <w:tcW w:type="dxa" w:w="102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즉시 처리</w:t>
            </w:r>
          </w:p>
        </w:tc>
        <w:tc>
          <w:tcPr>
            <w:tcW w:type="dxa" w:w="1024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410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—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휴대폰 시간이 자동 설정인가요?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번호가 바뀌기 직전에 입력하지 않았나요?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인증 앱에 계정이 여러 개인가요?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즉시 처리: 시간 자동 설정으로 해결되면 끝낸다 (INQ-2026-00166, INQ-2026-00243, INQ-2026-00304).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여러 명의 OTP가 동시에 틀리면 인증 서버 시간 문제로 보고 시스템인프라팀에 넘긴다.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날짜·시간 자동 설정을 안내한다.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계정 항목(HanwhaSystems · 사번)을 확인하게 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10분 제한이면 기다리도록 안내한다.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정상 인증을 확인하고 기록한다.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휴대폰 시간이 수동으로 설정되어 있어 인증번호가 맞지 않았습니다. 날짜·시간을 자동 설정으로 바꾼 뒤 정상 인증을 확인했습니다.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문의이력에 별도 기록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시간 설정 상태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화면 메시지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사번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3.4 인증 앱 로그인이 계속 반복될 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871"/>
        <w:gridCol w:w="1002"/>
        <w:gridCol w:w="1010"/>
        <w:gridCol w:w="479"/>
        <w:gridCol w:w="871"/>
        <w:gridCol w:w="1002"/>
        <w:gridCol w:w="871"/>
        <w:gridCol w:w="2309"/>
        <w:gridCol w:w="871"/>
        <w:gridCol w:w="348"/>
      </w:tblGrid>
      <w:tr>
        <w:tc>
          <w:tcPr>
            <w:tcW w:type="dxa" w:w="87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10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ACC-03</w:t>
            </w:r>
          </w:p>
        </w:tc>
        <w:tc>
          <w:tcPr>
            <w:tcW w:type="dxa" w:w="101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47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P3</w:t>
            </w:r>
          </w:p>
        </w:tc>
        <w:tc>
          <w:tcPr>
            <w:tcW w:type="dxa" w:w="87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10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87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방식</w:t>
            </w:r>
          </w:p>
        </w:tc>
        <w:tc>
          <w:tcPr>
            <w:tcW w:type="dxa" w:w="23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티켓 (본인 확인 후 초기화)</w:t>
            </w:r>
          </w:p>
        </w:tc>
        <w:tc>
          <w:tcPr>
            <w:tcW w:type="dxa" w:w="87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34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—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문자 인증번호로는 로그인되나요?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반복되는 화면은? (캡처)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화상 확인이 가능한가요?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티켓: 인증 앱 세션 만료로 인한 MFA 순환이면 본인 확인 L2 후 MFA 요소를 초기화하고 재등록한다 (INQ-2026-00114, INQ-2026-00268, INQ-2026-00321).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본인 확인 L2(화상·대면)를 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계정 관리 콘솔 › [MFA 기기 관리]에서 기존 기기를 등록 해제한다.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[재등록 링크 발송]으로 사내 메일에 등록 링크를 보낸다. 메일을 볼 수 없으면 우회 코드(8자리, 12시간, 1회, 팀장 승인)를 발급한다.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사용자가 새로 등록하면 우회 코드를 바로 폐기한다.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⑤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승인 알림 수신을 확인하고 FIN 처리한다.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277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iam_mf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7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3.4-1. 계정 관리 콘솔 MFA 기기 관리: ① 기기 상태 ② 등록 해제·재등록 링크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인증 앱 세션이 만료되어 같은 앱으로 다시 인증하라는 상태가 반복되었습니다. 인증 기기를 초기화했으니 받은 링크로 인증 앱을 다시 등록해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문의이력에 별도 기록 없음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반복 화면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본인 확인 수준·확인자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사번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F2C4A6"/>
          <w:left w:val="single" w:sz="4" w:color="F2C4A6"/>
          <w:bottom w:val="single" w:sz="4" w:color="F2C4A6"/>
          <w:right w:val="single" w:sz="4" w:color="F2C4A6"/>
          <w:insideH w:val="single" w:sz="4" w:color="F2C4A6"/>
          <w:insideV w:val="single" w:sz="4" w:color="F2C4A6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9"/>
      </w:tblGrid>
      <w:tr>
        <w:tc>
          <w:tcPr>
            <w:tcW w:type="dxa" w:w="9638"/>
            <w:shd w:val="clear" w:color="auto" w:fill="FDF0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B8430E"/>
                <w:sz w:val="20"/>
              </w:rPr>
              <w:t>★ 우회 코드는 대면 또는 새로 확인된 휴대폰 문자로만 전달한다. 화상 통화 중 말로 불러 주지 않는다</w:t>
            </w:r>
          </w:p>
        </w:tc>
      </w:tr>
    </w:tbl>
    <w:p>
      <w:pPr>
        <w:spacing w:after="0"/>
      </w:pPr>
    </w:p>
    <w:p>
      <w:pPr>
        <w:pStyle w:val="Heading2"/>
      </w:pPr>
      <w:r/>
      <w:r>
        <w:rPr>
          <w:rFonts w:ascii="Malgun Gothic" w:hAnsi="Malgun Gothic" w:eastAsia="Malgun Gothic" w:cs="Malgun Gothic"/>
          <w:b/>
          <w:color w:val="1F3A5F"/>
          <w:sz w:val="28"/>
        </w:rPr>
        <w:t>3.5 휴대폰을 바꿀 때 (인증 기기 변경)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</w:tblPr>
      <w:tblGrid>
        <w:gridCol w:w="716"/>
        <w:gridCol w:w="823"/>
        <w:gridCol w:w="830"/>
        <w:gridCol w:w="393"/>
        <w:gridCol w:w="716"/>
        <w:gridCol w:w="823"/>
        <w:gridCol w:w="716"/>
        <w:gridCol w:w="2434"/>
        <w:gridCol w:w="716"/>
        <w:gridCol w:w="1468"/>
      </w:tblGrid>
      <w:tr>
        <w:tc>
          <w:tcPr>
            <w:tcW w:type="dxa" w:w="71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문의 유형</w:t>
            </w:r>
          </w:p>
        </w:tc>
        <w:tc>
          <w:tcPr>
            <w:tcW w:type="dxa" w:w="82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ACC-03</w:t>
            </w:r>
          </w:p>
        </w:tc>
        <w:tc>
          <w:tcPr>
            <w:tcW w:type="dxa" w:w="831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기본 긴급도</w:t>
            </w:r>
          </w:p>
        </w:tc>
        <w:tc>
          <w:tcPr>
            <w:tcW w:type="dxa" w:w="394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P3</w:t>
            </w:r>
          </w:p>
        </w:tc>
        <w:tc>
          <w:tcPr>
            <w:tcW w:type="dxa" w:w="71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1차 처리</w:t>
            </w:r>
          </w:p>
        </w:tc>
        <w:tc>
          <w:tcPr>
            <w:tcW w:type="dxa" w:w="82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서비스데스크</w:t>
            </w:r>
          </w:p>
        </w:tc>
        <w:tc>
          <w:tcPr>
            <w:tcW w:type="dxa" w:w="71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처리 방식</w:t>
            </w:r>
          </w:p>
        </w:tc>
        <w:tc>
          <w:tcPr>
            <w:tcW w:type="dxa" w:w="243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즉시 처리 (예전 휴대폰 없음은 티켓)</w:t>
            </w:r>
          </w:p>
        </w:tc>
        <w:tc>
          <w:tcPr>
            <w:tcW w:type="dxa" w:w="716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17"/>
              </w:rPr>
              <w:t>이관 대상</w:t>
            </w:r>
          </w:p>
        </w:tc>
        <w:tc>
          <w:tcPr>
            <w:tcW w:type="dxa" w:w="1468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D2433"/>
                <w:sz w:val="17"/>
              </w:rPr>
              <w:t>정보보안팀 (분실 시)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접수 시 확인 질문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판단 기준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예전 휴대폰이 있나요?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등록 번호가 바뀌었나요?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예전 휴대폰을 잃어버렸나요?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즉시 처리: 예전 휴대폰이 있거나 번호가 같으면 셀프 [인증 기기 변경]을 안내한다 (FAQ-003).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티켓: 예전 휴대폰도 없고 번호도 바뀌었으면 본인 확인 L2 후 초기화한다.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즉시 이관: 잃어버렸으면 정보보안팀 분실 신고가 먼저다. 신고 번호 없이는 새 기기 등록을 진행하지 않는다.</w:t>
            </w:r>
          </w:p>
        </w:tc>
      </w:tr>
    </w:tbl>
    <w:p>
      <w:pPr>
        <w:spacing w:after="0"/>
      </w:pP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절차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①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예전 휴대폰·번호·분실 여부를 확인한다.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②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셀프 변경이 가능하면 [인증 기기 변경]을 안내한다.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셀프가 안 되면 본인 확인 L2 후 기존 기기를 해제하고 재등록 링크를 보낸다.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④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분실이면 정보보안팀 신고 번호를 받은 뒤 진행한다 (IT-SEC-003-M 3.6).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E8590C"/>
          <w:sz w:val="21"/>
        </w:rPr>
        <w:t xml:space="preserve">⑤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새 기기 인증을 확인하고 기록한다.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34277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_iam_mf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7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algun Gothic" w:hAnsi="Malgun Gothic" w:eastAsia="Malgun Gothic" w:cs="Malgun Gothic"/>
          <w:b w:val="0"/>
          <w:color w:val="5A6270"/>
          <w:sz w:val="18"/>
        </w:rPr>
        <w:t>그림 3.5-1. 계정 관리 콘솔: 예전 기기 등록 해제 후 ② 재등록 링크 발송</w:t>
      </w:r>
    </w:p>
    <w:p>
      <w:pPr>
        <w:pStyle w:val="Heading3"/>
      </w:pPr>
      <w:r/>
      <w:r>
        <w:rPr>
          <w:rFonts w:ascii="Malgun Gothic" w:hAnsi="Malgun Gothic" w:eastAsia="Malgun Gothic" w:cs="Malgun Gothic"/>
          <w:b/>
          <w:color w:val="B8430E"/>
          <w:sz w:val="24"/>
        </w:rPr>
        <w:t>처리 후 안내 문구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80" w:type="dxa"/>
          <w:left w:w="160" w:type="dxa"/>
          <w:bottom w:w="80" w:type="dxa"/>
          <w:right w:w="160" w:type="dxa"/>
        </w:tblCellMar>
      </w:tblPr>
      <w:tblGrid>
        <w:gridCol w:w="9639"/>
      </w:tblGrid>
      <w:tr>
        <w:tc>
          <w:tcPr>
            <w:tcW w:type="dxa" w:w="9638"/>
            <w:shd w:val="clear" w:color="auto" w:fill="FFFFFF"/>
            <w:tcBorders>
              <w:left w:val="single" w:sz="24" w:color="1F3A5F"/>
            </w:tcBorders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20"/>
              </w:rPr>
              <w:t>예전 인증 기기를 해제하고 등록 링크를 보냈습니다. 새 휴대폰에 인증 앱을 설치해 등록을 마쳐 주세요. 예전 휴대폰은 등록이 끝난 뒤에 초기화해 주세요.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819"/>
        <w:gridCol w:w="4819"/>
      </w:tblGrid>
      <w:tr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재발 방지</w:t>
            </w:r>
          </w:p>
        </w:tc>
        <w:tc>
          <w:tcPr>
            <w:tcW w:type="dxa" w:w="4819"/>
            <w:shd w:val="clear" w:color="auto" w:fill="ECEFF2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1F3A5F"/>
                <w:sz w:val="20"/>
              </w:rPr>
              <w:t>이관 시 전달 정보</w:t>
            </w:r>
          </w:p>
        </w:tc>
      </w:tr>
      <w:tr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휴대폰 교체 전 MFA 이전 절차를 FAQ에 게시 (문의이력)</w:t>
            </w:r>
          </w:p>
        </w:tc>
        <w:tc>
          <w:tcPr>
            <w:tcW w:type="dxa" w:w="4819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예전 휴대폰·번호 상태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분실 신고 번호 (분실 시)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본인 확인 수준</w:t>
            </w:r>
          </w:p>
          <w:p>
            <w:pPr>
              <w:spacing w:after="0" w:before="0" w:line="276" w:lineRule="auto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· 사번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04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대형 장애 대응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여러 사용자가 동시에 승인 알림·문자를 받지 못하거나 OTP가 함께 틀리면 개별 건이 아니라 인증 서비스 장애로 판단한다.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대표 티켓(MI-YYYY-NN)을 만들고 시스템인프라팀에 넘긴다 (MAN-00 7장). 푸시 실패면 OTP, 문자 실패면 앱 승인·OTP를 대체 수단으로 공지한다.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장애 중에도 우회 코드를 한꺼번에 발급하지 않는다. 대체 수단이 모두 막힌 경우에만 정보보안팀과 협의한다.</w:t>
      </w:r>
    </w:p>
    <w:p>
      <w:pPr>
        <w:spacing w:after="40"/>
        <w:ind w:left="397" w:hanging="283"/>
      </w:pPr>
      <w:r>
        <w:rPr>
          <w:rFonts w:ascii="Malgun Gothic" w:hAnsi="Malgun Gothic" w:eastAsia="Malgun Gothic" w:cs="Malgun Gothic"/>
          <w:b/>
          <w:color w:val="1F3A5F"/>
          <w:sz w:val="21"/>
        </w:rPr>
        <w:t xml:space="preserve">• </w:t>
      </w:r>
      <w:r>
        <w:rPr>
          <w:rFonts w:ascii="Malgun Gothic" w:hAnsi="Malgun Gothic" w:eastAsia="Malgun Gothic" w:cs="Malgun Gothic"/>
          <w:b w:val="0"/>
          <w:color w:val="1D2433"/>
          <w:sz w:val="21"/>
        </w:rPr>
        <w:t>복구 후 연결된 티켓을 한꺼번에 종료하고 원인·조치·재발 방지를 기록한다.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F2C4A6"/>
          <w:left w:val="single" w:sz="4" w:color="F2C4A6"/>
          <w:bottom w:val="single" w:sz="4" w:color="F2C4A6"/>
          <w:right w:val="single" w:sz="4" w:color="F2C4A6"/>
          <w:insideH w:val="single" w:sz="4" w:color="F2C4A6"/>
          <w:insideV w:val="single" w:sz="4" w:color="F2C4A6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</w:tblPr>
      <w:tblGrid>
        <w:gridCol w:w="9639"/>
      </w:tblGrid>
      <w:tr>
        <w:tc>
          <w:tcPr>
            <w:tcW w:type="dxa" w:w="9638"/>
            <w:shd w:val="clear" w:color="auto" w:fill="FDF0E7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/>
                <w:color w:val="B8430E"/>
                <w:sz w:val="20"/>
              </w:rPr>
              <w:t>★ 본인 확인 없이 MFA를 초기화하지 않는다</w:t>
            </w:r>
          </w:p>
          <w:p>
            <w:pPr>
              <w:spacing w:after="0"/>
            </w:pPr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공격자가 사용자를 사칭해 초기화를 요청할 수 있다.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05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처리 기록 기준</w:t>
      </w:r>
    </w:p>
    <w:p>
      <w:r>
        <w:rPr>
          <w:rFonts w:ascii="Malgun Gothic" w:hAnsi="Malgun Gothic" w:eastAsia="Malgun Gothic" w:cs="Malgun Gothic"/>
          <w:b w:val="0"/>
          <w:color w:val="1D2433"/>
          <w:sz w:val="21"/>
        </w:rPr>
        <w:t>티켓을 종료할 때 아래 항목을 남깁니다.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95"/>
        <w:gridCol w:w="7543"/>
      </w:tblGrid>
      <w:tr>
        <w:trPr>
          <w:tblHeader w:val="true"/>
        </w:trPr>
        <w:tc>
          <w:tcPr>
            <w:tcW w:type="dxa" w:w="2095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항목</w:t>
            </w:r>
          </w:p>
        </w:tc>
        <w:tc>
          <w:tcPr>
            <w:tcW w:type="dxa" w:w="754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적는 내용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원인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확인된 원인 한 줄 (예: 자격 증명 관리자에 저장된 예전 비밀번호)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조치 내용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실제로 한 조치. 즉시 처리면 앞에 [즉시 처리]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본인 확인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확인 수준과 방법 (예: L1 사번 + 휴대폰 인증). 비밀번호·인증번호 값은 적지 않는다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재발 방지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같은 문의를 줄이기 위한 조치 (없으면 빈칸)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관련 FAQ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안내에 쓴 FAQ 번호</w:t>
            </w:r>
          </w:p>
        </w:tc>
      </w:tr>
      <w:tr>
        <w:trPr>
          <w:cantSplit w:val="true"/>
        </w:trPr>
        <w:tc>
          <w:tcPr>
            <w:tcW w:type="dxa" w:w="2095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가이드 반영</w:t>
            </w:r>
          </w:p>
        </w:tc>
        <w:tc>
          <w:tcPr>
            <w:tcW w:type="dxa" w:w="754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사용자 가이드에 추가·수정이 필요한지 (필요 / 불필요)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E8590C"/>
          <w:sz w:val="36"/>
        </w:rPr>
        <w:t xml:space="preserve">06  </w:t>
      </w:r>
      <w:r>
        <w:rPr>
          <w:rFonts w:ascii="Malgun Gothic" w:hAnsi="Malgun Gothic" w:eastAsia="Malgun Gothic" w:cs="Malgun Gothic"/>
          <w:b/>
          <w:color w:val="1D2433"/>
          <w:sz w:val="36"/>
        </w:rPr>
        <w:t>연락처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409"/>
        <w:gridCol w:w="2409"/>
        <w:gridCol w:w="4819"/>
      </w:tblGrid>
      <w:tr>
        <w:trPr>
          <w:tblHeader w:val="true"/>
        </w:trPr>
        <w:tc>
          <w:tcPr>
            <w:tcW w:type="dxa" w:w="240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담당</w:t>
            </w:r>
          </w:p>
        </w:tc>
        <w:tc>
          <w:tcPr>
            <w:tcW w:type="dxa" w:w="240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연락처</w:t>
            </w:r>
          </w:p>
        </w:tc>
        <w:tc>
          <w:tcPr>
            <w:tcW w:type="dxa" w:w="4819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이럴 때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 헬프데스크 내선 1000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1차 접수, 잠금 해제·임시 비밀번호·MFA 초기화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 팀장 (이건우)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1000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재배정 승인, 본인 확인 불가 건 판단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시스템인프라팀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1050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SSO 서버·인증서·디렉터리 동기화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정보보안팀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내선 1119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계정 도용·사칭 의심 (IT-SEC-003-M)</w:t>
            </w:r>
          </w:p>
        </w:tc>
      </w:tr>
      <w:tr>
        <w:trPr>
          <w:cantSplit w:val="true"/>
        </w:trPr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인사팀</w:t>
            </w:r>
          </w:p>
        </w:tc>
        <w:tc>
          <w:tcPr>
            <w:tcW w:type="dxa" w:w="240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그룹웨어 조직도</w:t>
            </w:r>
          </w:p>
        </w:tc>
        <w:tc>
          <w:tcPr>
            <w:tcW w:type="dxa" w:w="4819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재직·휴직 상태, 등록 휴대폰 번호 확인</w:t>
            </w:r>
          </w:p>
        </w:tc>
      </w:tr>
    </w:tbl>
    <w:p>
      <w:pPr>
        <w:spacing w:after="0"/>
      </w:pPr>
    </w:p>
    <w:p>
      <w:pPr>
        <w:pStyle w:val="Heading1"/>
        <w:pageBreakBefore/>
        <w:pBdr>
          <w:bottom w:val="single" w:sz="12" w:space="4" w:color="1F3A5F"/>
        </w:pBdr>
      </w:pPr>
      <w:r/>
      <w:r>
        <w:rPr>
          <w:rFonts w:ascii="Malgun Gothic" w:hAnsi="Malgun Gothic" w:eastAsia="Malgun Gothic" w:cs="Malgun Gothic"/>
          <w:b/>
          <w:color w:val="1D2433"/>
          <w:sz w:val="36"/>
        </w:rPr>
        <w:t>개정 이력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DBD9D3"/>
          <w:left w:val="single" w:sz="4" w:color="DBD9D3"/>
          <w:bottom w:val="single" w:sz="4" w:color="DBD9D3"/>
          <w:right w:val="single" w:sz="4" w:color="DBD9D3"/>
          <w:insideH w:val="single" w:sz="4" w:color="DBD9D3"/>
          <w:insideV w:val="single" w:sz="4" w:color="DBD9D3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876"/>
        <w:gridCol w:w="1226"/>
        <w:gridCol w:w="1402"/>
        <w:gridCol w:w="6133"/>
      </w:tblGrid>
      <w:tr>
        <w:trPr>
          <w:tblHeader w:val="true"/>
        </w:trPr>
        <w:tc>
          <w:tcPr>
            <w:tcW w:type="dxa" w:w="876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버전</w:t>
            </w:r>
          </w:p>
        </w:tc>
        <w:tc>
          <w:tcPr>
            <w:tcW w:type="dxa" w:w="1227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개정일</w:t>
            </w:r>
          </w:p>
        </w:tc>
        <w:tc>
          <w:tcPr>
            <w:tcW w:type="dxa" w:w="1402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작성자</w:t>
            </w:r>
          </w:p>
        </w:tc>
        <w:tc>
          <w:tcPr>
            <w:tcW w:type="dxa" w:w="6133"/>
            <w:shd w:val="clear" w:color="auto" w:fill="1F3A5F"/>
          </w:tcPr>
          <w:p>
            <w:pPr>
              <w:spacing w:after="0" w:before="0" w:line="276" w:lineRule="auto"/>
              <w:jc w:val="center"/>
            </w:pPr>
            <w:r/>
            <w:r>
              <w:rPr>
                <w:rFonts w:ascii="Malgun Gothic" w:hAnsi="Malgun Gothic" w:eastAsia="Malgun Gothic" w:cs="Malgun Gothic"/>
                <w:b/>
                <w:color w:val="FFFFFF"/>
                <w:sz w:val="19"/>
              </w:rPr>
              <w:t>변경 내용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v1.0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2026-10-12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계정·로그인 통합본 최초 작성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v1.1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2026-10-12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사용자용·관리자용 분리, 본인 확인·콘솔 절차 추가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v1.2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IT-ACC-001~003 가이드와 -M 매뉴얼로 나눔. 저장소 기준 값(회사명, 비밀번호 12자·4종, 잠금 10분, 연락처·담당 조직)으로 정리</w:t>
            </w:r>
          </w:p>
        </w:tc>
      </w:tr>
      <w:tr>
        <w:trPr>
          <w:cantSplit w:val="true"/>
        </w:trPr>
        <w:tc>
          <w:tcPr>
            <w:tcW w:type="dxa" w:w="876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v2.0</w:t>
            </w:r>
          </w:p>
        </w:tc>
        <w:tc>
          <w:tcPr>
            <w:tcW w:type="dxa" w:w="1227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2026-10-16</w:t>
            </w:r>
          </w:p>
        </w:tc>
        <w:tc>
          <w:tcPr>
            <w:tcW w:type="dxa" w:w="1402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서비스데스크</w:t>
            </w:r>
          </w:p>
        </w:tc>
        <w:tc>
          <w:tcPr>
            <w:tcW w:type="dxa" w:w="6133"/>
            <w:shd w:val="clear" w:color="auto" w:fill="FFFEFA"/>
          </w:tcPr>
          <w:p>
            <w:pPr>
              <w:spacing w:after="0" w:before="0" w:line="276" w:lineRule="auto"/>
            </w:pPr>
            <w:r/>
            <w:r>
              <w:rPr>
                <w:rFonts w:ascii="Malgun Gothic" w:hAnsi="Malgun Gothic" w:eastAsia="Malgun Gothic" w:cs="Malgun Gothic"/>
                <w:b w:val="0"/>
                <w:color w:val="1D2433"/>
                <w:sz w:val="19"/>
              </w:rPr>
              <w:t>7개 분류 통합 정리본. 문서 양식·열람 등급·용어·연락처를 통일하고 분류 사이의 중복 내용을 한 문서로 정리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134" w:left="1134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rFonts w:ascii="Malgun Gothic" w:hAnsi="Malgun Gothic" w:eastAsia="Malgun Gothic" w:cs="Malgun Gothic"/>
        <w:b w:val="0"/>
        <w:color w:val="5A6270"/>
        <w:sz w:val="16"/>
      </w:rPr>
      <w:t>© HANWHA SYSTEMS ICT · IT-ACC-003-M · 사내 제한</w:t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  |  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Malgun Gothic" w:hAnsi="Malgun Gothic" w:eastAsia="Malgun Gothic" w:cs="Malgun Gothic"/>
        <w:b w:val="0"/>
        <w:color w:val="5A6270"/>
        <w:sz w:val="16"/>
      </w:rPr>
      <w:t xml:space="preserve"> / </w:t>
    </w:r>
    <w:r>
      <w:rPr>
        <w:rFonts w:ascii="Malgun Gothic" w:hAnsi="Malgun Gothic" w:eastAsia="Malgun Gothic" w:cs="Malgun Gothic"/>
        <w:b w:val="0"/>
        <w:color w:val="5A6270"/>
        <w:sz w:val="16"/>
      </w:rPr>
      <w:fldChar w:fldCharType="begin"/>
      <w:instrText xml:space="preserve"> NUMPAGES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8" w:space="4" w:color="1F3A5F"/>
      </w:pBdr>
    </w:pPr>
    <w:r/>
    <w:r>
      <w:rPr>
        <w:rFonts w:ascii="Malgun Gothic" w:hAnsi="Malgun Gothic" w:eastAsia="Malgun Gothic" w:cs="Malgun Gothic"/>
        <w:b w:val="0"/>
        <w:color w:val="5A6270"/>
        <w:sz w:val="17"/>
      </w:rPr>
      <w:t>IT-ACC-003-M  MFA 인증 오류 처리 매뉴얼</w:t>
    </w:r>
    <w:r>
      <w:rPr>
        <w:rFonts w:ascii="Malgun Gothic" w:hAnsi="Malgun Gothic" w:eastAsia="Malgun Gothic" w:cs="Malgun Gothic"/>
        <w:b/>
        <w:color w:val="B8430E"/>
        <w:sz w:val="17"/>
      </w:rPr>
      <w:t xml:space="preserve">   |   사내 제한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300" w:lineRule="auto"/>
    </w:pPr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D243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B8430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IT-ACC-003-M MFA 인증 오류 처리 매뉴얼</dc:title>
  <dc:subject>사내 제한 · IT 운영 담당자·관리자</dc:subject>
  <dc:creator>서비스데스크</dc:creator>
  <cp:keywords/>
  <dc:description>generated by python-docx</dc:description>
  <cp:lastModifiedBy>서비스데스크</cp:lastModifiedBy>
  <cp:revision>1</cp:revision>
  <dcterms:created xsi:type="dcterms:W3CDTF">2013-12-23T23:15:00Z</dcterms:created>
  <dcterms:modified xsi:type="dcterms:W3CDTF">2013-12-23T23:15:00Z</dcterms:modified>
  <cp:category>사내 제한</cp:category>
</cp:coreProperties>
</file>