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DEE82" w14:textId="2D176B54" w:rsidR="00C9084C" w:rsidRDefault="00000000">
      <w:pPr>
        <w:pBdr>
          <w:bottom w:val="single" w:sz="12" w:space="6" w:color="E8A020"/>
        </w:pBdr>
        <w:spacing w:after="40"/>
      </w:pPr>
      <w:r>
        <w:rPr>
          <w:b/>
          <w:bCs/>
          <w:color w:val="1A2744"/>
          <w:sz w:val="28"/>
          <w:szCs w:val="28"/>
        </w:rPr>
        <w:t xml:space="preserve">Moderated Mediation </w:t>
      </w:r>
      <w:proofErr w:type="gramStart"/>
      <w:r>
        <w:rPr>
          <w:b/>
          <w:bCs/>
          <w:color w:val="1A2744"/>
          <w:sz w:val="28"/>
          <w:szCs w:val="28"/>
        </w:rPr>
        <w:t>Analysis</w:t>
      </w:r>
      <w:r>
        <w:rPr>
          <w:color w:val="6B7A99"/>
        </w:rPr>
        <w:t xml:space="preserve">  |</w:t>
      </w:r>
      <w:proofErr w:type="gramEnd"/>
      <w:r>
        <w:rPr>
          <w:color w:val="6B7A99"/>
        </w:rPr>
        <w:t xml:space="preserve">  Worksheet</w:t>
      </w:r>
    </w:p>
    <w:p w14:paraId="56A3AFB7" w14:textId="77777777" w:rsidR="00C9084C" w:rsidRDefault="00000000">
      <w:pPr>
        <w:spacing w:before="100" w:after="140"/>
      </w:pPr>
      <w:r>
        <w:rPr>
          <w:b/>
          <w:bCs/>
          <w:color w:val="444444"/>
          <w:sz w:val="20"/>
          <w:szCs w:val="20"/>
        </w:rPr>
        <w:t xml:space="preserve">Name: </w:t>
      </w:r>
      <w:proofErr w:type="gramStart"/>
      <w:r>
        <w:rPr>
          <w:sz w:val="20"/>
          <w:szCs w:val="20"/>
        </w:rPr>
        <w:t xml:space="preserve">________________________________     </w:t>
      </w:r>
      <w:r>
        <w:rPr>
          <w:b/>
          <w:bCs/>
          <w:color w:val="444444"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________________    </w:t>
      </w:r>
      <w:proofErr w:type="gramEnd"/>
      <w:r>
        <w:rPr>
          <w:sz w:val="20"/>
          <w:szCs w:val="20"/>
        </w:rPr>
        <w:t xml:space="preserve"> </w:t>
      </w:r>
      <w:r>
        <w:rPr>
          <w:b/>
          <w:bCs/>
          <w:color w:val="444444"/>
          <w:sz w:val="20"/>
          <w:szCs w:val="20"/>
        </w:rPr>
        <w:t xml:space="preserve">Model Focus: </w:t>
      </w:r>
      <w:r>
        <w:rPr>
          <w:i/>
          <w:iCs/>
          <w:color w:val="6B7A99"/>
          <w:sz w:val="20"/>
          <w:szCs w:val="20"/>
        </w:rPr>
        <w:t xml:space="preserve">7 / 8 / </w:t>
      </w:r>
      <w:proofErr w:type="gramStart"/>
      <w:r>
        <w:rPr>
          <w:i/>
          <w:iCs/>
          <w:color w:val="6B7A99"/>
          <w:sz w:val="20"/>
          <w:szCs w:val="20"/>
        </w:rPr>
        <w:t>59  (</w:t>
      </w:r>
      <w:proofErr w:type="gramEnd"/>
      <w:r>
        <w:rPr>
          <w:i/>
          <w:iCs/>
          <w:color w:val="6B7A99"/>
          <w:sz w:val="20"/>
          <w:szCs w:val="20"/>
        </w:rPr>
        <w:t>circle one)</w:t>
      </w:r>
    </w:p>
    <w:p w14:paraId="6098EC0D" w14:textId="77777777" w:rsidR="00C9084C" w:rsidRDefault="00000000">
      <w:pPr>
        <w:pBdr>
          <w:bottom w:val="single" w:sz="8" w:space="4" w:color="E8A020"/>
        </w:pBdr>
        <w:spacing w:before="320" w:after="100"/>
      </w:pPr>
      <w:r>
        <w:rPr>
          <w:b/>
          <w:bCs/>
          <w:color w:val="1A2744"/>
          <w:sz w:val="28"/>
          <w:szCs w:val="28"/>
        </w:rPr>
        <w:t>Section 1: Conceptual Foundations</w:t>
      </w:r>
    </w:p>
    <w:p w14:paraId="65A49021" w14:textId="77777777" w:rsidR="00C9084C" w:rsidRDefault="00000000">
      <w:pPr>
        <w:spacing w:before="60" w:after="60"/>
      </w:pPr>
      <w:r>
        <w:rPr>
          <w:color w:val="6B7A99"/>
          <w:sz w:val="20"/>
          <w:szCs w:val="20"/>
        </w:rPr>
        <w:t>Complete each sentence using the terms from the lecture. Use your own words where prompted.</w:t>
      </w:r>
    </w:p>
    <w:p w14:paraId="753A20EB" w14:textId="77777777" w:rsidR="00C9084C" w:rsidRDefault="00C9084C">
      <w:pPr>
        <w:spacing w:before="80"/>
      </w:pPr>
    </w:p>
    <w:p w14:paraId="520DDCE4" w14:textId="77777777" w:rsidR="00C9084C" w:rsidRDefault="00000000">
      <w:pPr>
        <w:spacing w:before="240" w:after="80"/>
      </w:pPr>
      <w:proofErr w:type="gramStart"/>
      <w:r>
        <w:rPr>
          <w:b/>
          <w:bCs/>
          <w:color w:val="2C4A7C"/>
          <w:sz w:val="24"/>
          <w:szCs w:val="24"/>
        </w:rPr>
        <w:t>1.1  The</w:t>
      </w:r>
      <w:proofErr w:type="gramEnd"/>
      <w:r>
        <w:rPr>
          <w:b/>
          <w:bCs/>
          <w:color w:val="2C4A7C"/>
          <w:sz w:val="24"/>
          <w:szCs w:val="24"/>
        </w:rPr>
        <w:t xml:space="preserve"> Three Core Questions</w:t>
      </w:r>
    </w:p>
    <w:p w14:paraId="78E00B0A" w14:textId="77777777" w:rsidR="00C9084C" w:rsidRDefault="00000000">
      <w:pPr>
        <w:spacing w:before="40" w:after="40"/>
      </w:pPr>
      <w:r>
        <w:t xml:space="preserve">Simple mediation asks whether X affects Y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19BD5BCD" w14:textId="77777777">
        <w:tc>
          <w:tcPr>
            <w:tcW w:w="10080" w:type="dxa"/>
            <w:tcBorders>
              <w:top w:val="nil"/>
              <w:left w:val="nil"/>
              <w:bottom w:val="single" w:sz="6" w:space="1" w:color="1A2744"/>
              <w:right w:val="nil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6147445" w14:textId="77777777" w:rsidR="00C9084C" w:rsidRDefault="00C9084C"/>
        </w:tc>
      </w:tr>
    </w:tbl>
    <w:p w14:paraId="10778E0F" w14:textId="77777777" w:rsidR="00C9084C" w:rsidRDefault="00C9084C">
      <w:pPr>
        <w:spacing w:before="20"/>
      </w:pPr>
    </w:p>
    <w:p w14:paraId="55918CF8" w14:textId="77777777" w:rsidR="00C9084C" w:rsidRDefault="00000000">
      <w:pPr>
        <w:spacing w:before="40" w:after="40"/>
      </w:pPr>
      <w:r>
        <w:t xml:space="preserve">Moderation asks whether the strength of a relationship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03DD5E0E" w14:textId="77777777">
        <w:tc>
          <w:tcPr>
            <w:tcW w:w="10080" w:type="dxa"/>
            <w:tcBorders>
              <w:top w:val="nil"/>
              <w:left w:val="nil"/>
              <w:bottom w:val="single" w:sz="6" w:space="1" w:color="1A2744"/>
              <w:right w:val="nil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BD9F6C9" w14:textId="77777777" w:rsidR="00C9084C" w:rsidRDefault="00C9084C"/>
        </w:tc>
      </w:tr>
    </w:tbl>
    <w:p w14:paraId="5E6DFB2D" w14:textId="77777777" w:rsidR="00C9084C" w:rsidRDefault="00C9084C">
      <w:pPr>
        <w:spacing w:before="20"/>
      </w:pPr>
    </w:p>
    <w:p w14:paraId="3C49E11D" w14:textId="77777777" w:rsidR="00C9084C" w:rsidRDefault="00000000">
      <w:pPr>
        <w:spacing w:before="40" w:after="40"/>
      </w:pPr>
      <w:r>
        <w:t xml:space="preserve">Conditional process analysis asks all three at once: does X affect Y through M, and does that process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3BCB7FBB" w14:textId="77777777">
        <w:tc>
          <w:tcPr>
            <w:tcW w:w="10080" w:type="dxa"/>
            <w:tcBorders>
              <w:top w:val="nil"/>
              <w:left w:val="nil"/>
              <w:bottom w:val="single" w:sz="6" w:space="1" w:color="1A2744"/>
              <w:right w:val="nil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794DE15C" w14:textId="77777777" w:rsidR="00C9084C" w:rsidRDefault="00C9084C"/>
        </w:tc>
      </w:tr>
    </w:tbl>
    <w:p w14:paraId="08F005C6" w14:textId="77777777" w:rsidR="00C9084C" w:rsidRDefault="00C9084C">
      <w:pPr>
        <w:spacing w:before="20"/>
      </w:pPr>
    </w:p>
    <w:p w14:paraId="7B1A326D" w14:textId="77777777" w:rsidR="00C9084C" w:rsidRDefault="00000000">
      <w:pPr>
        <w:spacing w:before="40" w:after="40"/>
      </w:pPr>
      <w:r>
        <w:t xml:space="preserve">In social work terms, instead of asking 'Does the intervention work?', conditional process analysis asks: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1A2681A8" w14:textId="77777777">
        <w:tc>
          <w:tcPr>
            <w:tcW w:w="10080" w:type="dxa"/>
            <w:tcBorders>
              <w:top w:val="nil"/>
              <w:left w:val="nil"/>
              <w:bottom w:val="single" w:sz="6" w:space="1" w:color="1A2744"/>
              <w:right w:val="nil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70D73F6" w14:textId="77777777" w:rsidR="00C9084C" w:rsidRDefault="00C9084C"/>
        </w:tc>
      </w:tr>
      <w:tr w:rsidR="00C9084C" w14:paraId="4C6CCC75" w14:textId="77777777">
        <w:tc>
          <w:tcPr>
            <w:tcW w:w="10080" w:type="dxa"/>
            <w:tcBorders>
              <w:top w:val="nil"/>
              <w:left w:val="nil"/>
              <w:bottom w:val="single" w:sz="6" w:space="1" w:color="1A2744"/>
              <w:right w:val="nil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248C2FA" w14:textId="77777777" w:rsidR="00C9084C" w:rsidRDefault="00C9084C"/>
        </w:tc>
      </w:tr>
    </w:tbl>
    <w:p w14:paraId="04EC83F7" w14:textId="77777777" w:rsidR="00C9084C" w:rsidRDefault="00C9084C">
      <w:pPr>
        <w:spacing w:before="40"/>
      </w:pPr>
    </w:p>
    <w:p w14:paraId="008F5DF2" w14:textId="77777777" w:rsidR="00C9084C" w:rsidRDefault="00000000">
      <w:pPr>
        <w:spacing w:before="240" w:after="80"/>
      </w:pPr>
      <w:proofErr w:type="gramStart"/>
      <w:r>
        <w:rPr>
          <w:b/>
          <w:bCs/>
          <w:color w:val="2C4A7C"/>
          <w:sz w:val="24"/>
          <w:szCs w:val="24"/>
        </w:rPr>
        <w:t>1.2  Key</w:t>
      </w:r>
      <w:proofErr w:type="gramEnd"/>
      <w:r>
        <w:rPr>
          <w:b/>
          <w:bCs/>
          <w:color w:val="2C4A7C"/>
          <w:sz w:val="24"/>
          <w:szCs w:val="24"/>
        </w:rPr>
        <w:t xml:space="preserve"> Variable Labels</w:t>
      </w:r>
    </w:p>
    <w:p w14:paraId="1713BDC5" w14:textId="77777777" w:rsidR="00C9084C" w:rsidRDefault="00000000">
      <w:pPr>
        <w:spacing w:before="60" w:after="60"/>
      </w:pPr>
      <w:r>
        <w:rPr>
          <w:color w:val="6B7A99"/>
          <w:sz w:val="20"/>
          <w:szCs w:val="20"/>
        </w:rPr>
        <w:t>Fill in the blank with the correct letter label and definition.</w:t>
      </w:r>
    </w:p>
    <w:p w14:paraId="6B63F286" w14:textId="77777777" w:rsidR="00C9084C" w:rsidRDefault="00C9084C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39B70767" w14:textId="77777777">
        <w:tc>
          <w:tcPr>
            <w:tcW w:w="10080" w:type="dxa"/>
            <w:tcBorders>
              <w:top w:val="single" w:sz="4" w:space="0" w:color="4A90C4"/>
              <w:left w:val="single" w:sz="12" w:space="0" w:color="4A90C4"/>
              <w:bottom w:val="single" w:sz="4" w:space="0" w:color="4A90C4"/>
              <w:right w:val="single" w:sz="4" w:space="0" w:color="4A90C4"/>
            </w:tcBorders>
            <w:shd w:val="clear" w:color="auto" w:fill="EEF4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5C00B7" w14:textId="77777777" w:rsidR="00C9084C" w:rsidRDefault="00000000">
            <w:pPr>
              <w:spacing w:after="60"/>
            </w:pPr>
            <w:r>
              <w:rPr>
                <w:b/>
                <w:bCs/>
                <w:color w:val="1A2744"/>
                <w:sz w:val="20"/>
                <w:szCs w:val="20"/>
              </w:rPr>
              <w:t>Running Example: Violence Exposure → PTSS → Delinquent Behavior, moderated by Sex</w:t>
            </w:r>
          </w:p>
          <w:p w14:paraId="089462A5" w14:textId="77777777" w:rsidR="00C9084C" w:rsidRDefault="00000000">
            <w:pPr>
              <w:spacing w:before="60" w:after="60"/>
            </w:pPr>
            <w:r>
              <w:rPr>
                <w:b/>
                <w:bCs/>
                <w:color w:val="2C4A7C"/>
                <w:sz w:val="21"/>
                <w:szCs w:val="21"/>
              </w:rPr>
              <w:t xml:space="preserve">X (predictor / antecedent): </w:t>
            </w:r>
            <w:r>
              <w:rPr>
                <w:sz w:val="21"/>
                <w:szCs w:val="21"/>
              </w:rPr>
              <w:t xml:space="preserve">   _______________________________________________</w:t>
            </w:r>
          </w:p>
          <w:p w14:paraId="3F9918A7" w14:textId="77777777" w:rsidR="00C9084C" w:rsidRDefault="00000000">
            <w:pPr>
              <w:spacing w:before="60" w:after="60"/>
            </w:pPr>
            <w:r>
              <w:rPr>
                <w:b/>
                <w:bCs/>
                <w:color w:val="2C4A7C"/>
                <w:sz w:val="21"/>
                <w:szCs w:val="21"/>
              </w:rPr>
              <w:t xml:space="preserve">M (mediator — the mechanism): </w:t>
            </w:r>
            <w:r>
              <w:rPr>
                <w:sz w:val="21"/>
                <w:szCs w:val="21"/>
              </w:rPr>
              <w:t xml:space="preserve">   _______________________________________________</w:t>
            </w:r>
          </w:p>
          <w:p w14:paraId="6F5387CC" w14:textId="77777777" w:rsidR="00C9084C" w:rsidRDefault="00000000">
            <w:pPr>
              <w:spacing w:before="60" w:after="60"/>
            </w:pPr>
            <w:r>
              <w:rPr>
                <w:b/>
                <w:bCs/>
                <w:color w:val="2C4A7C"/>
                <w:sz w:val="21"/>
                <w:szCs w:val="21"/>
              </w:rPr>
              <w:t xml:space="preserve">Y (outcome): </w:t>
            </w:r>
            <w:r>
              <w:rPr>
                <w:sz w:val="21"/>
                <w:szCs w:val="21"/>
              </w:rPr>
              <w:t xml:space="preserve">   _______________________________________________</w:t>
            </w:r>
          </w:p>
          <w:p w14:paraId="728D81BC" w14:textId="77777777" w:rsidR="00C9084C" w:rsidRDefault="00000000">
            <w:pPr>
              <w:spacing w:before="60" w:after="60"/>
            </w:pPr>
            <w:r>
              <w:rPr>
                <w:b/>
                <w:bCs/>
                <w:color w:val="2C4A7C"/>
                <w:sz w:val="21"/>
                <w:szCs w:val="21"/>
              </w:rPr>
              <w:t xml:space="preserve">W (moderator — the boundary condition): </w:t>
            </w:r>
            <w:r>
              <w:rPr>
                <w:sz w:val="21"/>
                <w:szCs w:val="21"/>
              </w:rPr>
              <w:t xml:space="preserve">   _______________________________________________</w:t>
            </w:r>
          </w:p>
        </w:tc>
      </w:tr>
    </w:tbl>
    <w:p w14:paraId="3DA3C8DE" w14:textId="77777777" w:rsidR="00C9084C" w:rsidRDefault="00C9084C">
      <w:pPr>
        <w:spacing w:before="120"/>
      </w:pPr>
    </w:p>
    <w:p w14:paraId="4F5DCD4E" w14:textId="77777777" w:rsidR="00C9084C" w:rsidRDefault="00000000">
      <w:pPr>
        <w:spacing w:before="240" w:after="80"/>
      </w:pPr>
      <w:proofErr w:type="gramStart"/>
      <w:r>
        <w:rPr>
          <w:b/>
          <w:bCs/>
          <w:color w:val="2C4A7C"/>
          <w:sz w:val="24"/>
          <w:szCs w:val="24"/>
        </w:rPr>
        <w:t>1.3  The</w:t>
      </w:r>
      <w:proofErr w:type="gramEnd"/>
      <w:r>
        <w:rPr>
          <w:b/>
          <w:bCs/>
          <w:color w:val="2C4A7C"/>
          <w:sz w:val="24"/>
          <w:szCs w:val="24"/>
        </w:rPr>
        <w:t xml:space="preserve"> Indirect Effect as a Function f(W)</w:t>
      </w:r>
    </w:p>
    <w:p w14:paraId="5C9A0F50" w14:textId="77777777" w:rsidR="00C9084C" w:rsidRDefault="00000000">
      <w:pPr>
        <w:spacing w:before="40" w:after="40"/>
      </w:pPr>
      <w:r>
        <w:t xml:space="preserve">In simple mediation, the indirect effect is a single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3024"/>
        <w:gridCol w:w="2520"/>
      </w:tblGrid>
      <w:tr w:rsidR="00C9084C" w14:paraId="17404B37" w14:textId="77777777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  <w:vAlign w:val="bottom"/>
          </w:tcPr>
          <w:p w14:paraId="1D4A5212" w14:textId="77777777" w:rsidR="00C9084C" w:rsidRDefault="00000000">
            <w:r>
              <w:t xml:space="preserve">In simple mediation, the indirect effect is a single 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6" w:space="0" w:color="1A2744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3B467E" w14:textId="77777777" w:rsidR="00C9084C" w:rsidRDefault="00C9084C"/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  <w:vAlign w:val="bottom"/>
          </w:tcPr>
          <w:p w14:paraId="480C3454" w14:textId="77777777" w:rsidR="00C9084C" w:rsidRDefault="00000000">
            <w:r>
              <w:t>.</w:t>
            </w:r>
          </w:p>
        </w:tc>
      </w:tr>
    </w:tbl>
    <w:p w14:paraId="18924883" w14:textId="77777777" w:rsidR="00C9084C" w:rsidRDefault="00C9084C">
      <w:pPr>
        <w:spacing w:before="60"/>
      </w:pPr>
    </w:p>
    <w:p w14:paraId="3EF480AA" w14:textId="77777777" w:rsidR="00C9084C" w:rsidRDefault="00000000">
      <w:pPr>
        <w:spacing w:before="40" w:after="40"/>
      </w:pPr>
      <w:r>
        <w:t xml:space="preserve">In </w:t>
      </w:r>
      <w:proofErr w:type="gramStart"/>
      <w:r>
        <w:t>moderated</w:t>
      </w:r>
      <w:proofErr w:type="gramEnd"/>
      <w:r>
        <w:t xml:space="preserve"> mediation, the indirect effect becomes a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160326FA" w14:textId="77777777">
        <w:tc>
          <w:tcPr>
            <w:tcW w:w="10080" w:type="dxa"/>
            <w:tcBorders>
              <w:top w:val="nil"/>
              <w:left w:val="nil"/>
              <w:bottom w:val="single" w:sz="6" w:space="1" w:color="1A2744"/>
              <w:right w:val="nil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4F8C0A4" w14:textId="77777777" w:rsidR="00C9084C" w:rsidRDefault="00C9084C"/>
        </w:tc>
      </w:tr>
    </w:tbl>
    <w:p w14:paraId="11FAFEAB" w14:textId="77777777" w:rsidR="00C9084C" w:rsidRDefault="00C9084C">
      <w:pPr>
        <w:spacing w:before="20"/>
      </w:pPr>
    </w:p>
    <w:p w14:paraId="6508A249" w14:textId="77777777" w:rsidR="00C9084C" w:rsidRDefault="00000000">
      <w:pPr>
        <w:spacing w:before="40" w:after="40"/>
      </w:pPr>
      <w:r>
        <w:t xml:space="preserve">This is written as f(W) =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110A1653" w14:textId="77777777">
        <w:tc>
          <w:tcPr>
            <w:tcW w:w="10080" w:type="dxa"/>
            <w:tcBorders>
              <w:top w:val="nil"/>
              <w:left w:val="nil"/>
              <w:bottom w:val="single" w:sz="6" w:space="1" w:color="1A2744"/>
              <w:right w:val="nil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746C541" w14:textId="77777777" w:rsidR="00C9084C" w:rsidRDefault="00C9084C"/>
        </w:tc>
      </w:tr>
    </w:tbl>
    <w:p w14:paraId="4B071B1C" w14:textId="77777777" w:rsidR="00C9084C" w:rsidRDefault="00C9084C">
      <w:pPr>
        <w:spacing w:before="20"/>
      </w:pPr>
    </w:p>
    <w:p w14:paraId="6AA7DA69" w14:textId="77777777" w:rsidR="00C9084C" w:rsidRDefault="00000000">
      <w:pPr>
        <w:spacing w:before="40" w:after="40"/>
      </w:pPr>
      <w:r>
        <w:t xml:space="preserve">This matters because the 'average' indirect effect reported by most studies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045A6A1C" w14:textId="77777777">
        <w:tc>
          <w:tcPr>
            <w:tcW w:w="10080" w:type="dxa"/>
            <w:tcBorders>
              <w:top w:val="nil"/>
              <w:left w:val="nil"/>
              <w:bottom w:val="single" w:sz="6" w:space="1" w:color="1A2744"/>
              <w:right w:val="nil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472D4CC" w14:textId="77777777" w:rsidR="00C9084C" w:rsidRDefault="00C9084C"/>
        </w:tc>
      </w:tr>
      <w:tr w:rsidR="00C9084C" w14:paraId="31559632" w14:textId="77777777">
        <w:tc>
          <w:tcPr>
            <w:tcW w:w="10080" w:type="dxa"/>
            <w:tcBorders>
              <w:top w:val="nil"/>
              <w:left w:val="nil"/>
              <w:bottom w:val="single" w:sz="6" w:space="1" w:color="1A2744"/>
              <w:right w:val="nil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BA5590A" w14:textId="77777777" w:rsidR="00C9084C" w:rsidRDefault="00C9084C"/>
        </w:tc>
      </w:tr>
    </w:tbl>
    <w:p w14:paraId="3B6FD388" w14:textId="77777777" w:rsidR="00C9084C" w:rsidRDefault="00C9084C">
      <w:pPr>
        <w:spacing w:before="60"/>
      </w:pPr>
    </w:p>
    <w:p w14:paraId="4C12DA4D" w14:textId="77777777" w:rsidR="00C9084C" w:rsidRDefault="00000000">
      <w:pPr>
        <w:pBdr>
          <w:bottom w:val="single" w:sz="8" w:space="4" w:color="E8A020"/>
        </w:pBdr>
        <w:spacing w:before="320" w:after="100"/>
      </w:pPr>
      <w:r>
        <w:rPr>
          <w:b/>
          <w:bCs/>
          <w:color w:val="1A2744"/>
          <w:sz w:val="28"/>
          <w:szCs w:val="28"/>
        </w:rPr>
        <w:t>Section 2: The Three PROCESS Models</w:t>
      </w:r>
    </w:p>
    <w:p w14:paraId="0A4DAA45" w14:textId="77777777" w:rsidR="00C9084C" w:rsidRDefault="00000000">
      <w:pPr>
        <w:spacing w:before="60" w:after="60"/>
      </w:pPr>
      <w:r>
        <w:rPr>
          <w:color w:val="6B7A99"/>
          <w:sz w:val="20"/>
          <w:szCs w:val="20"/>
        </w:rPr>
        <w:t>For each model, complete the sentences and answer the comparison questions.</w:t>
      </w:r>
    </w:p>
    <w:p w14:paraId="6089DAED" w14:textId="77777777" w:rsidR="00C9084C" w:rsidRDefault="00C9084C">
      <w:pPr>
        <w:spacing w:before="80"/>
      </w:pPr>
    </w:p>
    <w:p w14:paraId="23A0A957" w14:textId="77777777" w:rsidR="00C9084C" w:rsidRDefault="00000000">
      <w:pPr>
        <w:spacing w:before="240" w:after="80"/>
      </w:pPr>
      <w:proofErr w:type="gramStart"/>
      <w:r>
        <w:rPr>
          <w:b/>
          <w:bCs/>
          <w:color w:val="2C4A7C"/>
          <w:sz w:val="24"/>
          <w:szCs w:val="24"/>
        </w:rPr>
        <w:t>2.1  Model</w:t>
      </w:r>
      <w:proofErr w:type="gramEnd"/>
      <w:r>
        <w:rPr>
          <w:b/>
          <w:bCs/>
          <w:color w:val="2C4A7C"/>
          <w:sz w:val="24"/>
          <w:szCs w:val="24"/>
        </w:rPr>
        <w:t xml:space="preserve"> 7 — First-Stage Moderation</w:t>
      </w:r>
    </w:p>
    <w:p w14:paraId="658D3004" w14:textId="77777777" w:rsidR="00C9084C" w:rsidRDefault="00000000">
      <w:pPr>
        <w:spacing w:before="200" w:after="60"/>
      </w:pPr>
      <w:r>
        <w:rPr>
          <w:b/>
          <w:bCs/>
          <w:color w:val="4A90C4"/>
        </w:rPr>
        <w:t>What W moderates:</w:t>
      </w:r>
    </w:p>
    <w:p w14:paraId="7477F93E" w14:textId="77777777" w:rsidR="00C9084C" w:rsidRDefault="00000000">
      <w:pPr>
        <w:spacing w:before="40" w:after="40"/>
      </w:pPr>
      <w:r>
        <w:t>In Model 7, W moderates only the ____________-path. The ____________-path is constant across all values of W.</w:t>
      </w:r>
    </w:p>
    <w:p w14:paraId="39A1C007" w14:textId="77777777" w:rsidR="00C9084C" w:rsidRDefault="00C9084C">
      <w:pPr>
        <w:spacing w:before="60"/>
      </w:pPr>
    </w:p>
    <w:p w14:paraId="0D5093CE" w14:textId="77777777" w:rsidR="00C9084C" w:rsidRDefault="00000000">
      <w:pPr>
        <w:spacing w:before="200" w:after="60"/>
      </w:pPr>
      <w:r>
        <w:rPr>
          <w:b/>
          <w:bCs/>
          <w:color w:val="4A90C4"/>
        </w:rPr>
        <w:t>The two equations: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2395593B" w14:textId="77777777">
        <w:tc>
          <w:tcPr>
            <w:tcW w:w="10080" w:type="dxa"/>
            <w:tcBorders>
              <w:top w:val="single" w:sz="4" w:space="0" w:color="2C4A7C"/>
              <w:left w:val="single" w:sz="12" w:space="0" w:color="2C4A7C"/>
              <w:bottom w:val="single" w:sz="4" w:space="0" w:color="2C4A7C"/>
              <w:right w:val="single" w:sz="4" w:space="0" w:color="2C4A7C"/>
            </w:tcBorders>
            <w:shd w:val="clear" w:color="auto" w:fill="F0F4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42EF58" w14:textId="77777777" w:rsidR="00C9084C" w:rsidRDefault="00000000">
            <w:pPr>
              <w:spacing w:before="40" w:after="60"/>
            </w:pPr>
            <w:r>
              <w:t xml:space="preserve">Mediator equation:   M = </w:t>
            </w:r>
            <w:proofErr w:type="spellStart"/>
            <w:r>
              <w:t>i</w:t>
            </w:r>
            <w:proofErr w:type="spellEnd"/>
            <w:r>
              <w:t xml:space="preserve"> + </w:t>
            </w:r>
            <w:proofErr w:type="spellStart"/>
            <w:r>
              <w:t>a₁X</w:t>
            </w:r>
            <w:proofErr w:type="spellEnd"/>
            <w:r>
              <w:t xml:space="preserve"> + </w:t>
            </w:r>
            <w:proofErr w:type="spellStart"/>
            <w:r>
              <w:t>a₂W</w:t>
            </w:r>
            <w:proofErr w:type="spellEnd"/>
            <w:r>
              <w:t xml:space="preserve"> + ___________(X×W) + e</w:t>
            </w:r>
          </w:p>
          <w:p w14:paraId="0DE4F4F0" w14:textId="77777777" w:rsidR="00C9084C" w:rsidRDefault="00000000">
            <w:pPr>
              <w:spacing w:after="40"/>
            </w:pPr>
            <w:r>
              <w:t xml:space="preserve">Outcome equation:   Y = </w:t>
            </w:r>
            <w:proofErr w:type="spellStart"/>
            <w:r>
              <w:t>i</w:t>
            </w:r>
            <w:proofErr w:type="spellEnd"/>
            <w:r>
              <w:t xml:space="preserve"> + </w:t>
            </w:r>
            <w:proofErr w:type="spellStart"/>
            <w:r>
              <w:t>c′X</w:t>
            </w:r>
            <w:proofErr w:type="spellEnd"/>
            <w:r>
              <w:t xml:space="preserve"> + ___________M + e      </w:t>
            </w:r>
            <w:proofErr w:type="gramStart"/>
            <w:r>
              <w:t xml:space="preserve">   [</w:t>
            </w:r>
            <w:proofErr w:type="gramEnd"/>
            <w:r>
              <w:t>note: no interaction here]</w:t>
            </w:r>
          </w:p>
        </w:tc>
      </w:tr>
    </w:tbl>
    <w:p w14:paraId="338CEF32" w14:textId="77777777" w:rsidR="00C9084C" w:rsidRDefault="00C9084C">
      <w:pPr>
        <w:spacing w:before="80"/>
      </w:pPr>
    </w:p>
    <w:p w14:paraId="40C124EF" w14:textId="77777777" w:rsidR="00C9084C" w:rsidRDefault="00000000">
      <w:pPr>
        <w:spacing w:before="200" w:after="60"/>
      </w:pPr>
      <w:r>
        <w:rPr>
          <w:b/>
          <w:bCs/>
          <w:color w:val="4A90C4"/>
        </w:rPr>
        <w:t>Conditional indirect effect formula:</w:t>
      </w:r>
    </w:p>
    <w:p w14:paraId="4CB2C183" w14:textId="77777777" w:rsidR="00C9084C" w:rsidRDefault="00000000">
      <w:pPr>
        <w:spacing w:before="40" w:after="40"/>
      </w:pPr>
      <w:r>
        <w:t>The conditional indirect effect in Model 7 is: f(W) = (____________ + ____________ × W) × ____________</w:t>
      </w:r>
    </w:p>
    <w:p w14:paraId="00B68C85" w14:textId="77777777" w:rsidR="00C9084C" w:rsidRDefault="00C9084C">
      <w:pPr>
        <w:spacing w:before="20"/>
      </w:pPr>
    </w:p>
    <w:p w14:paraId="76397A31" w14:textId="77777777" w:rsidR="00C9084C" w:rsidRDefault="00000000">
      <w:pPr>
        <w:spacing w:before="40" w:after="40"/>
      </w:pPr>
      <w:r>
        <w:t>This is a _______________ function of W — it grows or shrinks proportionally.</w:t>
      </w:r>
    </w:p>
    <w:p w14:paraId="1611ACA1" w14:textId="77777777" w:rsidR="00C9084C" w:rsidRDefault="00C9084C">
      <w:pPr>
        <w:spacing w:before="60"/>
      </w:pPr>
    </w:p>
    <w:p w14:paraId="3F18610C" w14:textId="77777777" w:rsidR="00C9084C" w:rsidRDefault="00000000">
      <w:pPr>
        <w:spacing w:before="200" w:after="60"/>
      </w:pPr>
      <w:r>
        <w:rPr>
          <w:b/>
          <w:bCs/>
          <w:color w:val="4A90C4"/>
        </w:rPr>
        <w:t>Substantive interpretation (Violence → PTSS → Delinquency):</w:t>
      </w:r>
    </w:p>
    <w:p w14:paraId="254FEAEB" w14:textId="77777777" w:rsidR="00C9084C" w:rsidRDefault="00000000">
      <w:pPr>
        <w:spacing w:before="40" w:after="40"/>
      </w:pPr>
      <w:r>
        <w:t xml:space="preserve">The Model 7 finding means that sex changes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7CAC31A7" w14:textId="77777777">
        <w:tc>
          <w:tcPr>
            <w:tcW w:w="10080" w:type="dxa"/>
            <w:tcBorders>
              <w:top w:val="nil"/>
              <w:left w:val="nil"/>
              <w:bottom w:val="single" w:sz="6" w:space="1" w:color="1A2744"/>
              <w:right w:val="nil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5F3FFE2" w14:textId="77777777" w:rsidR="00C9084C" w:rsidRDefault="00C9084C"/>
        </w:tc>
      </w:tr>
    </w:tbl>
    <w:p w14:paraId="74F9C87A" w14:textId="77777777" w:rsidR="00C9084C" w:rsidRDefault="00C9084C">
      <w:pPr>
        <w:spacing w:before="20"/>
      </w:pPr>
    </w:p>
    <w:p w14:paraId="2D8CF76B" w14:textId="77777777" w:rsidR="00C9084C" w:rsidRDefault="00000000">
      <w:pPr>
        <w:spacing w:before="40" w:after="40"/>
      </w:pPr>
      <w:r>
        <w:t xml:space="preserve">But it does NOT mean that sex changes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5A5B41E5" w14:textId="77777777">
        <w:tc>
          <w:tcPr>
            <w:tcW w:w="10080" w:type="dxa"/>
            <w:tcBorders>
              <w:top w:val="nil"/>
              <w:left w:val="nil"/>
              <w:bottom w:val="single" w:sz="6" w:space="1" w:color="1A2744"/>
              <w:right w:val="nil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3FC8A88" w14:textId="77777777" w:rsidR="00C9084C" w:rsidRDefault="00C9084C"/>
        </w:tc>
      </w:tr>
    </w:tbl>
    <w:p w14:paraId="79FBDAC2" w14:textId="77777777" w:rsidR="00C9084C" w:rsidRDefault="00C9084C">
      <w:pPr>
        <w:spacing w:before="60"/>
      </w:pPr>
    </w:p>
    <w:p w14:paraId="4E044C3F" w14:textId="77777777" w:rsidR="00C9084C" w:rsidRDefault="00000000">
      <w:pPr>
        <w:spacing w:before="200" w:after="60"/>
      </w:pPr>
      <w:r>
        <w:rPr>
          <w:b/>
          <w:bCs/>
          <w:color w:val="4A90C4"/>
        </w:rPr>
        <w:t>When to use Model 7 vs. Model 8:</w:t>
      </w:r>
    </w:p>
    <w:p w14:paraId="15EDEBD3" w14:textId="77777777" w:rsidR="00C9084C" w:rsidRDefault="00000000">
      <w:pPr>
        <w:spacing w:before="40" w:after="40"/>
      </w:pPr>
      <w:r>
        <w:t xml:space="preserve">Choose Model 7 (not Model 8) when your theory predicts that W changes how X produces M, but does NOT predict that W changes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4270277A" w14:textId="77777777">
        <w:tc>
          <w:tcPr>
            <w:tcW w:w="10080" w:type="dxa"/>
            <w:tcBorders>
              <w:top w:val="nil"/>
              <w:left w:val="nil"/>
              <w:bottom w:val="single" w:sz="6" w:space="1" w:color="1A2744"/>
              <w:right w:val="nil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37CB672" w14:textId="77777777" w:rsidR="00C9084C" w:rsidRDefault="00C9084C"/>
        </w:tc>
      </w:tr>
    </w:tbl>
    <w:p w14:paraId="63A75B05" w14:textId="77777777" w:rsidR="00C9084C" w:rsidRDefault="00C9084C">
      <w:pPr>
        <w:spacing w:before="100"/>
      </w:pPr>
    </w:p>
    <w:p w14:paraId="265BB7A5" w14:textId="77777777" w:rsidR="00C9084C" w:rsidRDefault="00000000">
      <w:pPr>
        <w:spacing w:before="240" w:after="80"/>
      </w:pPr>
      <w:proofErr w:type="gramStart"/>
      <w:r>
        <w:rPr>
          <w:b/>
          <w:bCs/>
          <w:color w:val="2C4A7C"/>
          <w:sz w:val="24"/>
          <w:szCs w:val="24"/>
        </w:rPr>
        <w:t>2.2  Model</w:t>
      </w:r>
      <w:proofErr w:type="gramEnd"/>
      <w:r>
        <w:rPr>
          <w:b/>
          <w:bCs/>
          <w:color w:val="2C4A7C"/>
          <w:sz w:val="24"/>
          <w:szCs w:val="24"/>
        </w:rPr>
        <w:t xml:space="preserve"> 8 — Dual Moderation</w:t>
      </w:r>
    </w:p>
    <w:p w14:paraId="27A0ECD7" w14:textId="77777777" w:rsidR="00C9084C" w:rsidRDefault="00000000">
      <w:pPr>
        <w:spacing w:before="200" w:after="60"/>
      </w:pPr>
      <w:r>
        <w:rPr>
          <w:b/>
          <w:bCs/>
          <w:color w:val="4A90C4"/>
        </w:rPr>
        <w:t>What is new compared to Model 7:</w:t>
      </w:r>
    </w:p>
    <w:p w14:paraId="63AABAE9" w14:textId="77777777" w:rsidR="00C9084C" w:rsidRDefault="00000000">
      <w:pPr>
        <w:spacing w:before="40" w:after="40"/>
      </w:pPr>
      <w:r>
        <w:t>Model 8 adds a second interaction term to the ____________ equation. The new term is c′</w:t>
      </w:r>
      <w:proofErr w:type="gramStart"/>
      <w:r>
        <w:t>₃(</w:t>
      </w:r>
      <w:proofErr w:type="gramEnd"/>
      <w:r>
        <w:t>____________×____________).</w:t>
      </w:r>
    </w:p>
    <w:p w14:paraId="27D16F70" w14:textId="77777777" w:rsidR="00C9084C" w:rsidRDefault="00C9084C">
      <w:pPr>
        <w:spacing w:before="60"/>
      </w:pPr>
    </w:p>
    <w:p w14:paraId="28ACD9A8" w14:textId="77777777" w:rsidR="00C9084C" w:rsidRDefault="00000000">
      <w:pPr>
        <w:spacing w:before="200" w:after="60"/>
      </w:pPr>
      <w:r>
        <w:rPr>
          <w:b/>
          <w:bCs/>
          <w:color w:val="4A90C4"/>
        </w:rPr>
        <w:t>The two indirect effect equations: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28BFF3CF" w14:textId="77777777">
        <w:tc>
          <w:tcPr>
            <w:tcW w:w="10080" w:type="dxa"/>
            <w:tcBorders>
              <w:top w:val="single" w:sz="4" w:space="0" w:color="E8A020"/>
              <w:left w:val="single" w:sz="12" w:space="0" w:color="E8A020"/>
              <w:bottom w:val="single" w:sz="4" w:space="0" w:color="E8A020"/>
              <w:right w:val="single" w:sz="4" w:space="0" w:color="E8A020"/>
            </w:tcBorders>
            <w:shd w:val="clear" w:color="auto" w:fill="FFF8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26BDD4" w14:textId="77777777" w:rsidR="00C9084C" w:rsidRDefault="00000000">
            <w:pPr>
              <w:spacing w:before="40" w:after="40"/>
            </w:pPr>
            <w:r>
              <w:t xml:space="preserve">Indirect f(W): </w:t>
            </w:r>
            <w:proofErr w:type="gramStart"/>
            <w:r>
              <w:t xml:space="preserve">   (</w:t>
            </w:r>
            <w:proofErr w:type="gramEnd"/>
            <w:r>
              <w:t xml:space="preserve">a₁ + </w:t>
            </w:r>
            <w:proofErr w:type="spellStart"/>
            <w:r>
              <w:t>a₃W</w:t>
            </w:r>
            <w:proofErr w:type="spellEnd"/>
            <w:r>
              <w:t>) × b   ← the trauma mechanism</w:t>
            </w:r>
          </w:p>
          <w:p w14:paraId="0B4D1F8C" w14:textId="77777777" w:rsidR="00C9084C" w:rsidRDefault="00000000">
            <w:pPr>
              <w:spacing w:after="40"/>
            </w:pPr>
            <w:r>
              <w:t>Direct f(W):      c′₁ + _______W    ← the behavioral bypass</w:t>
            </w:r>
          </w:p>
        </w:tc>
      </w:tr>
    </w:tbl>
    <w:p w14:paraId="66F91DA5" w14:textId="77777777" w:rsidR="00C9084C" w:rsidRDefault="00C9084C">
      <w:pPr>
        <w:spacing w:before="80"/>
      </w:pPr>
    </w:p>
    <w:p w14:paraId="7DF32DC9" w14:textId="77777777" w:rsidR="00C9084C" w:rsidRDefault="00000000">
      <w:pPr>
        <w:spacing w:before="200" w:after="60"/>
      </w:pPr>
      <w:r>
        <w:rPr>
          <w:b/>
          <w:bCs/>
          <w:color w:val="4A90C4"/>
        </w:rPr>
        <w:t>In the Violence → PTSS → Delinquency example, the Model 8 finding tells us:</w:t>
      </w:r>
    </w:p>
    <w:p w14:paraId="753078F8" w14:textId="77777777" w:rsidR="00C9084C" w:rsidRDefault="00000000">
      <w:pPr>
        <w:spacing w:before="40" w:after="40"/>
      </w:pPr>
      <w:r>
        <w:t xml:space="preserve">Boys show a higher indirect effect because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3FEF097B" w14:textId="77777777">
        <w:tc>
          <w:tcPr>
            <w:tcW w:w="10080" w:type="dxa"/>
            <w:tcBorders>
              <w:top w:val="nil"/>
              <w:left w:val="nil"/>
              <w:bottom w:val="single" w:sz="6" w:space="1" w:color="1A2744"/>
              <w:right w:val="nil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F9DB329" w14:textId="77777777" w:rsidR="00C9084C" w:rsidRDefault="00C9084C"/>
        </w:tc>
      </w:tr>
    </w:tbl>
    <w:p w14:paraId="504B8880" w14:textId="77777777" w:rsidR="00C9084C" w:rsidRDefault="00C9084C">
      <w:pPr>
        <w:spacing w:before="20"/>
      </w:pPr>
    </w:p>
    <w:p w14:paraId="7CC08803" w14:textId="77777777" w:rsidR="00C9084C" w:rsidRDefault="00000000">
      <w:pPr>
        <w:spacing w:before="40" w:after="40"/>
      </w:pPr>
      <w:r>
        <w:t xml:space="preserve">Boys ALSO show a higher direct effect because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7EB0B1C7" w14:textId="77777777">
        <w:tc>
          <w:tcPr>
            <w:tcW w:w="10080" w:type="dxa"/>
            <w:tcBorders>
              <w:top w:val="nil"/>
              <w:left w:val="nil"/>
              <w:bottom w:val="single" w:sz="6" w:space="1" w:color="1A2744"/>
              <w:right w:val="nil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12EE26A" w14:textId="77777777" w:rsidR="00C9084C" w:rsidRDefault="00C9084C"/>
        </w:tc>
      </w:tr>
    </w:tbl>
    <w:p w14:paraId="5BA1251D" w14:textId="77777777" w:rsidR="00C9084C" w:rsidRDefault="00C9084C">
      <w:pPr>
        <w:spacing w:before="20"/>
      </w:pPr>
    </w:p>
    <w:p w14:paraId="5019BEA6" w14:textId="77777777" w:rsidR="00C9084C" w:rsidRDefault="00000000">
      <w:pPr>
        <w:spacing w:before="40" w:after="40"/>
      </w:pPr>
      <w:r>
        <w:t xml:space="preserve">This means boys face elevated risk </w:t>
      </w:r>
      <w:proofErr w:type="gramStart"/>
      <w:r>
        <w:t>through ___</w:t>
      </w:r>
      <w:proofErr w:type="gramEnd"/>
      <w:r>
        <w:t xml:space="preserve">_________ routes — both the trauma pathway AND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38524373" w14:textId="77777777">
        <w:tc>
          <w:tcPr>
            <w:tcW w:w="10080" w:type="dxa"/>
            <w:tcBorders>
              <w:top w:val="nil"/>
              <w:left w:val="nil"/>
              <w:bottom w:val="single" w:sz="6" w:space="1" w:color="1A2744"/>
              <w:right w:val="nil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6B3BC7A" w14:textId="77777777" w:rsidR="00C9084C" w:rsidRDefault="00C9084C"/>
        </w:tc>
      </w:tr>
    </w:tbl>
    <w:p w14:paraId="46F27648" w14:textId="77777777" w:rsidR="00C9084C" w:rsidRDefault="00C9084C">
      <w:pPr>
        <w:spacing w:before="100"/>
      </w:pPr>
    </w:p>
    <w:p w14:paraId="5EB08A63" w14:textId="77777777" w:rsidR="00C9084C" w:rsidRDefault="00000000">
      <w:pPr>
        <w:spacing w:before="240" w:after="80"/>
      </w:pPr>
      <w:proofErr w:type="gramStart"/>
      <w:r>
        <w:rPr>
          <w:b/>
          <w:bCs/>
          <w:color w:val="2C4A7C"/>
          <w:sz w:val="24"/>
          <w:szCs w:val="24"/>
        </w:rPr>
        <w:t>2.3  Model</w:t>
      </w:r>
      <w:proofErr w:type="gramEnd"/>
      <w:r>
        <w:rPr>
          <w:b/>
          <w:bCs/>
          <w:color w:val="2C4A7C"/>
          <w:sz w:val="24"/>
          <w:szCs w:val="24"/>
        </w:rPr>
        <w:t xml:space="preserve"> 59 — Full Conditional Process</w:t>
      </w:r>
    </w:p>
    <w:p w14:paraId="35B9D6D3" w14:textId="77777777" w:rsidR="00C9084C" w:rsidRDefault="00000000">
      <w:pPr>
        <w:spacing w:before="200" w:after="60"/>
      </w:pPr>
      <w:r>
        <w:rPr>
          <w:b/>
          <w:bCs/>
          <w:color w:val="4A90C4"/>
        </w:rPr>
        <w:t>What W moderates in Model 59:</w:t>
      </w:r>
    </w:p>
    <w:p w14:paraId="357334D8" w14:textId="77777777" w:rsidR="00C9084C" w:rsidRDefault="00000000">
      <w:pPr>
        <w:spacing w:before="40" w:after="40"/>
      </w:pPr>
      <w:r>
        <w:t xml:space="preserve">W moderates the a-path, the b-path, AND the </w:t>
      </w:r>
      <w:proofErr w:type="gramStart"/>
      <w:r>
        <w:t>c′-</w:t>
      </w:r>
      <w:proofErr w:type="gramEnd"/>
      <w:r>
        <w:t>path. This means W conditions ____________ causal link.</w:t>
      </w:r>
    </w:p>
    <w:p w14:paraId="1FBF144B" w14:textId="77777777" w:rsidR="00C9084C" w:rsidRDefault="00C9084C">
      <w:pPr>
        <w:spacing w:before="60"/>
      </w:pPr>
    </w:p>
    <w:p w14:paraId="007A4237" w14:textId="77777777" w:rsidR="00C9084C" w:rsidRDefault="00000000">
      <w:pPr>
        <w:spacing w:before="200" w:after="60"/>
      </w:pPr>
      <w:r>
        <w:rPr>
          <w:b/>
          <w:bCs/>
          <w:color w:val="4A90C4"/>
        </w:rPr>
        <w:t>Complete the outcome equation: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6B3DFB72" w14:textId="77777777">
        <w:tc>
          <w:tcPr>
            <w:tcW w:w="10080" w:type="dxa"/>
            <w:tcBorders>
              <w:top w:val="single" w:sz="4" w:space="0" w:color="27AE60"/>
              <w:left w:val="single" w:sz="12" w:space="0" w:color="27AE60"/>
              <w:bottom w:val="single" w:sz="4" w:space="0" w:color="27AE60"/>
              <w:right w:val="single" w:sz="4" w:space="0" w:color="27AE60"/>
            </w:tcBorders>
            <w:shd w:val="clear" w:color="auto" w:fill="F0FA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4AD799" w14:textId="77777777" w:rsidR="00C9084C" w:rsidRDefault="00000000">
            <w:pPr>
              <w:spacing w:before="40" w:after="40"/>
            </w:pPr>
            <w:r>
              <w:t xml:space="preserve">Y = </w:t>
            </w:r>
            <w:proofErr w:type="spellStart"/>
            <w:r>
              <w:t>i</w:t>
            </w:r>
            <w:proofErr w:type="spellEnd"/>
            <w:r>
              <w:t xml:space="preserve"> + </w:t>
            </w:r>
            <w:proofErr w:type="spellStart"/>
            <w:r>
              <w:t>c′₁X</w:t>
            </w:r>
            <w:proofErr w:type="spellEnd"/>
            <w:r>
              <w:t xml:space="preserve"> + </w:t>
            </w:r>
            <w:proofErr w:type="spellStart"/>
            <w:r>
              <w:t>c′₂W</w:t>
            </w:r>
            <w:proofErr w:type="spellEnd"/>
            <w:r>
              <w:t xml:space="preserve"> + c′₃(X×W) + </w:t>
            </w:r>
            <w:proofErr w:type="spellStart"/>
            <w:r>
              <w:t>b₁M</w:t>
            </w:r>
            <w:proofErr w:type="spellEnd"/>
            <w:r>
              <w:t xml:space="preserve"> + </w:t>
            </w:r>
            <w:proofErr w:type="spellStart"/>
            <w:r>
              <w:t>b₂W</w:t>
            </w:r>
            <w:proofErr w:type="spellEnd"/>
            <w:r>
              <w:t xml:space="preserve"> + ___________(M×W) + e</w:t>
            </w:r>
          </w:p>
        </w:tc>
      </w:tr>
    </w:tbl>
    <w:p w14:paraId="43E43B53" w14:textId="77777777" w:rsidR="00C9084C" w:rsidRDefault="00C9084C">
      <w:pPr>
        <w:spacing w:before="80"/>
      </w:pPr>
    </w:p>
    <w:p w14:paraId="25C4C32F" w14:textId="77777777" w:rsidR="00C9084C" w:rsidRDefault="00000000">
      <w:pPr>
        <w:spacing w:before="200" w:after="60"/>
      </w:pPr>
      <w:r>
        <w:rPr>
          <w:b/>
          <w:bCs/>
          <w:color w:val="4A90C4"/>
        </w:rPr>
        <w:t>The quadratic indirect effect:</w:t>
      </w:r>
    </w:p>
    <w:p w14:paraId="0880A85C" w14:textId="77777777" w:rsidR="00C9084C" w:rsidRDefault="00000000">
      <w:pPr>
        <w:spacing w:before="40" w:after="40"/>
      </w:pPr>
      <w:r>
        <w:t>The indirect effect in Model 59 is: f(W) = (a₁ + ___________</w:t>
      </w:r>
      <w:proofErr w:type="gramStart"/>
      <w:r>
        <w:t>W)(</w:t>
      </w:r>
      <w:proofErr w:type="gramEnd"/>
      <w:r>
        <w:t>b₁ + ___________W)</w:t>
      </w:r>
    </w:p>
    <w:p w14:paraId="4AC7936F" w14:textId="77777777" w:rsidR="00C9084C" w:rsidRDefault="00C9084C">
      <w:pPr>
        <w:spacing w:before="20"/>
      </w:pPr>
    </w:p>
    <w:p w14:paraId="656FE423" w14:textId="77777777" w:rsidR="00C9084C" w:rsidRDefault="00000000">
      <w:pPr>
        <w:spacing w:before="40" w:after="40"/>
      </w:pPr>
      <w:r>
        <w:t xml:space="preserve">This creates a _______________ (not linear) function of W because the two stages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7D4D4B6D" w14:textId="77777777">
        <w:tc>
          <w:tcPr>
            <w:tcW w:w="10080" w:type="dxa"/>
            <w:tcBorders>
              <w:top w:val="nil"/>
              <w:left w:val="nil"/>
              <w:bottom w:val="single" w:sz="6" w:space="1" w:color="1A2744"/>
              <w:right w:val="nil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08FF240" w14:textId="77777777" w:rsidR="00C9084C" w:rsidRDefault="00C9084C"/>
        </w:tc>
      </w:tr>
    </w:tbl>
    <w:p w14:paraId="19538E0F" w14:textId="77777777" w:rsidR="00C9084C" w:rsidRDefault="00C9084C">
      <w:pPr>
        <w:spacing w:before="20"/>
      </w:pPr>
    </w:p>
    <w:p w14:paraId="357D99DC" w14:textId="77777777" w:rsidR="00C9084C" w:rsidRDefault="00000000">
      <w:pPr>
        <w:spacing w:before="40" w:after="40"/>
      </w:pPr>
      <w:r>
        <w:t xml:space="preserve">Practical consequence: high-W individuals </w:t>
      </w:r>
      <w:proofErr w:type="gramStart"/>
      <w:r>
        <w:t>benefit __</w:t>
      </w:r>
      <w:proofErr w:type="gramEnd"/>
      <w:r>
        <w:t>___________ more than low-W individuals (not just proportionally more).</w:t>
      </w:r>
    </w:p>
    <w:p w14:paraId="2E84608B" w14:textId="77777777" w:rsidR="00C9084C" w:rsidRDefault="00C9084C">
      <w:pPr>
        <w:spacing w:before="60"/>
      </w:pPr>
    </w:p>
    <w:p w14:paraId="2778833F" w14:textId="77777777" w:rsidR="00C9084C" w:rsidRDefault="00000000">
      <w:pPr>
        <w:spacing w:before="200" w:after="60"/>
      </w:pPr>
      <w:r>
        <w:rPr>
          <w:b/>
          <w:bCs/>
          <w:color w:val="4A90C4"/>
        </w:rPr>
        <w:t>Complete the Model Comparison Table:</w:t>
      </w:r>
    </w:p>
    <w:p w14:paraId="554FDE0E" w14:textId="77777777" w:rsidR="00C9084C" w:rsidRDefault="00C9084C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000"/>
        <w:gridCol w:w="2000"/>
        <w:gridCol w:w="2280"/>
      </w:tblGrid>
      <w:tr w:rsidR="00C9084C" w14:paraId="56B06BD7" w14:textId="77777777">
        <w:tc>
          <w:tcPr>
            <w:tcW w:w="1800" w:type="dxa"/>
            <w:tcBorders>
              <w:top w:val="single" w:sz="4" w:space="0" w:color="C0D0E8"/>
              <w:left w:val="single" w:sz="4" w:space="0" w:color="C0D0E8"/>
              <w:bottom w:val="single" w:sz="4" w:space="0" w:color="C0D0E8"/>
              <w:right w:val="single" w:sz="4" w:space="0" w:color="C0D0E8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69494" w14:textId="77777777" w:rsidR="00C9084C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000" w:type="dxa"/>
            <w:tcBorders>
              <w:top w:val="single" w:sz="4" w:space="0" w:color="C0D0E8"/>
              <w:left w:val="single" w:sz="4" w:space="0" w:color="C0D0E8"/>
              <w:bottom w:val="single" w:sz="4" w:space="0" w:color="C0D0E8"/>
              <w:right w:val="single" w:sz="4" w:space="0" w:color="C0D0E8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ED545" w14:textId="77777777" w:rsidR="00C9084C" w:rsidRDefault="00000000">
            <w:r>
              <w:rPr>
                <w:b/>
                <w:bCs/>
                <w:color w:val="FFFFFF"/>
                <w:sz w:val="20"/>
                <w:szCs w:val="20"/>
              </w:rPr>
              <w:t>Paths moderated by W</w:t>
            </w:r>
          </w:p>
        </w:tc>
        <w:tc>
          <w:tcPr>
            <w:tcW w:w="2000" w:type="dxa"/>
            <w:tcBorders>
              <w:top w:val="single" w:sz="4" w:space="0" w:color="C0D0E8"/>
              <w:left w:val="single" w:sz="4" w:space="0" w:color="C0D0E8"/>
              <w:bottom w:val="single" w:sz="4" w:space="0" w:color="C0D0E8"/>
              <w:right w:val="single" w:sz="4" w:space="0" w:color="C0D0E8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9A4D" w14:textId="77777777" w:rsidR="00C9084C" w:rsidRDefault="00000000">
            <w:r>
              <w:rPr>
                <w:b/>
                <w:bCs/>
                <w:color w:val="FFFFFF"/>
                <w:sz w:val="20"/>
                <w:szCs w:val="20"/>
              </w:rPr>
              <w:t># of interaction terms</w:t>
            </w:r>
          </w:p>
        </w:tc>
        <w:tc>
          <w:tcPr>
            <w:tcW w:w="2000" w:type="dxa"/>
            <w:tcBorders>
              <w:top w:val="single" w:sz="4" w:space="0" w:color="C0D0E8"/>
              <w:left w:val="single" w:sz="4" w:space="0" w:color="C0D0E8"/>
              <w:bottom w:val="single" w:sz="4" w:space="0" w:color="C0D0E8"/>
              <w:right w:val="single" w:sz="4" w:space="0" w:color="C0D0E8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43478" w14:textId="77777777" w:rsidR="00C9084C" w:rsidRDefault="00000000">
            <w:r>
              <w:rPr>
                <w:b/>
                <w:bCs/>
                <w:color w:val="FFFFFF"/>
                <w:sz w:val="20"/>
                <w:szCs w:val="20"/>
              </w:rPr>
              <w:t>f(W) shape</w:t>
            </w:r>
          </w:p>
        </w:tc>
        <w:tc>
          <w:tcPr>
            <w:tcW w:w="2280" w:type="dxa"/>
            <w:tcBorders>
              <w:top w:val="single" w:sz="4" w:space="0" w:color="C0D0E8"/>
              <w:left w:val="single" w:sz="4" w:space="0" w:color="C0D0E8"/>
              <w:bottom w:val="single" w:sz="4" w:space="0" w:color="C0D0E8"/>
              <w:right w:val="single" w:sz="4" w:space="0" w:color="C0D0E8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DB7C9" w14:textId="77777777" w:rsidR="00C9084C" w:rsidRDefault="00000000">
            <w:r>
              <w:rPr>
                <w:b/>
                <w:bCs/>
                <w:color w:val="FFFFFF"/>
                <w:sz w:val="20"/>
                <w:szCs w:val="20"/>
              </w:rPr>
              <w:t>Use when…</w:t>
            </w:r>
          </w:p>
        </w:tc>
      </w:tr>
      <w:tr w:rsidR="0089165A" w14:paraId="10D0C835" w14:textId="77777777">
        <w:tc>
          <w:tcPr>
            <w:tcW w:w="1800" w:type="dxa"/>
            <w:tcBorders>
              <w:top w:val="single" w:sz="4" w:space="0" w:color="C0D0E8"/>
              <w:left w:val="single" w:sz="4" w:space="0" w:color="C0D0E8"/>
              <w:bottom w:val="single" w:sz="4" w:space="0" w:color="C0D0E8"/>
              <w:right w:val="single" w:sz="4" w:space="0" w:color="C0D0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5FE6E" w14:textId="77777777" w:rsidR="0089165A" w:rsidRDefault="0089165A" w:rsidP="0089165A">
            <w:r>
              <w:rPr>
                <w:b/>
                <w:bCs/>
                <w:color w:val="1A2744"/>
                <w:sz w:val="21"/>
                <w:szCs w:val="21"/>
              </w:rPr>
              <w:t>Model 7</w:t>
            </w:r>
          </w:p>
        </w:tc>
        <w:tc>
          <w:tcPr>
            <w:tcW w:w="2000" w:type="dxa"/>
            <w:tcBorders>
              <w:top w:val="single" w:sz="4" w:space="0" w:color="C0D0E8"/>
              <w:left w:val="single" w:sz="4" w:space="0" w:color="C0D0E8"/>
              <w:bottom w:val="single" w:sz="4" w:space="0" w:color="C0D0E8"/>
              <w:right w:val="single" w:sz="4" w:space="0" w:color="C0D0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9EAE4E" w14:textId="77777777" w:rsidR="0089165A" w:rsidRDefault="0089165A" w:rsidP="0089165A"/>
        </w:tc>
        <w:tc>
          <w:tcPr>
            <w:tcW w:w="2000" w:type="dxa"/>
            <w:tcBorders>
              <w:top w:val="single" w:sz="4" w:space="0" w:color="C0D0E8"/>
              <w:left w:val="single" w:sz="4" w:space="0" w:color="C0D0E8"/>
              <w:bottom w:val="single" w:sz="4" w:space="0" w:color="C0D0E8"/>
              <w:right w:val="single" w:sz="4" w:space="0" w:color="C0D0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1D933" w14:textId="77777777" w:rsidR="0089165A" w:rsidRDefault="0089165A" w:rsidP="0089165A"/>
        </w:tc>
        <w:tc>
          <w:tcPr>
            <w:tcW w:w="2000" w:type="dxa"/>
            <w:tcBorders>
              <w:top w:val="single" w:sz="4" w:space="0" w:color="C0D0E8"/>
              <w:left w:val="single" w:sz="4" w:space="0" w:color="C0D0E8"/>
              <w:bottom w:val="single" w:sz="4" w:space="0" w:color="C0D0E8"/>
              <w:right w:val="single" w:sz="4" w:space="0" w:color="C0D0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4664D4" w14:textId="7A1B784A" w:rsidR="0089165A" w:rsidRDefault="0089165A" w:rsidP="0089165A">
            <w:r>
              <w:rPr>
                <w:color w:val="1A2744"/>
                <w:sz w:val="20"/>
                <w:szCs w:val="20"/>
              </w:rPr>
              <w:t>Linear</w:t>
            </w:r>
          </w:p>
        </w:tc>
        <w:tc>
          <w:tcPr>
            <w:tcW w:w="2280" w:type="dxa"/>
            <w:tcBorders>
              <w:top w:val="single" w:sz="4" w:space="0" w:color="C0D0E8"/>
              <w:left w:val="single" w:sz="4" w:space="0" w:color="C0D0E8"/>
              <w:bottom w:val="single" w:sz="4" w:space="0" w:color="C0D0E8"/>
              <w:right w:val="single" w:sz="4" w:space="0" w:color="C0D0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6D0B1" w14:textId="77777777" w:rsidR="0089165A" w:rsidRDefault="0089165A" w:rsidP="0089165A"/>
        </w:tc>
      </w:tr>
      <w:tr w:rsidR="0089165A" w14:paraId="43D7A970" w14:textId="77777777">
        <w:tc>
          <w:tcPr>
            <w:tcW w:w="1800" w:type="dxa"/>
            <w:tcBorders>
              <w:top w:val="single" w:sz="4" w:space="0" w:color="C0D0E8"/>
              <w:left w:val="single" w:sz="4" w:space="0" w:color="C0D0E8"/>
              <w:bottom w:val="single" w:sz="4" w:space="0" w:color="C0D0E8"/>
              <w:right w:val="single" w:sz="4" w:space="0" w:color="C0D0E8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9D4BAF" w14:textId="77777777" w:rsidR="0089165A" w:rsidRDefault="0089165A" w:rsidP="0089165A">
            <w:r>
              <w:rPr>
                <w:b/>
                <w:bCs/>
                <w:color w:val="1A2744"/>
                <w:sz w:val="21"/>
                <w:szCs w:val="21"/>
              </w:rPr>
              <w:t>Model 8</w:t>
            </w:r>
          </w:p>
        </w:tc>
        <w:tc>
          <w:tcPr>
            <w:tcW w:w="2000" w:type="dxa"/>
            <w:tcBorders>
              <w:top w:val="single" w:sz="4" w:space="0" w:color="C0D0E8"/>
              <w:left w:val="single" w:sz="4" w:space="0" w:color="C0D0E8"/>
              <w:bottom w:val="single" w:sz="4" w:space="0" w:color="C0D0E8"/>
              <w:right w:val="single" w:sz="4" w:space="0" w:color="C0D0E8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6D356B" w14:textId="77777777" w:rsidR="0089165A" w:rsidRDefault="0089165A" w:rsidP="0089165A"/>
        </w:tc>
        <w:tc>
          <w:tcPr>
            <w:tcW w:w="2000" w:type="dxa"/>
            <w:tcBorders>
              <w:top w:val="single" w:sz="4" w:space="0" w:color="C0D0E8"/>
              <w:left w:val="single" w:sz="4" w:space="0" w:color="C0D0E8"/>
              <w:bottom w:val="single" w:sz="4" w:space="0" w:color="C0D0E8"/>
              <w:right w:val="single" w:sz="4" w:space="0" w:color="C0D0E8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7103B" w14:textId="77777777" w:rsidR="0089165A" w:rsidRDefault="0089165A" w:rsidP="0089165A"/>
        </w:tc>
        <w:tc>
          <w:tcPr>
            <w:tcW w:w="2000" w:type="dxa"/>
            <w:tcBorders>
              <w:top w:val="single" w:sz="4" w:space="0" w:color="C0D0E8"/>
              <w:left w:val="single" w:sz="4" w:space="0" w:color="C0D0E8"/>
              <w:bottom w:val="single" w:sz="4" w:space="0" w:color="C0D0E8"/>
              <w:right w:val="single" w:sz="4" w:space="0" w:color="C0D0E8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26706B" w14:textId="0AE2B528" w:rsidR="0089165A" w:rsidRDefault="0089165A" w:rsidP="0089165A">
            <w:r>
              <w:rPr>
                <w:color w:val="1A2744"/>
                <w:sz w:val="20"/>
                <w:szCs w:val="20"/>
              </w:rPr>
              <w:t>Two separate linear functions</w:t>
            </w:r>
          </w:p>
        </w:tc>
        <w:tc>
          <w:tcPr>
            <w:tcW w:w="2280" w:type="dxa"/>
            <w:tcBorders>
              <w:top w:val="single" w:sz="4" w:space="0" w:color="C0D0E8"/>
              <w:left w:val="single" w:sz="4" w:space="0" w:color="C0D0E8"/>
              <w:bottom w:val="single" w:sz="4" w:space="0" w:color="C0D0E8"/>
              <w:right w:val="single" w:sz="4" w:space="0" w:color="C0D0E8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36932" w14:textId="77777777" w:rsidR="0089165A" w:rsidRDefault="0089165A" w:rsidP="0089165A"/>
        </w:tc>
      </w:tr>
      <w:tr w:rsidR="0089165A" w14:paraId="284B92D4" w14:textId="77777777">
        <w:tc>
          <w:tcPr>
            <w:tcW w:w="1800" w:type="dxa"/>
            <w:tcBorders>
              <w:top w:val="single" w:sz="4" w:space="0" w:color="C0D0E8"/>
              <w:left w:val="single" w:sz="4" w:space="0" w:color="C0D0E8"/>
              <w:bottom w:val="single" w:sz="4" w:space="0" w:color="C0D0E8"/>
              <w:right w:val="single" w:sz="4" w:space="0" w:color="C0D0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8BF458" w14:textId="77777777" w:rsidR="0089165A" w:rsidRDefault="0089165A" w:rsidP="0089165A">
            <w:r>
              <w:rPr>
                <w:b/>
                <w:bCs/>
                <w:color w:val="1A2744"/>
                <w:sz w:val="21"/>
                <w:szCs w:val="21"/>
              </w:rPr>
              <w:t>Model 59</w:t>
            </w:r>
          </w:p>
        </w:tc>
        <w:tc>
          <w:tcPr>
            <w:tcW w:w="2000" w:type="dxa"/>
            <w:tcBorders>
              <w:top w:val="single" w:sz="4" w:space="0" w:color="C0D0E8"/>
              <w:left w:val="single" w:sz="4" w:space="0" w:color="C0D0E8"/>
              <w:bottom w:val="single" w:sz="4" w:space="0" w:color="C0D0E8"/>
              <w:right w:val="single" w:sz="4" w:space="0" w:color="C0D0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29B8D2" w14:textId="77777777" w:rsidR="0089165A" w:rsidRDefault="0089165A" w:rsidP="0089165A"/>
        </w:tc>
        <w:tc>
          <w:tcPr>
            <w:tcW w:w="2000" w:type="dxa"/>
            <w:tcBorders>
              <w:top w:val="single" w:sz="4" w:space="0" w:color="C0D0E8"/>
              <w:left w:val="single" w:sz="4" w:space="0" w:color="C0D0E8"/>
              <w:bottom w:val="single" w:sz="4" w:space="0" w:color="C0D0E8"/>
              <w:right w:val="single" w:sz="4" w:space="0" w:color="C0D0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A43CDC" w14:textId="77777777" w:rsidR="0089165A" w:rsidRDefault="0089165A" w:rsidP="0089165A"/>
        </w:tc>
        <w:tc>
          <w:tcPr>
            <w:tcW w:w="2000" w:type="dxa"/>
            <w:tcBorders>
              <w:top w:val="single" w:sz="4" w:space="0" w:color="C0D0E8"/>
              <w:left w:val="single" w:sz="4" w:space="0" w:color="C0D0E8"/>
              <w:bottom w:val="single" w:sz="4" w:space="0" w:color="C0D0E8"/>
              <w:right w:val="single" w:sz="4" w:space="0" w:color="C0D0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BFA567" w14:textId="364C8631" w:rsidR="0089165A" w:rsidRDefault="0089165A" w:rsidP="0089165A">
            <w:r>
              <w:rPr>
                <w:color w:val="1A2744"/>
                <w:sz w:val="20"/>
                <w:szCs w:val="20"/>
              </w:rPr>
              <w:t>Quadratic (accelerating)</w:t>
            </w:r>
          </w:p>
        </w:tc>
        <w:tc>
          <w:tcPr>
            <w:tcW w:w="2280" w:type="dxa"/>
            <w:tcBorders>
              <w:top w:val="single" w:sz="4" w:space="0" w:color="C0D0E8"/>
              <w:left w:val="single" w:sz="4" w:space="0" w:color="C0D0E8"/>
              <w:bottom w:val="single" w:sz="4" w:space="0" w:color="C0D0E8"/>
              <w:right w:val="single" w:sz="4" w:space="0" w:color="C0D0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394652" w14:textId="77777777" w:rsidR="0089165A" w:rsidRDefault="0089165A" w:rsidP="0089165A"/>
        </w:tc>
      </w:tr>
    </w:tbl>
    <w:p w14:paraId="764C9D17" w14:textId="77777777" w:rsidR="00C9084C" w:rsidRDefault="00C9084C">
      <w:pPr>
        <w:spacing w:before="100"/>
      </w:pPr>
    </w:p>
    <w:p w14:paraId="74335F88" w14:textId="77777777" w:rsidR="00C9084C" w:rsidRDefault="00000000">
      <w:pPr>
        <w:pBdr>
          <w:bottom w:val="single" w:sz="8" w:space="4" w:color="E8A020"/>
        </w:pBdr>
        <w:spacing w:before="320" w:after="100"/>
      </w:pPr>
      <w:r>
        <w:rPr>
          <w:b/>
          <w:bCs/>
          <w:color w:val="1A2744"/>
          <w:sz w:val="28"/>
          <w:szCs w:val="28"/>
        </w:rPr>
        <w:t>Section 3: Probing Conditional Effects</w:t>
      </w:r>
    </w:p>
    <w:p w14:paraId="71E4DF10" w14:textId="77777777" w:rsidR="00C9084C" w:rsidRDefault="00C9084C">
      <w:pPr>
        <w:spacing w:before="60"/>
      </w:pPr>
    </w:p>
    <w:p w14:paraId="744E4FFC" w14:textId="77777777" w:rsidR="00C9084C" w:rsidRDefault="00000000">
      <w:pPr>
        <w:spacing w:before="240" w:after="80"/>
      </w:pPr>
      <w:proofErr w:type="gramStart"/>
      <w:r>
        <w:rPr>
          <w:b/>
          <w:bCs/>
          <w:color w:val="2C4A7C"/>
          <w:sz w:val="24"/>
          <w:szCs w:val="24"/>
        </w:rPr>
        <w:t>3.1  Pick</w:t>
      </w:r>
      <w:proofErr w:type="gramEnd"/>
      <w:r>
        <w:rPr>
          <w:b/>
          <w:bCs/>
          <w:color w:val="2C4A7C"/>
          <w:sz w:val="24"/>
          <w:szCs w:val="24"/>
        </w:rPr>
        <w:t>-a-Point Method</w:t>
      </w:r>
    </w:p>
    <w:p w14:paraId="7B5F7B64" w14:textId="77777777" w:rsidR="00C9084C" w:rsidRDefault="00000000">
      <w:pPr>
        <w:spacing w:before="200" w:after="60"/>
      </w:pPr>
      <w:r>
        <w:rPr>
          <w:b/>
          <w:bCs/>
          <w:color w:val="4A90C4"/>
        </w:rPr>
        <w:t>Why we use 16th, 50th, and 84th percentiles:</w:t>
      </w:r>
    </w:p>
    <w:p w14:paraId="190DAD7B" w14:textId="77777777" w:rsidR="00C9084C" w:rsidRDefault="00000000">
      <w:pPr>
        <w:spacing w:before="40" w:after="40"/>
      </w:pPr>
      <w:r>
        <w:t>For a normally distributed W, the 16th percentile corresponds approximately to ____________, the 84th percentile to ____________, and the 50th percentile to ____________.</w:t>
      </w:r>
    </w:p>
    <w:p w14:paraId="3CC50ECB" w14:textId="77777777" w:rsidR="00C9084C" w:rsidRDefault="00C9084C">
      <w:pPr>
        <w:spacing w:before="60"/>
      </w:pPr>
    </w:p>
    <w:p w14:paraId="6ED543AE" w14:textId="77777777" w:rsidR="00C9084C" w:rsidRDefault="00000000">
      <w:pPr>
        <w:spacing w:before="200" w:after="60"/>
      </w:pPr>
      <w:r>
        <w:rPr>
          <w:b/>
          <w:bCs/>
          <w:color w:val="4A90C4"/>
        </w:rPr>
        <w:t>Interpreting a pick-a-point table:</w:t>
      </w:r>
    </w:p>
    <w:p w14:paraId="0692646C" w14:textId="77777777" w:rsidR="00C9084C" w:rsidRDefault="00000000">
      <w:pPr>
        <w:spacing w:before="40" w:after="40"/>
      </w:pPr>
      <w:r>
        <w:t xml:space="preserve">If the bootstrap CI for the conditional indirect effect EXCLUDES zero, we conclude that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187224B9" w14:textId="77777777">
        <w:tc>
          <w:tcPr>
            <w:tcW w:w="10080" w:type="dxa"/>
            <w:tcBorders>
              <w:top w:val="nil"/>
              <w:left w:val="nil"/>
              <w:bottom w:val="single" w:sz="6" w:space="1" w:color="1A2744"/>
              <w:right w:val="nil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923409A" w14:textId="77777777" w:rsidR="00C9084C" w:rsidRDefault="00C9084C"/>
        </w:tc>
      </w:tr>
    </w:tbl>
    <w:p w14:paraId="6DF77956" w14:textId="77777777" w:rsidR="00C9084C" w:rsidRDefault="00C9084C">
      <w:pPr>
        <w:spacing w:before="20"/>
      </w:pPr>
    </w:p>
    <w:p w14:paraId="49F6D7EB" w14:textId="77777777" w:rsidR="00C9084C" w:rsidRDefault="00000000">
      <w:pPr>
        <w:spacing w:before="40" w:after="40"/>
      </w:pPr>
      <w:r>
        <w:t>If ALL three CIs exclude zero, this indicates moderation of ____________ (not existence). If only some do, this indicates moderation of ____________.</w:t>
      </w:r>
    </w:p>
    <w:p w14:paraId="1DC63FFE" w14:textId="77777777" w:rsidR="00C9084C" w:rsidRDefault="00C9084C">
      <w:pPr>
        <w:spacing w:before="60"/>
      </w:pPr>
    </w:p>
    <w:p w14:paraId="5991C325" w14:textId="77777777" w:rsidR="00C9084C" w:rsidRDefault="00000000">
      <w:pPr>
        <w:spacing w:before="200" w:after="60"/>
      </w:pPr>
      <w:r>
        <w:rPr>
          <w:b/>
          <w:bCs/>
          <w:color w:val="4A90C4"/>
        </w:rPr>
        <w:t>Practice interpretation (from lecture):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1CCAFE30" w14:textId="77777777">
        <w:tc>
          <w:tcPr>
            <w:tcW w:w="10080" w:type="dxa"/>
            <w:tcBorders>
              <w:top w:val="single" w:sz="4" w:space="0" w:color="4A90C4"/>
              <w:left w:val="single" w:sz="12" w:space="0" w:color="4A90C4"/>
              <w:bottom w:val="single" w:sz="4" w:space="0" w:color="4A90C4"/>
              <w:right w:val="single" w:sz="4" w:space="0" w:color="4A90C4"/>
            </w:tcBorders>
            <w:shd w:val="clear" w:color="auto" w:fill="EEF4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F85468" w14:textId="77777777" w:rsidR="00C9084C" w:rsidRDefault="00000000">
            <w:pPr>
              <w:spacing w:before="40" w:after="40"/>
            </w:pPr>
            <w:r>
              <w:rPr>
                <w:color w:val="2C4A7C"/>
                <w:sz w:val="21"/>
                <w:szCs w:val="21"/>
              </w:rPr>
              <w:t>Low W (16th): effect = 0.73, CI [0.33, 1.31]    Medium W (50th): effect = 3.34, CI [2.61, 4.27]    High W (84th): effect = 7.83, CI [6.06, 9.38]</w:t>
            </w:r>
          </w:p>
        </w:tc>
      </w:tr>
    </w:tbl>
    <w:p w14:paraId="32863A33" w14:textId="77777777" w:rsidR="00C9084C" w:rsidRDefault="00C9084C">
      <w:pPr>
        <w:spacing w:before="60"/>
      </w:pPr>
    </w:p>
    <w:p w14:paraId="62738A4C" w14:textId="77777777" w:rsidR="00C9084C" w:rsidRDefault="00000000">
      <w:pPr>
        <w:spacing w:before="40" w:after="40"/>
      </w:pPr>
      <w:r>
        <w:t>In one sentence, what do these three rows tell you about parent support as a moderator?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1C00CB8A" w14:textId="77777777">
        <w:trPr>
          <w:trHeight w:hRule="exact" w:val="440"/>
        </w:trPr>
        <w:tc>
          <w:tcPr>
            <w:tcW w:w="1008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D624D" w14:textId="77777777" w:rsidR="00C9084C" w:rsidRDefault="00C9084C"/>
        </w:tc>
      </w:tr>
      <w:tr w:rsidR="00C9084C" w14:paraId="719ED88C" w14:textId="77777777">
        <w:trPr>
          <w:trHeight w:hRule="exact" w:val="440"/>
        </w:trPr>
        <w:tc>
          <w:tcPr>
            <w:tcW w:w="1008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D1D03" w14:textId="77777777" w:rsidR="00C9084C" w:rsidRDefault="00C9084C"/>
        </w:tc>
      </w:tr>
    </w:tbl>
    <w:p w14:paraId="75E6789A" w14:textId="77777777" w:rsidR="00C9084C" w:rsidRDefault="00C9084C">
      <w:pPr>
        <w:spacing w:before="20"/>
      </w:pPr>
    </w:p>
    <w:p w14:paraId="25ADB4FE" w14:textId="77777777" w:rsidR="00C9084C" w:rsidRDefault="00000000">
      <w:pPr>
        <w:spacing w:before="40" w:after="40"/>
      </w:pPr>
      <w:r>
        <w:t>From low to high parent support, the indirect effect grows from 0.73 to 7.83. Is this growth linear or accelerating? How do you know?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261A73AE" w14:textId="77777777">
        <w:trPr>
          <w:trHeight w:hRule="exact" w:val="440"/>
        </w:trPr>
        <w:tc>
          <w:tcPr>
            <w:tcW w:w="1008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5304B" w14:textId="77777777" w:rsidR="00C9084C" w:rsidRDefault="00C9084C"/>
        </w:tc>
      </w:tr>
      <w:tr w:rsidR="00C9084C" w14:paraId="7C90B976" w14:textId="77777777">
        <w:trPr>
          <w:trHeight w:hRule="exact" w:val="440"/>
        </w:trPr>
        <w:tc>
          <w:tcPr>
            <w:tcW w:w="1008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4AA28" w14:textId="77777777" w:rsidR="00C9084C" w:rsidRDefault="00C9084C"/>
        </w:tc>
      </w:tr>
    </w:tbl>
    <w:p w14:paraId="5727EA83" w14:textId="77777777" w:rsidR="00C9084C" w:rsidRDefault="00C9084C">
      <w:pPr>
        <w:spacing w:before="80"/>
      </w:pPr>
    </w:p>
    <w:p w14:paraId="315C8D2A" w14:textId="77777777" w:rsidR="00C9084C" w:rsidRDefault="00000000">
      <w:pPr>
        <w:spacing w:before="240" w:after="80"/>
      </w:pPr>
      <w:proofErr w:type="gramStart"/>
      <w:r>
        <w:rPr>
          <w:b/>
          <w:bCs/>
          <w:color w:val="2C4A7C"/>
          <w:sz w:val="24"/>
          <w:szCs w:val="24"/>
        </w:rPr>
        <w:t>3.2  Johnson</w:t>
      </w:r>
      <w:proofErr w:type="gramEnd"/>
      <w:r>
        <w:rPr>
          <w:b/>
          <w:bCs/>
          <w:color w:val="2C4A7C"/>
          <w:sz w:val="24"/>
          <w:szCs w:val="24"/>
        </w:rPr>
        <w:t>-Neyman Technique</w:t>
      </w:r>
    </w:p>
    <w:p w14:paraId="46A05B79" w14:textId="77777777" w:rsidR="00C9084C" w:rsidRDefault="00000000">
      <w:pPr>
        <w:spacing w:before="200" w:after="60"/>
      </w:pPr>
      <w:r>
        <w:rPr>
          <w:b/>
          <w:bCs/>
          <w:color w:val="4A90C4"/>
        </w:rPr>
        <w:t>What the J-N point tells you:</w:t>
      </w:r>
    </w:p>
    <w:p w14:paraId="10E21B49" w14:textId="77777777" w:rsidR="00C9084C" w:rsidRDefault="00000000">
      <w:pPr>
        <w:spacing w:before="40" w:after="40"/>
      </w:pPr>
      <w:r>
        <w:t xml:space="preserve">The Johnson-Neyman point (e.g., W = 2.14) is the value of the moderator above/below which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47FEA2FE" w14:textId="77777777">
        <w:tc>
          <w:tcPr>
            <w:tcW w:w="10080" w:type="dxa"/>
            <w:tcBorders>
              <w:top w:val="nil"/>
              <w:left w:val="nil"/>
              <w:bottom w:val="single" w:sz="6" w:space="1" w:color="1A2744"/>
              <w:right w:val="nil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D3D6954" w14:textId="77777777" w:rsidR="00C9084C" w:rsidRDefault="00C9084C"/>
        </w:tc>
      </w:tr>
    </w:tbl>
    <w:p w14:paraId="0EBFBE32" w14:textId="77777777" w:rsidR="00C9084C" w:rsidRDefault="00C9084C">
      <w:pPr>
        <w:spacing w:before="20"/>
      </w:pPr>
    </w:p>
    <w:p w14:paraId="6CF0486C" w14:textId="77777777" w:rsidR="00C9084C" w:rsidRDefault="00000000">
      <w:pPr>
        <w:spacing w:before="40" w:after="40"/>
      </w:pPr>
      <w:r>
        <w:t xml:space="preserve">We always convert the J-N point to a percentage of the sample. If 72% of participants fall </w:t>
      </w:r>
      <w:proofErr w:type="gramStart"/>
      <w:r>
        <w:t>in</w:t>
      </w:r>
      <w:proofErr w:type="gramEnd"/>
      <w:r>
        <w:t xml:space="preserve"> the significant zone, this means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6C7CF84C" w14:textId="77777777">
        <w:tc>
          <w:tcPr>
            <w:tcW w:w="10080" w:type="dxa"/>
            <w:tcBorders>
              <w:top w:val="nil"/>
              <w:left w:val="nil"/>
              <w:bottom w:val="single" w:sz="6" w:space="1" w:color="1A2744"/>
              <w:right w:val="nil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9174348" w14:textId="77777777" w:rsidR="00C9084C" w:rsidRDefault="00C9084C"/>
        </w:tc>
      </w:tr>
    </w:tbl>
    <w:p w14:paraId="114E5EF8" w14:textId="77777777" w:rsidR="00C9084C" w:rsidRDefault="00C9084C">
      <w:pPr>
        <w:spacing w:before="60"/>
      </w:pPr>
    </w:p>
    <w:p w14:paraId="069DFE2E" w14:textId="77777777" w:rsidR="00C9084C" w:rsidRDefault="00000000">
      <w:pPr>
        <w:spacing w:before="200" w:after="60"/>
      </w:pPr>
      <w:r>
        <w:rPr>
          <w:b/>
          <w:bCs/>
          <w:color w:val="4A90C4"/>
        </w:rPr>
        <w:t>When to use Pick-a-Point vs. Johnson-Neyman: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C9084C" w14:paraId="3D38BB4A" w14:textId="77777777">
        <w:tc>
          <w:tcPr>
            <w:tcW w:w="5040" w:type="dxa"/>
            <w:tcBorders>
              <w:top w:val="single" w:sz="4" w:space="0" w:color="C0D0E8"/>
              <w:left w:val="single" w:sz="4" w:space="0" w:color="C0D0E8"/>
              <w:bottom w:val="single" w:sz="4" w:space="0" w:color="C0D0E8"/>
              <w:right w:val="single" w:sz="4" w:space="0" w:color="C0D0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2CD305" w14:textId="77777777" w:rsidR="00C9084C" w:rsidRDefault="00000000">
            <w:r>
              <w:rPr>
                <w:b/>
                <w:bCs/>
                <w:color w:val="2C4A7C"/>
                <w:sz w:val="20"/>
                <w:szCs w:val="20"/>
              </w:rPr>
              <w:t>Use Pick-a-Point when:</w:t>
            </w:r>
          </w:p>
          <w:p w14:paraId="30A85C61" w14:textId="77777777" w:rsidR="00C9084C" w:rsidRDefault="00000000">
            <w:pPr>
              <w:spacing w:before="40"/>
            </w:pPr>
            <w:proofErr w:type="gramStart"/>
            <w:r>
              <w:rPr>
                <w:sz w:val="20"/>
                <w:szCs w:val="20"/>
              </w:rPr>
              <w:t>●  W</w:t>
            </w:r>
            <w:proofErr w:type="gramEnd"/>
            <w:r>
              <w:rPr>
                <w:sz w:val="20"/>
                <w:szCs w:val="20"/>
              </w:rPr>
              <w:t xml:space="preserve"> is ________________________</w:t>
            </w:r>
          </w:p>
          <w:p w14:paraId="45ECCEED" w14:textId="77777777" w:rsidR="00C9084C" w:rsidRDefault="00000000">
            <w:pPr>
              <w:spacing w:before="40"/>
            </w:pPr>
            <w:proofErr w:type="gramStart"/>
            <w:r>
              <w:rPr>
                <w:sz w:val="20"/>
                <w:szCs w:val="20"/>
              </w:rPr>
              <w:t>●  Theory</w:t>
            </w:r>
            <w:proofErr w:type="gramEnd"/>
            <w:r>
              <w:rPr>
                <w:sz w:val="20"/>
                <w:szCs w:val="20"/>
              </w:rPr>
              <w:t xml:space="preserve"> specifies _______________</w:t>
            </w:r>
          </w:p>
        </w:tc>
        <w:tc>
          <w:tcPr>
            <w:tcW w:w="5040" w:type="dxa"/>
            <w:tcBorders>
              <w:top w:val="single" w:sz="4" w:space="0" w:color="C0D0E8"/>
              <w:left w:val="single" w:sz="4" w:space="0" w:color="C0D0E8"/>
              <w:bottom w:val="single" w:sz="4" w:space="0" w:color="C0D0E8"/>
              <w:right w:val="single" w:sz="4" w:space="0" w:color="C0D0E8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B4433" w14:textId="77777777" w:rsidR="00C9084C" w:rsidRDefault="00000000">
            <w:r>
              <w:rPr>
                <w:b/>
                <w:bCs/>
                <w:color w:val="E8A020"/>
                <w:sz w:val="20"/>
                <w:szCs w:val="20"/>
              </w:rPr>
              <w:t>Use Johnson-Neyman when:</w:t>
            </w:r>
          </w:p>
          <w:p w14:paraId="190413CC" w14:textId="77777777" w:rsidR="00C9084C" w:rsidRDefault="00000000">
            <w:pPr>
              <w:spacing w:before="40"/>
            </w:pPr>
            <w:proofErr w:type="gramStart"/>
            <w:r>
              <w:rPr>
                <w:sz w:val="20"/>
                <w:szCs w:val="20"/>
              </w:rPr>
              <w:t>●  W</w:t>
            </w:r>
            <w:proofErr w:type="gramEnd"/>
            <w:r>
              <w:rPr>
                <w:sz w:val="20"/>
                <w:szCs w:val="20"/>
              </w:rPr>
              <w:t xml:space="preserve"> is ________________________</w:t>
            </w:r>
          </w:p>
          <w:p w14:paraId="4C784696" w14:textId="77777777" w:rsidR="00C9084C" w:rsidRDefault="00000000">
            <w:pPr>
              <w:spacing w:before="40"/>
            </w:pPr>
            <w:proofErr w:type="gramStart"/>
            <w:r>
              <w:rPr>
                <w:sz w:val="20"/>
                <w:szCs w:val="20"/>
              </w:rPr>
              <w:t>●  You</w:t>
            </w:r>
            <w:proofErr w:type="gramEnd"/>
            <w:r>
              <w:rPr>
                <w:sz w:val="20"/>
                <w:szCs w:val="20"/>
              </w:rPr>
              <w:t xml:space="preserve"> want the ________________</w:t>
            </w:r>
          </w:p>
        </w:tc>
      </w:tr>
    </w:tbl>
    <w:p w14:paraId="4475D4B5" w14:textId="77777777" w:rsidR="00C9084C" w:rsidRDefault="00C9084C">
      <w:pPr>
        <w:spacing w:before="100"/>
      </w:pPr>
    </w:p>
    <w:p w14:paraId="776E00E3" w14:textId="77777777" w:rsidR="00C9084C" w:rsidRDefault="00000000">
      <w:pPr>
        <w:pBdr>
          <w:bottom w:val="single" w:sz="8" w:space="4" w:color="E8A020"/>
        </w:pBdr>
        <w:spacing w:before="320" w:after="100"/>
      </w:pPr>
      <w:r>
        <w:rPr>
          <w:b/>
          <w:bCs/>
          <w:color w:val="1A2744"/>
          <w:sz w:val="28"/>
          <w:szCs w:val="28"/>
        </w:rPr>
        <w:t>Section 4: Data Requirements and Assumptions</w:t>
      </w:r>
    </w:p>
    <w:p w14:paraId="5224FC33" w14:textId="77777777" w:rsidR="00C9084C" w:rsidRDefault="00C9084C">
      <w:pPr>
        <w:spacing w:before="60"/>
      </w:pPr>
    </w:p>
    <w:p w14:paraId="6FEC148E" w14:textId="77777777" w:rsidR="00C9084C" w:rsidRDefault="00000000">
      <w:pPr>
        <w:spacing w:before="240" w:after="80"/>
      </w:pPr>
      <w:proofErr w:type="gramStart"/>
      <w:r>
        <w:rPr>
          <w:b/>
          <w:bCs/>
          <w:color w:val="2C4A7C"/>
          <w:sz w:val="24"/>
          <w:szCs w:val="24"/>
        </w:rPr>
        <w:t>4.1  Before</w:t>
      </w:r>
      <w:proofErr w:type="gramEnd"/>
      <w:r>
        <w:rPr>
          <w:b/>
          <w:bCs/>
          <w:color w:val="2C4A7C"/>
          <w:sz w:val="24"/>
          <w:szCs w:val="24"/>
        </w:rPr>
        <w:t xml:space="preserve"> You Run the Model</w:t>
      </w:r>
    </w:p>
    <w:p w14:paraId="4EDD783B" w14:textId="77777777" w:rsidR="00C9084C" w:rsidRDefault="00000000">
      <w:pPr>
        <w:spacing w:before="200" w:after="60"/>
      </w:pPr>
      <w:r>
        <w:rPr>
          <w:b/>
          <w:bCs/>
          <w:color w:val="4A90C4"/>
        </w:rPr>
        <w:t>Complete each requirement:</w:t>
      </w:r>
    </w:p>
    <w:p w14:paraId="215A57F6" w14:textId="77777777" w:rsidR="00C9084C" w:rsidRDefault="00000000">
      <w:pPr>
        <w:spacing w:before="40" w:after="40"/>
      </w:pPr>
      <w:r>
        <w:t xml:space="preserve">Minimum recommended N for Model 7 with bootstrapping: ____________. For Model 59 to detect moderate indirect </w:t>
      </w:r>
      <w:proofErr w:type="gramStart"/>
      <w:r>
        <w:t>effects: _</w:t>
      </w:r>
      <w:proofErr w:type="gramEnd"/>
      <w:r>
        <w:t>___________.</w:t>
      </w:r>
    </w:p>
    <w:p w14:paraId="21ED3AC1" w14:textId="77777777" w:rsidR="00C9084C" w:rsidRDefault="00C9084C">
      <w:pPr>
        <w:spacing w:before="40"/>
      </w:pPr>
    </w:p>
    <w:p w14:paraId="24F3D568" w14:textId="77777777" w:rsidR="00C9084C" w:rsidRDefault="00000000">
      <w:pPr>
        <w:spacing w:before="40" w:after="40"/>
      </w:pPr>
      <w:r>
        <w:t xml:space="preserve">Multicollinearity is a concern because the product term X×W correlates with ____________ and ____________. Check this </w:t>
      </w:r>
      <w:proofErr w:type="gramStart"/>
      <w:r>
        <w:t>using __</w:t>
      </w:r>
      <w:proofErr w:type="gramEnd"/>
      <w:r>
        <w:t>__________.</w:t>
      </w:r>
    </w:p>
    <w:p w14:paraId="394EC1B6" w14:textId="77777777" w:rsidR="00C9084C" w:rsidRDefault="00C9084C">
      <w:pPr>
        <w:spacing w:before="40"/>
      </w:pPr>
    </w:p>
    <w:p w14:paraId="1D6A2F2C" w14:textId="77777777" w:rsidR="00C9084C" w:rsidRDefault="00000000">
      <w:pPr>
        <w:spacing w:before="40" w:after="40"/>
      </w:pPr>
      <w:r>
        <w:t>Missing data: PROCESS drops rows with any missing value. If missingness exceeds ____________%, use ____________ before running PROCESS.</w:t>
      </w:r>
    </w:p>
    <w:p w14:paraId="0DA06C7A" w14:textId="77777777" w:rsidR="00C9084C" w:rsidRDefault="00C9084C">
      <w:pPr>
        <w:spacing w:before="60"/>
      </w:pPr>
    </w:p>
    <w:p w14:paraId="5E6E2E5B" w14:textId="77777777" w:rsidR="00C9084C" w:rsidRDefault="00000000">
      <w:pPr>
        <w:spacing w:before="240" w:after="80"/>
      </w:pPr>
      <w:proofErr w:type="gramStart"/>
      <w:r>
        <w:rPr>
          <w:b/>
          <w:bCs/>
          <w:color w:val="2C4A7C"/>
          <w:sz w:val="24"/>
          <w:szCs w:val="24"/>
        </w:rPr>
        <w:t>4.2  Centering</w:t>
      </w:r>
      <w:proofErr w:type="gramEnd"/>
    </w:p>
    <w:p w14:paraId="43F52F14" w14:textId="77777777" w:rsidR="00C9084C" w:rsidRDefault="00000000">
      <w:pPr>
        <w:spacing w:before="40" w:after="40"/>
      </w:pPr>
      <w:r>
        <w:t xml:space="preserve">When we center X and W by subtracting their </w:t>
      </w:r>
      <w:proofErr w:type="gramStart"/>
      <w:r>
        <w:t>means</w:t>
      </w:r>
      <w:proofErr w:type="gramEnd"/>
      <w:r>
        <w:t xml:space="preserve">, the main effect a₁ becomes interpretable as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37803909" w14:textId="77777777">
        <w:tc>
          <w:tcPr>
            <w:tcW w:w="10080" w:type="dxa"/>
            <w:tcBorders>
              <w:top w:val="nil"/>
              <w:left w:val="nil"/>
              <w:bottom w:val="single" w:sz="6" w:space="1" w:color="1A2744"/>
              <w:right w:val="nil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01BD9D3" w14:textId="77777777" w:rsidR="00C9084C" w:rsidRDefault="00C9084C"/>
        </w:tc>
      </w:tr>
    </w:tbl>
    <w:p w14:paraId="4D18EFC0" w14:textId="77777777" w:rsidR="00C9084C" w:rsidRDefault="00C9084C">
      <w:pPr>
        <w:spacing w:before="20"/>
      </w:pPr>
    </w:p>
    <w:p w14:paraId="50B27EA7" w14:textId="77777777" w:rsidR="00C9084C" w:rsidRDefault="00000000">
      <w:pPr>
        <w:spacing w:before="40" w:after="40"/>
      </w:pPr>
      <w:r>
        <w:t xml:space="preserve">Centering DOES / DOES NOT (circle one) change the interaction term a₃. It only changes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3C7B98D4" w14:textId="77777777">
        <w:tc>
          <w:tcPr>
            <w:tcW w:w="10080" w:type="dxa"/>
            <w:tcBorders>
              <w:top w:val="nil"/>
              <w:left w:val="nil"/>
              <w:bottom w:val="single" w:sz="6" w:space="1" w:color="1A2744"/>
              <w:right w:val="nil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AB1A7B4" w14:textId="77777777" w:rsidR="00C9084C" w:rsidRDefault="00C9084C"/>
        </w:tc>
      </w:tr>
    </w:tbl>
    <w:p w14:paraId="6CA2E131" w14:textId="77777777" w:rsidR="00C9084C" w:rsidRDefault="00C9084C">
      <w:pPr>
        <w:spacing w:before="20"/>
      </w:pPr>
    </w:p>
    <w:p w14:paraId="3FA60F62" w14:textId="77777777" w:rsidR="00C9084C" w:rsidRDefault="00000000">
      <w:pPr>
        <w:spacing w:before="40" w:after="40"/>
      </w:pPr>
      <w:r>
        <w:t xml:space="preserve">For a binary moderator (e.g., sex coded 0/1), centering is / is not (circle one) necessary because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4EDAC1DC" w14:textId="77777777">
        <w:tc>
          <w:tcPr>
            <w:tcW w:w="10080" w:type="dxa"/>
            <w:tcBorders>
              <w:top w:val="nil"/>
              <w:left w:val="nil"/>
              <w:bottom w:val="single" w:sz="6" w:space="1" w:color="1A2744"/>
              <w:right w:val="nil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0A902BC" w14:textId="77777777" w:rsidR="00C9084C" w:rsidRDefault="00C9084C"/>
        </w:tc>
      </w:tr>
    </w:tbl>
    <w:p w14:paraId="394BED6A" w14:textId="77777777" w:rsidR="00C9084C" w:rsidRDefault="00C9084C">
      <w:pPr>
        <w:spacing w:before="100"/>
      </w:pPr>
    </w:p>
    <w:p w14:paraId="30DFC2D7" w14:textId="77777777" w:rsidR="00C9084C" w:rsidRDefault="00000000">
      <w:pPr>
        <w:pBdr>
          <w:bottom w:val="single" w:sz="8" w:space="4" w:color="E8A020"/>
        </w:pBdr>
        <w:spacing w:before="320" w:after="100"/>
      </w:pPr>
      <w:r>
        <w:rPr>
          <w:b/>
          <w:bCs/>
          <w:color w:val="1A2744"/>
          <w:sz w:val="28"/>
          <w:szCs w:val="28"/>
        </w:rPr>
        <w:t>Section 5: The Index of Moderated Mediation (IMM)</w:t>
      </w:r>
    </w:p>
    <w:p w14:paraId="134288F3" w14:textId="77777777" w:rsidR="00C9084C" w:rsidRDefault="00C9084C">
      <w:pPr>
        <w:spacing w:before="60"/>
      </w:pPr>
    </w:p>
    <w:p w14:paraId="7A8C99C1" w14:textId="77777777" w:rsidR="00C9084C" w:rsidRDefault="00000000">
      <w:pPr>
        <w:spacing w:before="40" w:after="40"/>
      </w:pPr>
      <w:r>
        <w:t xml:space="preserve">The IMM is a single statistic that formally tests whether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60587F4A" w14:textId="77777777">
        <w:tc>
          <w:tcPr>
            <w:tcW w:w="10080" w:type="dxa"/>
            <w:tcBorders>
              <w:top w:val="nil"/>
              <w:left w:val="nil"/>
              <w:bottom w:val="single" w:sz="6" w:space="1" w:color="1A2744"/>
              <w:right w:val="nil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7EF38C40" w14:textId="77777777" w:rsidR="00C9084C" w:rsidRDefault="00C9084C"/>
        </w:tc>
      </w:tr>
    </w:tbl>
    <w:p w14:paraId="3E182674" w14:textId="77777777" w:rsidR="00C9084C" w:rsidRDefault="00C9084C">
      <w:pPr>
        <w:spacing w:before="20"/>
      </w:pPr>
    </w:p>
    <w:p w14:paraId="3F88118C" w14:textId="77777777" w:rsidR="00C9084C" w:rsidRDefault="00000000">
      <w:pPr>
        <w:spacing w:before="40" w:after="40"/>
      </w:pPr>
      <w:r>
        <w:t>In Model 7, the IMM equals ____________ × ____________.</w:t>
      </w:r>
    </w:p>
    <w:p w14:paraId="621606CB" w14:textId="77777777" w:rsidR="00C9084C" w:rsidRDefault="00C9084C">
      <w:pPr>
        <w:spacing w:before="20"/>
      </w:pPr>
    </w:p>
    <w:p w14:paraId="020F78E9" w14:textId="77777777" w:rsidR="00C9084C" w:rsidRDefault="00000000">
      <w:pPr>
        <w:spacing w:before="40" w:after="40"/>
      </w:pPr>
      <w:r>
        <w:t xml:space="preserve">To conclude that </w:t>
      </w:r>
      <w:proofErr w:type="gramStart"/>
      <w:r>
        <w:t>moderated</w:t>
      </w:r>
      <w:proofErr w:type="gramEnd"/>
      <w:r>
        <w:t xml:space="preserve"> mediation is supported, the 95% bootstrap CI of the IMM must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1CBD69E4" w14:textId="77777777">
        <w:tc>
          <w:tcPr>
            <w:tcW w:w="10080" w:type="dxa"/>
            <w:tcBorders>
              <w:top w:val="nil"/>
              <w:left w:val="nil"/>
              <w:bottom w:val="single" w:sz="6" w:space="1" w:color="1A2744"/>
              <w:right w:val="nil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269E29FC" w14:textId="77777777" w:rsidR="00C9084C" w:rsidRDefault="00C9084C"/>
        </w:tc>
      </w:tr>
    </w:tbl>
    <w:p w14:paraId="299402EE" w14:textId="77777777" w:rsidR="00C9084C" w:rsidRDefault="00C9084C">
      <w:pPr>
        <w:spacing w:before="20"/>
      </w:pPr>
    </w:p>
    <w:p w14:paraId="2E4139A8" w14:textId="77777777" w:rsidR="00C9084C" w:rsidRDefault="00000000">
      <w:pPr>
        <w:spacing w:before="40" w:after="40"/>
      </w:pPr>
      <w:r>
        <w:t>A significant a₃ interaction alone (without the IMM) is __________________ evidence of moderated mediation. Why?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1972AB1D" w14:textId="77777777">
        <w:trPr>
          <w:trHeight w:hRule="exact" w:val="440"/>
        </w:trPr>
        <w:tc>
          <w:tcPr>
            <w:tcW w:w="1008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DA9AA" w14:textId="77777777" w:rsidR="00C9084C" w:rsidRDefault="00C9084C"/>
        </w:tc>
      </w:tr>
      <w:tr w:rsidR="00C9084C" w14:paraId="30D4FDAF" w14:textId="77777777">
        <w:trPr>
          <w:trHeight w:hRule="exact" w:val="440"/>
        </w:trPr>
        <w:tc>
          <w:tcPr>
            <w:tcW w:w="1008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B2E88" w14:textId="77777777" w:rsidR="00C9084C" w:rsidRDefault="00C9084C"/>
        </w:tc>
      </w:tr>
    </w:tbl>
    <w:p w14:paraId="7614FA16" w14:textId="77777777" w:rsidR="00C9084C" w:rsidRDefault="00C9084C">
      <w:pPr>
        <w:spacing w:before="60"/>
      </w:pPr>
    </w:p>
    <w:p w14:paraId="1DCB2431" w14:textId="77777777" w:rsidR="00C9084C" w:rsidRDefault="00000000">
      <w:pPr>
        <w:spacing w:before="240" w:after="80"/>
      </w:pPr>
      <w:r>
        <w:rPr>
          <w:b/>
          <w:bCs/>
          <w:color w:val="2C4A7C"/>
          <w:sz w:val="24"/>
          <w:szCs w:val="24"/>
        </w:rPr>
        <w:t>IMM Reporting Sentence — Complete the blanks: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26EC2342" w14:textId="77777777">
        <w:tc>
          <w:tcPr>
            <w:tcW w:w="10080" w:type="dxa"/>
            <w:tcBorders>
              <w:top w:val="single" w:sz="4" w:space="0" w:color="E8A020"/>
              <w:left w:val="single" w:sz="12" w:space="0" w:color="E8A020"/>
              <w:bottom w:val="single" w:sz="4" w:space="0" w:color="E8A020"/>
              <w:right w:val="single" w:sz="4" w:space="0" w:color="E8A020"/>
            </w:tcBorders>
            <w:shd w:val="clear" w:color="auto" w:fill="FFF8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382B91" w14:textId="77777777" w:rsidR="00C9084C" w:rsidRDefault="00000000">
            <w:pPr>
              <w:spacing w:before="40" w:after="40"/>
            </w:pPr>
            <w:r>
              <w:rPr>
                <w:i/>
                <w:iCs/>
                <w:color w:val="2C4A7C"/>
                <w:sz w:val="21"/>
                <w:szCs w:val="21"/>
              </w:rPr>
              <w:t xml:space="preserve">"The index of moderated mediation was [_______], 95% CI [_______, _______]. Since this CI _______ zero, the indirect effect </w:t>
            </w:r>
            <w:proofErr w:type="gramStart"/>
            <w:r>
              <w:rPr>
                <w:i/>
                <w:iCs/>
                <w:color w:val="2C4A7C"/>
                <w:sz w:val="21"/>
                <w:szCs w:val="21"/>
              </w:rPr>
              <w:t>of __</w:t>
            </w:r>
            <w:proofErr w:type="gramEnd"/>
            <w:r>
              <w:rPr>
                <w:i/>
                <w:iCs/>
                <w:color w:val="2C4A7C"/>
                <w:sz w:val="21"/>
                <w:szCs w:val="21"/>
              </w:rPr>
              <w:t>_____ on _______ through _______ significantly varied as a function of _______."</w:t>
            </w:r>
          </w:p>
        </w:tc>
      </w:tr>
    </w:tbl>
    <w:p w14:paraId="4C115CB0" w14:textId="77777777" w:rsidR="00C9084C" w:rsidRDefault="00C9084C">
      <w:pPr>
        <w:spacing w:before="100"/>
      </w:pPr>
    </w:p>
    <w:p w14:paraId="511DB13D" w14:textId="77777777" w:rsidR="00C9084C" w:rsidRDefault="00000000">
      <w:pPr>
        <w:pBdr>
          <w:bottom w:val="single" w:sz="8" w:space="4" w:color="E8A020"/>
        </w:pBdr>
        <w:spacing w:before="320" w:after="100"/>
      </w:pPr>
      <w:r>
        <w:rPr>
          <w:b/>
          <w:bCs/>
          <w:color w:val="1A2744"/>
          <w:sz w:val="28"/>
          <w:szCs w:val="28"/>
        </w:rPr>
        <w:t>Section 6: Effect Size</w:t>
      </w:r>
    </w:p>
    <w:p w14:paraId="7B25612D" w14:textId="77777777" w:rsidR="00C9084C" w:rsidRDefault="00C9084C">
      <w:pPr>
        <w:spacing w:before="60"/>
      </w:pPr>
    </w:p>
    <w:p w14:paraId="640DEA64" w14:textId="77777777" w:rsidR="00C9084C" w:rsidRDefault="00000000">
      <w:pPr>
        <w:spacing w:before="40" w:after="40"/>
      </w:pPr>
      <w:r>
        <w:t xml:space="preserve">ΔR² (change in R²) tells us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01C22E5D" w14:textId="77777777">
        <w:tc>
          <w:tcPr>
            <w:tcW w:w="10080" w:type="dxa"/>
            <w:tcBorders>
              <w:top w:val="nil"/>
              <w:left w:val="nil"/>
              <w:bottom w:val="single" w:sz="6" w:space="1" w:color="1A2744"/>
              <w:right w:val="nil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4E5DFAA" w14:textId="77777777" w:rsidR="00C9084C" w:rsidRDefault="00C9084C"/>
        </w:tc>
      </w:tr>
    </w:tbl>
    <w:p w14:paraId="117962B4" w14:textId="77777777" w:rsidR="00C9084C" w:rsidRDefault="00C9084C">
      <w:pPr>
        <w:spacing w:before="20"/>
      </w:pPr>
    </w:p>
    <w:p w14:paraId="78CC60B7" w14:textId="77777777" w:rsidR="00C9084C" w:rsidRDefault="00000000">
      <w:pPr>
        <w:spacing w:before="40" w:after="40"/>
      </w:pPr>
      <w:r>
        <w:t>Cohen's f² for a small effect = _______, medium = _______, large = _______.</w:t>
      </w:r>
    </w:p>
    <w:p w14:paraId="53A74EB4" w14:textId="77777777" w:rsidR="00C9084C" w:rsidRDefault="00C9084C">
      <w:pPr>
        <w:spacing w:before="20"/>
      </w:pPr>
    </w:p>
    <w:p w14:paraId="548343E7" w14:textId="77777777" w:rsidR="00C9084C" w:rsidRDefault="00000000">
      <w:pPr>
        <w:spacing w:before="40" w:after="40"/>
      </w:pPr>
      <w:r>
        <w:t xml:space="preserve">For indirect effects, kappa-squared (κ²) ranges from _______ </w:t>
      </w:r>
      <w:proofErr w:type="spellStart"/>
      <w:r>
        <w:t>to</w:t>
      </w:r>
      <w:proofErr w:type="spellEnd"/>
      <w:r>
        <w:t xml:space="preserve"> _______, with medium ≈ _______.</w:t>
      </w:r>
    </w:p>
    <w:p w14:paraId="4AD0E011" w14:textId="77777777" w:rsidR="00C9084C" w:rsidRDefault="00C9084C">
      <w:pPr>
        <w:spacing w:before="20"/>
      </w:pPr>
    </w:p>
    <w:p w14:paraId="4A30BC46" w14:textId="77777777" w:rsidR="00C9084C" w:rsidRDefault="00000000">
      <w:pPr>
        <w:spacing w:before="40" w:after="40"/>
      </w:pPr>
      <w:r>
        <w:t xml:space="preserve">Interaction effects in non-experimental social science are typically ____________ in magnitude. This means we </w:t>
      </w:r>
      <w:proofErr w:type="gramStart"/>
      <w:r>
        <w:t>need ___</w:t>
      </w:r>
      <w:proofErr w:type="gramEnd"/>
      <w:r>
        <w:t>_________ sample sizes to reliably detect them.</w:t>
      </w:r>
    </w:p>
    <w:p w14:paraId="4AB3A9F0" w14:textId="77777777" w:rsidR="00C9084C" w:rsidRDefault="00C9084C">
      <w:pPr>
        <w:spacing w:before="100"/>
      </w:pPr>
    </w:p>
    <w:p w14:paraId="698B343A" w14:textId="77777777" w:rsidR="00C9084C" w:rsidRDefault="00000000">
      <w:pPr>
        <w:pBdr>
          <w:bottom w:val="single" w:sz="8" w:space="4" w:color="E8A020"/>
        </w:pBdr>
        <w:spacing w:before="320" w:after="100"/>
      </w:pPr>
      <w:r>
        <w:rPr>
          <w:b/>
          <w:bCs/>
          <w:color w:val="1A2744"/>
          <w:sz w:val="28"/>
          <w:szCs w:val="28"/>
        </w:rPr>
        <w:t>Section 7: Common Pitfalls Checklist</w:t>
      </w:r>
    </w:p>
    <w:p w14:paraId="1C5F7F52" w14:textId="77777777" w:rsidR="00C9084C" w:rsidRDefault="00000000">
      <w:pPr>
        <w:spacing w:before="60" w:after="60"/>
      </w:pPr>
      <w:r>
        <w:rPr>
          <w:color w:val="6B7A99"/>
          <w:sz w:val="20"/>
          <w:szCs w:val="20"/>
        </w:rPr>
        <w:t>For each pitfall, write a brief explanation of WHY it is a problem. Check the box when you understand it.</w:t>
      </w:r>
    </w:p>
    <w:p w14:paraId="16A435FF" w14:textId="77777777" w:rsidR="00C9084C" w:rsidRDefault="00C9084C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80"/>
      </w:tblGrid>
      <w:tr w:rsidR="00C9084C" w14:paraId="0515D7BC" w14:textId="77777777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34B83CDF" w14:textId="77777777" w:rsidR="00C9084C" w:rsidRDefault="00000000">
            <w:r>
              <w:rPr>
                <w:b/>
                <w:bCs/>
              </w:rPr>
              <w:t>□</w:t>
            </w:r>
          </w:p>
        </w:tc>
        <w:tc>
          <w:tcPr>
            <w:tcW w:w="9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B040A8F" w14:textId="77777777" w:rsidR="00C9084C" w:rsidRDefault="00000000">
            <w:r>
              <w:rPr>
                <w:b/>
                <w:bCs/>
                <w:color w:val="1A2744"/>
              </w:rPr>
              <w:t>Choosing a PROCESS model based on data fit rather than theory</w:t>
            </w:r>
          </w:p>
        </w:tc>
      </w:tr>
      <w:tr w:rsidR="00C9084C" w14:paraId="1CE71BAE" w14:textId="77777777">
        <w:trPr>
          <w:trHeight w:hRule="exact" w:val="4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201FB39" w14:textId="77777777" w:rsidR="00C9084C" w:rsidRDefault="00C9084C"/>
        </w:tc>
        <w:tc>
          <w:tcPr>
            <w:tcW w:w="968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110F8ED4" w14:textId="77777777" w:rsidR="00C9084C" w:rsidRDefault="00C9084C"/>
        </w:tc>
      </w:tr>
    </w:tbl>
    <w:p w14:paraId="691DB2AF" w14:textId="77777777" w:rsidR="00C9084C" w:rsidRDefault="00C9084C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80"/>
      </w:tblGrid>
      <w:tr w:rsidR="00C9084C" w14:paraId="1D1FE683" w14:textId="77777777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335CC090" w14:textId="77777777" w:rsidR="00C9084C" w:rsidRDefault="00000000">
            <w:r>
              <w:rPr>
                <w:b/>
                <w:bCs/>
              </w:rPr>
              <w:t>□</w:t>
            </w:r>
          </w:p>
        </w:tc>
        <w:tc>
          <w:tcPr>
            <w:tcW w:w="9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85417C0" w14:textId="77777777" w:rsidR="00C9084C" w:rsidRDefault="00000000">
            <w:r>
              <w:rPr>
                <w:b/>
                <w:bCs/>
                <w:color w:val="1A2744"/>
              </w:rPr>
              <w:t>Reporting a significant a₃ as evidence of moderated mediation without computing the IMM</w:t>
            </w:r>
          </w:p>
        </w:tc>
      </w:tr>
      <w:tr w:rsidR="00C9084C" w14:paraId="0E242249" w14:textId="77777777">
        <w:trPr>
          <w:trHeight w:hRule="exact" w:val="4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BDAE72F" w14:textId="77777777" w:rsidR="00C9084C" w:rsidRDefault="00C9084C"/>
        </w:tc>
        <w:tc>
          <w:tcPr>
            <w:tcW w:w="968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47E3EDBC" w14:textId="77777777" w:rsidR="00C9084C" w:rsidRDefault="00C9084C"/>
        </w:tc>
      </w:tr>
    </w:tbl>
    <w:p w14:paraId="1B440DF5" w14:textId="77777777" w:rsidR="00C9084C" w:rsidRDefault="00C9084C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80"/>
      </w:tblGrid>
      <w:tr w:rsidR="00C9084C" w14:paraId="089C24C6" w14:textId="77777777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1CD835C4" w14:textId="77777777" w:rsidR="00C9084C" w:rsidRDefault="00000000">
            <w:r>
              <w:rPr>
                <w:b/>
                <w:bCs/>
              </w:rPr>
              <w:t>□</w:t>
            </w:r>
          </w:p>
        </w:tc>
        <w:tc>
          <w:tcPr>
            <w:tcW w:w="9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D9357CD" w14:textId="77777777" w:rsidR="00C9084C" w:rsidRDefault="00000000">
            <w:r>
              <w:rPr>
                <w:b/>
                <w:bCs/>
                <w:color w:val="1A2744"/>
              </w:rPr>
              <w:t>Using the Sobel test instead of bootstrapped CIs for indirect effects</w:t>
            </w:r>
          </w:p>
        </w:tc>
      </w:tr>
      <w:tr w:rsidR="00C9084C" w14:paraId="2594E70D" w14:textId="77777777">
        <w:trPr>
          <w:trHeight w:hRule="exact" w:val="4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93B767A" w14:textId="77777777" w:rsidR="00C9084C" w:rsidRDefault="00C9084C"/>
        </w:tc>
        <w:tc>
          <w:tcPr>
            <w:tcW w:w="968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293D0927" w14:textId="77777777" w:rsidR="00C9084C" w:rsidRDefault="00C9084C"/>
        </w:tc>
      </w:tr>
    </w:tbl>
    <w:p w14:paraId="5C7094F2" w14:textId="77777777" w:rsidR="00C9084C" w:rsidRDefault="00C9084C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80"/>
      </w:tblGrid>
      <w:tr w:rsidR="00C9084C" w14:paraId="4BC093BC" w14:textId="77777777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660EDCBB" w14:textId="77777777" w:rsidR="00C9084C" w:rsidRDefault="00000000">
            <w:r>
              <w:rPr>
                <w:b/>
                <w:bCs/>
              </w:rPr>
              <w:t>□</w:t>
            </w:r>
          </w:p>
        </w:tc>
        <w:tc>
          <w:tcPr>
            <w:tcW w:w="9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336E373" w14:textId="77777777" w:rsidR="00C9084C" w:rsidRDefault="00000000">
            <w:r>
              <w:rPr>
                <w:b/>
                <w:bCs/>
                <w:color w:val="1A2744"/>
              </w:rPr>
              <w:t>Not centering continuous moderators before computing the product term</w:t>
            </w:r>
          </w:p>
        </w:tc>
      </w:tr>
      <w:tr w:rsidR="00C9084C" w14:paraId="46572DF3" w14:textId="77777777">
        <w:trPr>
          <w:trHeight w:hRule="exact" w:val="4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5F06EC9" w14:textId="77777777" w:rsidR="00C9084C" w:rsidRDefault="00C9084C"/>
        </w:tc>
        <w:tc>
          <w:tcPr>
            <w:tcW w:w="968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3D6E68A" w14:textId="77777777" w:rsidR="00C9084C" w:rsidRDefault="00C9084C"/>
        </w:tc>
      </w:tr>
    </w:tbl>
    <w:p w14:paraId="198A99BF" w14:textId="77777777" w:rsidR="00C9084C" w:rsidRDefault="00C9084C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80"/>
      </w:tblGrid>
      <w:tr w:rsidR="00C9084C" w14:paraId="73F1A40F" w14:textId="77777777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7538FF63" w14:textId="77777777" w:rsidR="00C9084C" w:rsidRDefault="00000000">
            <w:r>
              <w:rPr>
                <w:b/>
                <w:bCs/>
              </w:rPr>
              <w:t>□</w:t>
            </w:r>
          </w:p>
        </w:tc>
        <w:tc>
          <w:tcPr>
            <w:tcW w:w="9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6AA725A" w14:textId="77777777" w:rsidR="00C9084C" w:rsidRDefault="00000000">
            <w:r>
              <w:rPr>
                <w:b/>
                <w:bCs/>
                <w:color w:val="1A2744"/>
              </w:rPr>
              <w:t>Reporting only the average indirect effect without conditional probing</w:t>
            </w:r>
          </w:p>
        </w:tc>
      </w:tr>
      <w:tr w:rsidR="00C9084C" w14:paraId="2FFAB8F8" w14:textId="77777777">
        <w:trPr>
          <w:trHeight w:hRule="exact" w:val="4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82FCA97" w14:textId="77777777" w:rsidR="00C9084C" w:rsidRDefault="00C9084C"/>
        </w:tc>
        <w:tc>
          <w:tcPr>
            <w:tcW w:w="968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7C7BAF22" w14:textId="77777777" w:rsidR="00C9084C" w:rsidRDefault="00C9084C"/>
        </w:tc>
      </w:tr>
    </w:tbl>
    <w:p w14:paraId="4096C142" w14:textId="77777777" w:rsidR="00C9084C" w:rsidRDefault="00C9084C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80"/>
      </w:tblGrid>
      <w:tr w:rsidR="00C9084C" w14:paraId="58CFB728" w14:textId="77777777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7280DF89" w14:textId="77777777" w:rsidR="00C9084C" w:rsidRDefault="00000000">
            <w:r>
              <w:rPr>
                <w:b/>
                <w:bCs/>
              </w:rPr>
              <w:t>□</w:t>
            </w:r>
          </w:p>
        </w:tc>
        <w:tc>
          <w:tcPr>
            <w:tcW w:w="9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50C6D73" w14:textId="77777777" w:rsidR="00C9084C" w:rsidRDefault="00000000">
            <w:r>
              <w:rPr>
                <w:b/>
                <w:bCs/>
                <w:color w:val="1A2744"/>
              </w:rPr>
              <w:t>Treating proportion mediated as a primary significance test</w:t>
            </w:r>
          </w:p>
        </w:tc>
      </w:tr>
      <w:tr w:rsidR="00C9084C" w14:paraId="1EDCCBCE" w14:textId="77777777">
        <w:trPr>
          <w:trHeight w:hRule="exact" w:val="4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3B26654" w14:textId="77777777" w:rsidR="00C9084C" w:rsidRDefault="00C9084C"/>
        </w:tc>
        <w:tc>
          <w:tcPr>
            <w:tcW w:w="968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5E0C7476" w14:textId="77777777" w:rsidR="00C9084C" w:rsidRDefault="00C9084C"/>
        </w:tc>
      </w:tr>
    </w:tbl>
    <w:p w14:paraId="178357C2" w14:textId="77777777" w:rsidR="00C9084C" w:rsidRDefault="00C9084C">
      <w:pPr>
        <w:spacing w:before="40"/>
      </w:pPr>
    </w:p>
    <w:p w14:paraId="24CA709D" w14:textId="77777777" w:rsidR="00C9084C" w:rsidRDefault="00C9084C">
      <w:pPr>
        <w:spacing w:before="80"/>
      </w:pPr>
    </w:p>
    <w:p w14:paraId="054F074A" w14:textId="77777777" w:rsidR="00C9084C" w:rsidRDefault="00000000">
      <w:pPr>
        <w:pBdr>
          <w:bottom w:val="single" w:sz="8" w:space="4" w:color="E8A020"/>
        </w:pBdr>
        <w:spacing w:before="320" w:after="100"/>
      </w:pPr>
      <w:r>
        <w:rPr>
          <w:b/>
          <w:bCs/>
          <w:color w:val="1A2744"/>
          <w:sz w:val="28"/>
          <w:szCs w:val="28"/>
        </w:rPr>
        <w:t>Section 8: Apply It to Your Own Research</w:t>
      </w:r>
    </w:p>
    <w:p w14:paraId="43D7439A" w14:textId="4AADE140" w:rsidR="00C9084C" w:rsidRDefault="00000000">
      <w:pPr>
        <w:spacing w:before="60" w:after="60"/>
      </w:pPr>
      <w:r>
        <w:rPr>
          <w:color w:val="6B7A99"/>
          <w:sz w:val="20"/>
          <w:szCs w:val="20"/>
        </w:rPr>
        <w:t xml:space="preserve">Think about your </w:t>
      </w:r>
      <w:r w:rsidR="0089165A">
        <w:rPr>
          <w:color w:val="6B7A99"/>
          <w:sz w:val="20"/>
          <w:szCs w:val="20"/>
        </w:rPr>
        <w:t>final paper</w:t>
      </w:r>
      <w:r>
        <w:rPr>
          <w:color w:val="6B7A99"/>
          <w:sz w:val="20"/>
          <w:szCs w:val="20"/>
        </w:rPr>
        <w:t xml:space="preserve"> or a study you are planning. Answer each prompt thoughtfully. There are no wrong answers at this stage — the goal is to translate the lecture into your own scholarly voice.</w:t>
      </w:r>
    </w:p>
    <w:p w14:paraId="34493ABF" w14:textId="77777777" w:rsidR="00C9084C" w:rsidRDefault="00C9084C">
      <w:pPr>
        <w:spacing w:before="80"/>
      </w:pPr>
    </w:p>
    <w:p w14:paraId="785F7605" w14:textId="77777777" w:rsidR="00C9084C" w:rsidRDefault="00000000">
      <w:pPr>
        <w:spacing w:before="240" w:after="80"/>
      </w:pPr>
      <w:proofErr w:type="gramStart"/>
      <w:r>
        <w:rPr>
          <w:b/>
          <w:bCs/>
          <w:color w:val="2C4A7C"/>
          <w:sz w:val="24"/>
          <w:szCs w:val="24"/>
        </w:rPr>
        <w:t>8.1  Variable</w:t>
      </w:r>
      <w:proofErr w:type="gramEnd"/>
      <w:r>
        <w:rPr>
          <w:b/>
          <w:bCs/>
          <w:color w:val="2C4A7C"/>
          <w:sz w:val="24"/>
          <w:szCs w:val="24"/>
        </w:rPr>
        <w:t xml:space="preserve"> Identification</w:t>
      </w:r>
    </w:p>
    <w:p w14:paraId="013F8658" w14:textId="77777777" w:rsidR="00C9084C" w:rsidRDefault="00000000">
      <w:pPr>
        <w:spacing w:before="40" w:after="40"/>
      </w:pPr>
      <w:r>
        <w:t>My X (antecedent/predictor) would be: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28447A39" w14:textId="77777777">
        <w:tc>
          <w:tcPr>
            <w:tcW w:w="10080" w:type="dxa"/>
            <w:tcBorders>
              <w:top w:val="nil"/>
              <w:left w:val="nil"/>
              <w:bottom w:val="single" w:sz="6" w:space="1" w:color="1A2744"/>
              <w:right w:val="nil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7D11A06D" w14:textId="77777777" w:rsidR="00C9084C" w:rsidRDefault="00C9084C"/>
        </w:tc>
      </w:tr>
    </w:tbl>
    <w:p w14:paraId="6611AF0D" w14:textId="77777777" w:rsidR="00C9084C" w:rsidRDefault="00C9084C">
      <w:pPr>
        <w:spacing w:before="20"/>
      </w:pPr>
    </w:p>
    <w:p w14:paraId="4F757777" w14:textId="77777777" w:rsidR="00C9084C" w:rsidRDefault="00000000">
      <w:pPr>
        <w:spacing w:before="40" w:after="40"/>
      </w:pPr>
      <w:r>
        <w:t>My M (mediator / mechanism) would be: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66B7D80E" w14:textId="77777777">
        <w:tc>
          <w:tcPr>
            <w:tcW w:w="10080" w:type="dxa"/>
            <w:tcBorders>
              <w:top w:val="nil"/>
              <w:left w:val="nil"/>
              <w:bottom w:val="single" w:sz="6" w:space="1" w:color="1A2744"/>
              <w:right w:val="nil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874DFBA" w14:textId="77777777" w:rsidR="00C9084C" w:rsidRDefault="00C9084C"/>
        </w:tc>
      </w:tr>
    </w:tbl>
    <w:p w14:paraId="35E88A19" w14:textId="77777777" w:rsidR="00C9084C" w:rsidRDefault="00C9084C">
      <w:pPr>
        <w:spacing w:before="20"/>
      </w:pPr>
    </w:p>
    <w:p w14:paraId="3506A1F9" w14:textId="77777777" w:rsidR="00C9084C" w:rsidRDefault="00000000">
      <w:pPr>
        <w:spacing w:before="40" w:after="40"/>
      </w:pPr>
      <w:r>
        <w:t>My Y (outcome) would be: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1099CE95" w14:textId="77777777">
        <w:tc>
          <w:tcPr>
            <w:tcW w:w="10080" w:type="dxa"/>
            <w:tcBorders>
              <w:top w:val="nil"/>
              <w:left w:val="nil"/>
              <w:bottom w:val="single" w:sz="6" w:space="1" w:color="1A2744"/>
              <w:right w:val="nil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A808C78" w14:textId="77777777" w:rsidR="00C9084C" w:rsidRDefault="00C9084C"/>
        </w:tc>
      </w:tr>
    </w:tbl>
    <w:p w14:paraId="7796EEAF" w14:textId="77777777" w:rsidR="00C9084C" w:rsidRDefault="00C9084C">
      <w:pPr>
        <w:spacing w:before="20"/>
      </w:pPr>
    </w:p>
    <w:p w14:paraId="744FB77E" w14:textId="77777777" w:rsidR="00C9084C" w:rsidRDefault="00000000">
      <w:pPr>
        <w:spacing w:before="40" w:after="40"/>
      </w:pPr>
      <w:r>
        <w:t>My W (moderator) would be: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63FED5AC" w14:textId="77777777">
        <w:tc>
          <w:tcPr>
            <w:tcW w:w="10080" w:type="dxa"/>
            <w:tcBorders>
              <w:top w:val="nil"/>
              <w:left w:val="nil"/>
              <w:bottom w:val="single" w:sz="6" w:space="1" w:color="1A2744"/>
              <w:right w:val="nil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13F49CC" w14:textId="77777777" w:rsidR="00C9084C" w:rsidRDefault="00C9084C"/>
        </w:tc>
      </w:tr>
    </w:tbl>
    <w:p w14:paraId="42581B06" w14:textId="77777777" w:rsidR="00C9084C" w:rsidRDefault="00C9084C">
      <w:pPr>
        <w:spacing w:before="20"/>
      </w:pPr>
    </w:p>
    <w:p w14:paraId="49119277" w14:textId="77777777" w:rsidR="00C9084C" w:rsidRDefault="00000000">
      <w:pPr>
        <w:spacing w:before="40" w:after="40"/>
      </w:pPr>
      <w:r>
        <w:t>I chose this W because theory predicts it changes [which path(s)]: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49968FC5" w14:textId="77777777">
        <w:tc>
          <w:tcPr>
            <w:tcW w:w="10080" w:type="dxa"/>
            <w:tcBorders>
              <w:top w:val="nil"/>
              <w:left w:val="nil"/>
              <w:bottom w:val="single" w:sz="6" w:space="1" w:color="1A2744"/>
              <w:right w:val="nil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22CBE8A" w14:textId="77777777" w:rsidR="00C9084C" w:rsidRDefault="00C9084C"/>
        </w:tc>
      </w:tr>
    </w:tbl>
    <w:p w14:paraId="30165807" w14:textId="77777777" w:rsidR="00C9084C" w:rsidRDefault="00C9084C">
      <w:pPr>
        <w:spacing w:before="80"/>
      </w:pPr>
    </w:p>
    <w:p w14:paraId="643BC7C0" w14:textId="77777777" w:rsidR="00C9084C" w:rsidRDefault="00000000">
      <w:pPr>
        <w:spacing w:before="240" w:after="80"/>
      </w:pPr>
      <w:proofErr w:type="gramStart"/>
      <w:r>
        <w:rPr>
          <w:b/>
          <w:bCs/>
          <w:color w:val="2C4A7C"/>
          <w:sz w:val="24"/>
          <w:szCs w:val="24"/>
        </w:rPr>
        <w:t>8.2  Model</w:t>
      </w:r>
      <w:proofErr w:type="gramEnd"/>
      <w:r>
        <w:rPr>
          <w:b/>
          <w:bCs/>
          <w:color w:val="2C4A7C"/>
          <w:sz w:val="24"/>
          <w:szCs w:val="24"/>
        </w:rPr>
        <w:t xml:space="preserve"> Selection</w:t>
      </w:r>
    </w:p>
    <w:p w14:paraId="646B0E54" w14:textId="77777777" w:rsidR="00C9084C" w:rsidRDefault="00000000">
      <w:pPr>
        <w:spacing w:before="40" w:after="40"/>
      </w:pPr>
      <w:r>
        <w:t>Based on my theory, the appropriate PROCESS model is Model _______.</w:t>
      </w:r>
    </w:p>
    <w:p w14:paraId="7A1196D6" w14:textId="77777777" w:rsidR="00C9084C" w:rsidRDefault="00C9084C">
      <w:pPr>
        <w:spacing w:before="20"/>
      </w:pPr>
    </w:p>
    <w:p w14:paraId="0FD48648" w14:textId="77777777" w:rsidR="00C9084C" w:rsidRDefault="00000000">
      <w:pPr>
        <w:spacing w:before="40" w:after="40"/>
      </w:pPr>
      <w:r>
        <w:t>I chose this model (not Model ___ or Model ___) because: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40179FBA" w14:textId="77777777">
        <w:trPr>
          <w:trHeight w:hRule="exact" w:val="440"/>
        </w:trPr>
        <w:tc>
          <w:tcPr>
            <w:tcW w:w="1008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0396B" w14:textId="77777777" w:rsidR="00C9084C" w:rsidRDefault="00C9084C"/>
        </w:tc>
      </w:tr>
      <w:tr w:rsidR="00C9084C" w14:paraId="69944B12" w14:textId="77777777">
        <w:trPr>
          <w:trHeight w:hRule="exact" w:val="440"/>
        </w:trPr>
        <w:tc>
          <w:tcPr>
            <w:tcW w:w="1008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784F3" w14:textId="77777777" w:rsidR="00C9084C" w:rsidRDefault="00C9084C"/>
        </w:tc>
      </w:tr>
      <w:tr w:rsidR="00C9084C" w14:paraId="189B68C5" w14:textId="77777777">
        <w:trPr>
          <w:trHeight w:hRule="exact" w:val="440"/>
        </w:trPr>
        <w:tc>
          <w:tcPr>
            <w:tcW w:w="1008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0E7D9" w14:textId="77777777" w:rsidR="00C9084C" w:rsidRDefault="00C9084C"/>
        </w:tc>
      </w:tr>
    </w:tbl>
    <w:p w14:paraId="1D0F07A3" w14:textId="77777777" w:rsidR="00C9084C" w:rsidRDefault="00C9084C">
      <w:pPr>
        <w:spacing w:before="80"/>
      </w:pPr>
    </w:p>
    <w:p w14:paraId="64A4C949" w14:textId="77777777" w:rsidR="00C9084C" w:rsidRDefault="00000000">
      <w:pPr>
        <w:spacing w:before="240" w:after="80"/>
      </w:pPr>
      <w:proofErr w:type="gramStart"/>
      <w:r>
        <w:rPr>
          <w:b/>
          <w:bCs/>
          <w:color w:val="2C4A7C"/>
          <w:sz w:val="24"/>
          <w:szCs w:val="24"/>
        </w:rPr>
        <w:t>8.3  Research</w:t>
      </w:r>
      <w:proofErr w:type="gramEnd"/>
      <w:r>
        <w:rPr>
          <w:b/>
          <w:bCs/>
          <w:color w:val="2C4A7C"/>
          <w:sz w:val="24"/>
          <w:szCs w:val="24"/>
        </w:rPr>
        <w:t xml:space="preserve"> Question</w:t>
      </w:r>
    </w:p>
    <w:p w14:paraId="20CAE3E4" w14:textId="77777777" w:rsidR="00C9084C" w:rsidRDefault="00000000">
      <w:pPr>
        <w:spacing w:before="40" w:after="40"/>
      </w:pPr>
      <w:r>
        <w:t>Write a formal conditional process research question for your study:</w:t>
      </w:r>
    </w:p>
    <w:p w14:paraId="22956AA9" w14:textId="77777777" w:rsidR="00C9084C" w:rsidRDefault="00C9084C">
      <w:pPr>
        <w:spacing w:before="20"/>
      </w:pPr>
    </w:p>
    <w:p w14:paraId="59299E26" w14:textId="77777777" w:rsidR="00C9084C" w:rsidRDefault="00000000">
      <w:pPr>
        <w:spacing w:before="40" w:after="40"/>
      </w:pPr>
      <w:r>
        <w:t>"</w:t>
      </w:r>
      <w:proofErr w:type="gramStart"/>
      <w:r>
        <w:t>Does __</w:t>
      </w:r>
      <w:proofErr w:type="gramEnd"/>
      <w:r>
        <w:t xml:space="preserve">_____ (X) predict _______ (Y) through _______ (M), and does this indirect effect vary as a function </w:t>
      </w:r>
      <w:proofErr w:type="gramStart"/>
      <w:r>
        <w:t>of __</w:t>
      </w:r>
      <w:proofErr w:type="gramEnd"/>
      <w:r>
        <w:t>_____ (W)?"</w:t>
      </w:r>
    </w:p>
    <w:p w14:paraId="2CA4FFF5" w14:textId="77777777" w:rsidR="00C9084C" w:rsidRDefault="00C9084C">
      <w:pPr>
        <w:spacing w:before="80"/>
      </w:pPr>
    </w:p>
    <w:p w14:paraId="50FC1FE9" w14:textId="77777777" w:rsidR="00C9084C" w:rsidRDefault="00000000">
      <w:pPr>
        <w:spacing w:before="240" w:after="80"/>
      </w:pPr>
      <w:proofErr w:type="gramStart"/>
      <w:r>
        <w:rPr>
          <w:b/>
          <w:bCs/>
          <w:color w:val="2C4A7C"/>
          <w:sz w:val="24"/>
          <w:szCs w:val="24"/>
        </w:rPr>
        <w:t>8.4  Expected</w:t>
      </w:r>
      <w:proofErr w:type="gramEnd"/>
      <w:r>
        <w:rPr>
          <w:b/>
          <w:bCs/>
          <w:color w:val="2C4A7C"/>
          <w:sz w:val="24"/>
          <w:szCs w:val="24"/>
        </w:rPr>
        <w:t xml:space="preserve"> Findings</w:t>
      </w:r>
    </w:p>
    <w:p w14:paraId="7361198A" w14:textId="77777777" w:rsidR="00C9084C" w:rsidRDefault="00000000">
      <w:pPr>
        <w:spacing w:before="40" w:after="40"/>
      </w:pPr>
      <w:r>
        <w:t>I expect the indirect effect to be [larger/smaller/non-significant] at high levels of W because: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6157A8F5" w14:textId="77777777">
        <w:trPr>
          <w:trHeight w:hRule="exact" w:val="440"/>
        </w:trPr>
        <w:tc>
          <w:tcPr>
            <w:tcW w:w="1008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DB28C" w14:textId="77777777" w:rsidR="00C9084C" w:rsidRDefault="00C9084C"/>
        </w:tc>
      </w:tr>
      <w:tr w:rsidR="00C9084C" w14:paraId="55C2589F" w14:textId="77777777">
        <w:trPr>
          <w:trHeight w:hRule="exact" w:val="440"/>
        </w:trPr>
        <w:tc>
          <w:tcPr>
            <w:tcW w:w="1008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9A1D5" w14:textId="77777777" w:rsidR="00C9084C" w:rsidRDefault="00C9084C"/>
        </w:tc>
      </w:tr>
    </w:tbl>
    <w:p w14:paraId="1BCEA980" w14:textId="77777777" w:rsidR="00C9084C" w:rsidRDefault="00C9084C">
      <w:pPr>
        <w:spacing w:before="20"/>
      </w:pPr>
    </w:p>
    <w:p w14:paraId="62494FE4" w14:textId="77777777" w:rsidR="00C9084C" w:rsidRDefault="00000000">
      <w:pPr>
        <w:spacing w:before="40" w:after="40"/>
      </w:pPr>
      <w:r>
        <w:t xml:space="preserve">The clinical or policy implication of finding </w:t>
      </w:r>
      <w:proofErr w:type="gramStart"/>
      <w:r>
        <w:t>moderated</w:t>
      </w:r>
      <w:proofErr w:type="gramEnd"/>
      <w:r>
        <w:t xml:space="preserve"> mediation in my context would be: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084C" w14:paraId="34051227" w14:textId="77777777">
        <w:trPr>
          <w:trHeight w:hRule="exact" w:val="440"/>
        </w:trPr>
        <w:tc>
          <w:tcPr>
            <w:tcW w:w="1008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AC71B" w14:textId="77777777" w:rsidR="00C9084C" w:rsidRDefault="00C9084C"/>
        </w:tc>
      </w:tr>
      <w:tr w:rsidR="00C9084C" w14:paraId="3AB9F3B6" w14:textId="77777777">
        <w:trPr>
          <w:trHeight w:hRule="exact" w:val="440"/>
        </w:trPr>
        <w:tc>
          <w:tcPr>
            <w:tcW w:w="1008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6369D" w14:textId="77777777" w:rsidR="00C9084C" w:rsidRDefault="00C9084C"/>
        </w:tc>
      </w:tr>
      <w:tr w:rsidR="00C9084C" w14:paraId="1D2D690B" w14:textId="77777777">
        <w:trPr>
          <w:trHeight w:hRule="exact" w:val="440"/>
        </w:trPr>
        <w:tc>
          <w:tcPr>
            <w:tcW w:w="1008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75C52" w14:textId="77777777" w:rsidR="00C9084C" w:rsidRDefault="00C9084C"/>
        </w:tc>
      </w:tr>
    </w:tbl>
    <w:p w14:paraId="722387C3" w14:textId="77777777" w:rsidR="00C9084C" w:rsidRDefault="00C9084C">
      <w:pPr>
        <w:spacing w:before="80"/>
      </w:pPr>
    </w:p>
    <w:p w14:paraId="581C2997" w14:textId="77777777" w:rsidR="00C9084C" w:rsidRDefault="00000000">
      <w:pPr>
        <w:spacing w:before="240" w:after="80"/>
      </w:pPr>
      <w:proofErr w:type="gramStart"/>
      <w:r>
        <w:rPr>
          <w:b/>
          <w:bCs/>
          <w:color w:val="2C4A7C"/>
          <w:sz w:val="24"/>
          <w:szCs w:val="24"/>
        </w:rPr>
        <w:t>8.5  Reporting</w:t>
      </w:r>
      <w:proofErr w:type="gramEnd"/>
      <w:r>
        <w:rPr>
          <w:b/>
          <w:bCs/>
          <w:color w:val="2C4A7C"/>
          <w:sz w:val="24"/>
          <w:szCs w:val="24"/>
        </w:rPr>
        <w:t xml:space="preserve"> Checklist for Your Future Results Section</w:t>
      </w:r>
    </w:p>
    <w:p w14:paraId="4B747978" w14:textId="77777777" w:rsidR="00C9084C" w:rsidRDefault="00000000">
      <w:pPr>
        <w:spacing w:before="60" w:after="60"/>
      </w:pPr>
      <w:r>
        <w:rPr>
          <w:color w:val="6B7A99"/>
          <w:sz w:val="20"/>
          <w:szCs w:val="20"/>
        </w:rPr>
        <w:t>When you run PROCESS on your own data, check each item below:</w:t>
      </w:r>
    </w:p>
    <w:p w14:paraId="4E64D4D9" w14:textId="77777777" w:rsidR="00C9084C" w:rsidRDefault="00C9084C">
      <w:pPr>
        <w:spacing w:before="40"/>
      </w:pPr>
    </w:p>
    <w:p w14:paraId="0D466406" w14:textId="77777777" w:rsidR="00C908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State the PROCESS model number and justify the choice theoretically</w:t>
      </w:r>
    </w:p>
    <w:p w14:paraId="6077EFD4" w14:textId="77777777" w:rsidR="00C908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Report each interaction term (Int_1, Int_2, Int_3) with coefficient, SE, p, and 95% CI</w:t>
      </w:r>
    </w:p>
    <w:p w14:paraId="743873F3" w14:textId="77777777" w:rsidR="00C908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Report conditional indirect effects at 16th, 50th, and 84th percentiles with bootstrap CIs</w:t>
      </w:r>
    </w:p>
    <w:p w14:paraId="34C52C9C" w14:textId="77777777" w:rsidR="00C908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If W is continuous: include Johnson-Neyman analysis and report the % of sample in significant zone</w:t>
      </w:r>
    </w:p>
    <w:p w14:paraId="0B4D35EA" w14:textId="77777777" w:rsidR="00C9084C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Report</w:t>
      </w:r>
      <w:proofErr w:type="gramEnd"/>
      <w:r>
        <w:rPr>
          <w:sz w:val="21"/>
          <w:szCs w:val="21"/>
        </w:rPr>
        <w:t xml:space="preserve"> the Index of Moderated Mediation with its bootstrap CI</w:t>
      </w:r>
    </w:p>
    <w:p w14:paraId="2C1A124C" w14:textId="77777777" w:rsidR="00C908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Report effect sizes: ΔR² for interaction terms, κ² for indirect effects</w:t>
      </w:r>
    </w:p>
    <w:p w14:paraId="7F3CC19A" w14:textId="77777777" w:rsidR="00C908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Use 10,000 bootstrap resamples (not the PROCESS default of 5,000)</w:t>
      </w:r>
    </w:p>
    <w:p w14:paraId="58DC2289" w14:textId="77777777" w:rsidR="00C908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Translate each statistical finding into substantive/clinical/policy language</w:t>
      </w:r>
    </w:p>
    <w:p w14:paraId="1025C9B3" w14:textId="77777777" w:rsidR="00C9084C" w:rsidRDefault="00C9084C">
      <w:pPr>
        <w:spacing w:before="120"/>
      </w:pPr>
    </w:p>
    <w:p w14:paraId="14B78909" w14:textId="77777777" w:rsidR="00C9084C" w:rsidRDefault="00000000">
      <w:pPr>
        <w:pBdr>
          <w:top w:val="single" w:sz="4" w:space="6" w:color="D1DCE8"/>
        </w:pBdr>
        <w:spacing w:before="80" w:after="40"/>
      </w:pPr>
      <w:r>
        <w:rPr>
          <w:i/>
          <w:iCs/>
          <w:color w:val="888888"/>
          <w:sz w:val="18"/>
          <w:szCs w:val="18"/>
        </w:rPr>
        <w:t>Reference: Hayes, A. F. (2022). Introduction to Mediation, Moderation, and Conditional Process Analysis (3rd ed.). Guilford Press.</w:t>
      </w:r>
    </w:p>
    <w:p w14:paraId="6010C9CD" w14:textId="77777777" w:rsidR="00C9084C" w:rsidRDefault="00000000">
      <w:r>
        <w:rPr>
          <w:color w:val="AAAAAA"/>
          <w:sz w:val="18"/>
          <w:szCs w:val="18"/>
        </w:rPr>
        <w:t xml:space="preserve">Social Work Research PhD </w:t>
      </w:r>
      <w:proofErr w:type="gramStart"/>
      <w:r>
        <w:rPr>
          <w:color w:val="AAAAAA"/>
          <w:sz w:val="18"/>
          <w:szCs w:val="18"/>
        </w:rPr>
        <w:t>Seminar  |</w:t>
      </w:r>
      <w:proofErr w:type="gramEnd"/>
      <w:r>
        <w:rPr>
          <w:color w:val="AAAAAA"/>
          <w:sz w:val="18"/>
          <w:szCs w:val="18"/>
        </w:rPr>
        <w:t xml:space="preserve">  PROCESS Models 7, 8 &amp; </w:t>
      </w:r>
      <w:proofErr w:type="gramStart"/>
      <w:r>
        <w:rPr>
          <w:color w:val="AAAAAA"/>
          <w:sz w:val="18"/>
          <w:szCs w:val="18"/>
        </w:rPr>
        <w:t>59  |</w:t>
      </w:r>
      <w:proofErr w:type="gramEnd"/>
      <w:r>
        <w:rPr>
          <w:color w:val="AAAAAA"/>
          <w:sz w:val="18"/>
          <w:szCs w:val="18"/>
        </w:rPr>
        <w:t xml:space="preserve">  Conditional Process Analysis Worksheet</w:t>
      </w:r>
    </w:p>
    <w:sectPr w:rsidR="00C9084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00332"/>
    <w:multiLevelType w:val="hybridMultilevel"/>
    <w:tmpl w:val="9C5E5C66"/>
    <w:lvl w:ilvl="0" w:tplc="1CF07038">
      <w:start w:val="1"/>
      <w:numFmt w:val="decimal"/>
      <w:lvlText w:val="%1."/>
      <w:lvlJc w:val="left"/>
      <w:pPr>
        <w:ind w:left="560" w:hanging="280"/>
      </w:pPr>
    </w:lvl>
    <w:lvl w:ilvl="1" w:tplc="75024F52">
      <w:numFmt w:val="decimal"/>
      <w:lvlText w:val=""/>
      <w:lvlJc w:val="left"/>
    </w:lvl>
    <w:lvl w:ilvl="2" w:tplc="7B2A5C08">
      <w:numFmt w:val="decimal"/>
      <w:lvlText w:val=""/>
      <w:lvlJc w:val="left"/>
    </w:lvl>
    <w:lvl w:ilvl="3" w:tplc="F75AC620">
      <w:numFmt w:val="decimal"/>
      <w:lvlText w:val=""/>
      <w:lvlJc w:val="left"/>
    </w:lvl>
    <w:lvl w:ilvl="4" w:tplc="34CE1252">
      <w:numFmt w:val="decimal"/>
      <w:lvlText w:val=""/>
      <w:lvlJc w:val="left"/>
    </w:lvl>
    <w:lvl w:ilvl="5" w:tplc="203CF870">
      <w:numFmt w:val="decimal"/>
      <w:lvlText w:val=""/>
      <w:lvlJc w:val="left"/>
    </w:lvl>
    <w:lvl w:ilvl="6" w:tplc="98C2D3BC">
      <w:numFmt w:val="decimal"/>
      <w:lvlText w:val=""/>
      <w:lvlJc w:val="left"/>
    </w:lvl>
    <w:lvl w:ilvl="7" w:tplc="5C9655EC">
      <w:numFmt w:val="decimal"/>
      <w:lvlText w:val=""/>
      <w:lvlJc w:val="left"/>
    </w:lvl>
    <w:lvl w:ilvl="8" w:tplc="C562F8E6">
      <w:numFmt w:val="decimal"/>
      <w:lvlText w:val=""/>
      <w:lvlJc w:val="left"/>
    </w:lvl>
  </w:abstractNum>
  <w:abstractNum w:abstractNumId="1" w15:restartNumberingAfterBreak="0">
    <w:nsid w:val="1F9A091C"/>
    <w:multiLevelType w:val="hybridMultilevel"/>
    <w:tmpl w:val="535C70CC"/>
    <w:lvl w:ilvl="0" w:tplc="A57ADD46">
      <w:start w:val="1"/>
      <w:numFmt w:val="bullet"/>
      <w:lvlText w:val="●"/>
      <w:lvlJc w:val="left"/>
      <w:pPr>
        <w:ind w:left="720" w:hanging="360"/>
      </w:pPr>
    </w:lvl>
    <w:lvl w:ilvl="1" w:tplc="80D86472">
      <w:start w:val="1"/>
      <w:numFmt w:val="bullet"/>
      <w:lvlText w:val="○"/>
      <w:lvlJc w:val="left"/>
      <w:pPr>
        <w:ind w:left="1440" w:hanging="360"/>
      </w:pPr>
    </w:lvl>
    <w:lvl w:ilvl="2" w:tplc="F4A28A32">
      <w:start w:val="1"/>
      <w:numFmt w:val="bullet"/>
      <w:lvlText w:val="■"/>
      <w:lvlJc w:val="left"/>
      <w:pPr>
        <w:ind w:left="2160" w:hanging="360"/>
      </w:pPr>
    </w:lvl>
    <w:lvl w:ilvl="3" w:tplc="41C696F2">
      <w:start w:val="1"/>
      <w:numFmt w:val="bullet"/>
      <w:lvlText w:val="●"/>
      <w:lvlJc w:val="left"/>
      <w:pPr>
        <w:ind w:left="2880" w:hanging="360"/>
      </w:pPr>
    </w:lvl>
    <w:lvl w:ilvl="4" w:tplc="507E4C60">
      <w:start w:val="1"/>
      <w:numFmt w:val="bullet"/>
      <w:lvlText w:val="○"/>
      <w:lvlJc w:val="left"/>
      <w:pPr>
        <w:ind w:left="3600" w:hanging="360"/>
      </w:pPr>
    </w:lvl>
    <w:lvl w:ilvl="5" w:tplc="8CCCD700">
      <w:start w:val="1"/>
      <w:numFmt w:val="bullet"/>
      <w:lvlText w:val="■"/>
      <w:lvlJc w:val="left"/>
      <w:pPr>
        <w:ind w:left="4320" w:hanging="360"/>
      </w:pPr>
    </w:lvl>
    <w:lvl w:ilvl="6" w:tplc="C88ACDDC">
      <w:start w:val="1"/>
      <w:numFmt w:val="bullet"/>
      <w:lvlText w:val="●"/>
      <w:lvlJc w:val="left"/>
      <w:pPr>
        <w:ind w:left="5040" w:hanging="360"/>
      </w:pPr>
    </w:lvl>
    <w:lvl w:ilvl="7" w:tplc="E9CCB9EC">
      <w:start w:val="1"/>
      <w:numFmt w:val="bullet"/>
      <w:lvlText w:val="●"/>
      <w:lvlJc w:val="left"/>
      <w:pPr>
        <w:ind w:left="5760" w:hanging="360"/>
      </w:pPr>
    </w:lvl>
    <w:lvl w:ilvl="8" w:tplc="49BAF41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46110F"/>
    <w:multiLevelType w:val="hybridMultilevel"/>
    <w:tmpl w:val="2738107C"/>
    <w:lvl w:ilvl="0" w:tplc="B52CFFA6">
      <w:start w:val="1"/>
      <w:numFmt w:val="bullet"/>
      <w:lvlText w:val="●"/>
      <w:lvlJc w:val="left"/>
      <w:pPr>
        <w:ind w:left="560" w:hanging="280"/>
      </w:pPr>
    </w:lvl>
    <w:lvl w:ilvl="1" w:tplc="2F9238A6">
      <w:numFmt w:val="decimal"/>
      <w:lvlText w:val=""/>
      <w:lvlJc w:val="left"/>
    </w:lvl>
    <w:lvl w:ilvl="2" w:tplc="C35E987C">
      <w:numFmt w:val="decimal"/>
      <w:lvlText w:val=""/>
      <w:lvlJc w:val="left"/>
    </w:lvl>
    <w:lvl w:ilvl="3" w:tplc="6EAAD85E">
      <w:numFmt w:val="decimal"/>
      <w:lvlText w:val=""/>
      <w:lvlJc w:val="left"/>
    </w:lvl>
    <w:lvl w:ilvl="4" w:tplc="46FA49E6">
      <w:numFmt w:val="decimal"/>
      <w:lvlText w:val=""/>
      <w:lvlJc w:val="left"/>
    </w:lvl>
    <w:lvl w:ilvl="5" w:tplc="60D68126">
      <w:numFmt w:val="decimal"/>
      <w:lvlText w:val=""/>
      <w:lvlJc w:val="left"/>
    </w:lvl>
    <w:lvl w:ilvl="6" w:tplc="07B06E60">
      <w:numFmt w:val="decimal"/>
      <w:lvlText w:val=""/>
      <w:lvlJc w:val="left"/>
    </w:lvl>
    <w:lvl w:ilvl="7" w:tplc="B0BED6C8">
      <w:numFmt w:val="decimal"/>
      <w:lvlText w:val=""/>
      <w:lvlJc w:val="left"/>
    </w:lvl>
    <w:lvl w:ilvl="8" w:tplc="71C87F3E">
      <w:numFmt w:val="decimal"/>
      <w:lvlText w:val=""/>
      <w:lvlJc w:val="left"/>
    </w:lvl>
  </w:abstractNum>
  <w:num w:numId="1" w16cid:durableId="1951355846">
    <w:abstractNumId w:val="1"/>
    <w:lvlOverride w:ilvl="0">
      <w:startOverride w:val="1"/>
    </w:lvlOverride>
  </w:num>
  <w:num w:numId="2" w16cid:durableId="213378716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84C"/>
    <w:rsid w:val="003928EF"/>
    <w:rsid w:val="006B2212"/>
    <w:rsid w:val="0089165A"/>
    <w:rsid w:val="00C9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D1764"/>
  <w15:docId w15:val="{1E1A8C33-9CD4-4AC3-BD51-84286B710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1485</Words>
  <Characters>8061</Characters>
  <Application>Microsoft Office Word</Application>
  <DocSecurity>0</DocSecurity>
  <Lines>332</Lines>
  <Paragraphs>157</Paragraphs>
  <ScaleCrop>false</ScaleCrop>
  <Company>The Ohio State University</Company>
  <LinksUpToDate>false</LinksUpToDate>
  <CharactersWithSpaces>9500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Barboza-Salerno, Gia</cp:lastModifiedBy>
  <cp:revision>3</cp:revision>
  <dcterms:created xsi:type="dcterms:W3CDTF">2026-03-29T21:07:00Z</dcterms:created>
  <dcterms:modified xsi:type="dcterms:W3CDTF">2026-03-30T21:32:00Z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c539099d-5b4c-4428-a6db-5717eee3e884</vt:lpwstr>
  </property>
</Properties>
</file>