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48F02" w14:textId="39D2C573" w:rsidR="00464CE0" w:rsidRPr="00591FCE" w:rsidRDefault="00DB6A43" w:rsidP="00591FCE">
      <w:pPr>
        <w:jc w:val="center"/>
        <w:rPr>
          <w:rFonts w:ascii="Times New Roman" w:hAnsi="Times New Roman" w:cs="Times New Roman"/>
          <w:b/>
          <w:bCs/>
          <w:sz w:val="28"/>
          <w:szCs w:val="28"/>
        </w:rPr>
      </w:pPr>
      <w:r w:rsidRPr="00591FCE">
        <w:rPr>
          <w:rFonts w:ascii="Times New Roman" w:hAnsi="Times New Roman" w:cs="Times New Roman"/>
          <w:b/>
          <w:bCs/>
          <w:sz w:val="28"/>
          <w:szCs w:val="28"/>
        </w:rPr>
        <w:t>Factor Analysis in SPSS (JASP is easier!)</w:t>
      </w:r>
    </w:p>
    <w:p w14:paraId="67DA601A" w14:textId="77777777" w:rsidR="00DB6A43" w:rsidRPr="00DB6A43" w:rsidRDefault="00DB6A43" w:rsidP="00DB6A43">
      <w:pPr>
        <w:pBdr>
          <w:bottom w:val="single" w:sz="36" w:space="4" w:color="3E96DE"/>
        </w:pBdr>
        <w:spacing w:before="150" w:after="225" w:line="240" w:lineRule="auto"/>
        <w:outlineLvl w:val="2"/>
        <w:rPr>
          <w:rFonts w:ascii="Times New Roman" w:eastAsia="Times New Roman" w:hAnsi="Times New Roman" w:cs="Times New Roman"/>
          <w:color w:val="3E96DE"/>
          <w:sz w:val="24"/>
          <w:szCs w:val="24"/>
        </w:rPr>
      </w:pPr>
      <w:r w:rsidRPr="00DB6A43">
        <w:rPr>
          <w:rFonts w:ascii="Times New Roman" w:eastAsia="Times New Roman" w:hAnsi="Times New Roman" w:cs="Times New Roman"/>
          <w:color w:val="3E96DE"/>
          <w:sz w:val="24"/>
          <w:szCs w:val="24"/>
          <w:shd w:val="clear" w:color="auto" w:fill="E5E5E5"/>
        </w:rPr>
        <w:t>About PIAAC</w:t>
      </w:r>
    </w:p>
    <w:p w14:paraId="3FA5C5DF" w14:textId="4739AB1C" w:rsidR="00DB6A43" w:rsidRPr="00DB6A43" w:rsidRDefault="00DB6A43" w:rsidP="00DB6A43">
      <w:pPr>
        <w:shd w:val="clear" w:color="auto" w:fill="E5E5E5"/>
        <w:spacing w:after="150" w:line="240" w:lineRule="auto"/>
        <w:jc w:val="both"/>
        <w:rPr>
          <w:rFonts w:ascii="Times New Roman" w:eastAsia="Times New Roman" w:hAnsi="Times New Roman" w:cs="Times New Roman"/>
          <w:color w:val="333333"/>
          <w:sz w:val="24"/>
          <w:szCs w:val="24"/>
        </w:rPr>
      </w:pPr>
      <w:r w:rsidRPr="00DB6A43">
        <w:rPr>
          <w:rFonts w:ascii="Times New Roman" w:eastAsia="Times New Roman" w:hAnsi="Times New Roman" w:cs="Times New Roman"/>
          <w:color w:val="333333"/>
          <w:sz w:val="24"/>
          <w:szCs w:val="24"/>
        </w:rPr>
        <w:t>The </w:t>
      </w:r>
      <w:r w:rsidRPr="00920EA8">
        <w:rPr>
          <w:rFonts w:ascii="Times New Roman" w:eastAsia="Times New Roman" w:hAnsi="Times New Roman" w:cs="Times New Roman"/>
          <w:b/>
          <w:bCs/>
          <w:color w:val="333333"/>
          <w:sz w:val="24"/>
          <w:szCs w:val="24"/>
        </w:rPr>
        <w:t>Program</w:t>
      </w:r>
      <w:r w:rsidRPr="00DB6A43">
        <w:rPr>
          <w:rFonts w:ascii="Times New Roman" w:eastAsia="Times New Roman" w:hAnsi="Times New Roman" w:cs="Times New Roman"/>
          <w:b/>
          <w:bCs/>
          <w:color w:val="333333"/>
          <w:sz w:val="24"/>
          <w:szCs w:val="24"/>
        </w:rPr>
        <w:t xml:space="preserve"> for the International Assessment of Adult Competencies</w:t>
      </w:r>
      <w:r w:rsidRPr="00DB6A43">
        <w:rPr>
          <w:rFonts w:ascii="Times New Roman" w:eastAsia="Times New Roman" w:hAnsi="Times New Roman" w:cs="Times New Roman"/>
          <w:color w:val="333333"/>
          <w:sz w:val="24"/>
          <w:szCs w:val="24"/>
        </w:rPr>
        <w:t xml:space="preserve"> (PIAAC) is a </w:t>
      </w:r>
      <w:r w:rsidR="002846F7" w:rsidRPr="00DB6A43">
        <w:rPr>
          <w:rFonts w:ascii="Times New Roman" w:eastAsia="Times New Roman" w:hAnsi="Times New Roman" w:cs="Times New Roman"/>
          <w:color w:val="333333"/>
          <w:sz w:val="24"/>
          <w:szCs w:val="24"/>
        </w:rPr>
        <w:t>program</w:t>
      </w:r>
      <w:r w:rsidRPr="00DB6A43">
        <w:rPr>
          <w:rFonts w:ascii="Times New Roman" w:eastAsia="Times New Roman" w:hAnsi="Times New Roman" w:cs="Times New Roman"/>
          <w:color w:val="333333"/>
          <w:sz w:val="24"/>
          <w:szCs w:val="24"/>
        </w:rPr>
        <w:t xml:space="preserve"> of assessment and analysis of adult skills. The major survey conducted as part of PIAAC is the </w:t>
      </w:r>
      <w:r w:rsidRPr="00DB6A43">
        <w:rPr>
          <w:rFonts w:ascii="Times New Roman" w:eastAsia="Times New Roman" w:hAnsi="Times New Roman" w:cs="Times New Roman"/>
          <w:b/>
          <w:bCs/>
          <w:color w:val="333333"/>
          <w:sz w:val="24"/>
          <w:szCs w:val="24"/>
        </w:rPr>
        <w:t>Survey of Adult Skills.</w:t>
      </w:r>
      <w:r w:rsidRPr="00DB6A43">
        <w:rPr>
          <w:rFonts w:ascii="Times New Roman" w:eastAsia="Times New Roman" w:hAnsi="Times New Roman" w:cs="Times New Roman"/>
          <w:color w:val="333333"/>
          <w:sz w:val="24"/>
          <w:szCs w:val="24"/>
        </w:rPr>
        <w:t> The Survey measures adults’ proficiency in key information-processing skills - literacy, numeracy and problem solving - and gathers information and data on how adults use their skills at home, at work and in the wider community.</w:t>
      </w:r>
    </w:p>
    <w:p w14:paraId="55A4E296" w14:textId="77777777" w:rsidR="00DB6A43" w:rsidRPr="00DB6A43" w:rsidRDefault="00DB6A43" w:rsidP="00DB6A43">
      <w:pPr>
        <w:shd w:val="clear" w:color="auto" w:fill="E5E5E5"/>
        <w:spacing w:after="150" w:line="240" w:lineRule="auto"/>
        <w:jc w:val="both"/>
        <w:rPr>
          <w:rFonts w:ascii="Times New Roman" w:eastAsia="Times New Roman" w:hAnsi="Times New Roman" w:cs="Times New Roman"/>
          <w:color w:val="333333"/>
          <w:sz w:val="24"/>
          <w:szCs w:val="24"/>
        </w:rPr>
      </w:pPr>
      <w:r w:rsidRPr="00DB6A43">
        <w:rPr>
          <w:rFonts w:ascii="Times New Roman" w:eastAsia="Times New Roman" w:hAnsi="Times New Roman" w:cs="Times New Roman"/>
          <w:color w:val="333333"/>
          <w:sz w:val="24"/>
          <w:szCs w:val="24"/>
        </w:rPr>
        <w:t>This international survey is conducted </w:t>
      </w:r>
      <w:r w:rsidRPr="00DB6A43">
        <w:rPr>
          <w:rFonts w:ascii="Times New Roman" w:eastAsia="Times New Roman" w:hAnsi="Times New Roman" w:cs="Times New Roman"/>
          <w:b/>
          <w:bCs/>
          <w:color w:val="333333"/>
          <w:sz w:val="24"/>
          <w:szCs w:val="24"/>
        </w:rPr>
        <w:t>in over 40 countries/economies</w:t>
      </w:r>
      <w:r w:rsidRPr="00DB6A43">
        <w:rPr>
          <w:rFonts w:ascii="Times New Roman" w:eastAsia="Times New Roman" w:hAnsi="Times New Roman" w:cs="Times New Roman"/>
          <w:color w:val="333333"/>
          <w:sz w:val="24"/>
          <w:szCs w:val="24"/>
        </w:rPr>
        <w:t> and measures the key cognitive and workplace skills needed for individuals to participate in society and for economies to prosper.</w:t>
      </w:r>
    </w:p>
    <w:p w14:paraId="65ED9801" w14:textId="343600AE" w:rsidR="00DB6A43" w:rsidRPr="00920EA8" w:rsidRDefault="00DB6A43">
      <w:pPr>
        <w:rPr>
          <w:rFonts w:ascii="Times New Roman" w:hAnsi="Times New Roman" w:cs="Times New Roman"/>
          <w:sz w:val="24"/>
          <w:szCs w:val="24"/>
        </w:rPr>
      </w:pPr>
      <w:hyperlink r:id="rId7" w:history="1">
        <w:r w:rsidRPr="00920EA8">
          <w:rPr>
            <w:rStyle w:val="Hyperlink"/>
            <w:rFonts w:ascii="Times New Roman" w:hAnsi="Times New Roman" w:cs="Times New Roman"/>
            <w:sz w:val="24"/>
            <w:szCs w:val="24"/>
          </w:rPr>
          <w:t>Survey of Adult Skills (PIAAC) - PIAAC, the OECD's programme of assessment and analysis of adult skills</w:t>
        </w:r>
      </w:hyperlink>
    </w:p>
    <w:p w14:paraId="16C4F2E6" w14:textId="08062302" w:rsidR="00DB6A43" w:rsidRDefault="00BF69BB">
      <w:pPr>
        <w:rPr>
          <w:rFonts w:ascii="Times New Roman" w:hAnsi="Times New Roman" w:cs="Times New Roman"/>
          <w:sz w:val="24"/>
          <w:szCs w:val="24"/>
        </w:rPr>
      </w:pPr>
      <w:hyperlink r:id="rId8" w:history="1">
        <w:r w:rsidRPr="00920EA8">
          <w:rPr>
            <w:rStyle w:val="Hyperlink"/>
            <w:rFonts w:ascii="Times New Roman" w:hAnsi="Times New Roman" w:cs="Times New Roman"/>
            <w:sz w:val="24"/>
            <w:szCs w:val="24"/>
          </w:rPr>
          <w:t>https://www.oecd.org/skills/piaac/The_Survey%20_of_Adult_Skills_Reader's_companion_Second_Edition.pdf</w:t>
        </w:r>
      </w:hyperlink>
      <w:r w:rsidRPr="00920EA8">
        <w:rPr>
          <w:rFonts w:ascii="Times New Roman" w:hAnsi="Times New Roman" w:cs="Times New Roman"/>
          <w:sz w:val="24"/>
          <w:szCs w:val="24"/>
        </w:rPr>
        <w:t xml:space="preserve"> </w:t>
      </w:r>
    </w:p>
    <w:p w14:paraId="6E79A78A" w14:textId="76592B99" w:rsidR="00DB2E43" w:rsidRDefault="00DB2E43">
      <w:pPr>
        <w:rPr>
          <w:rFonts w:ascii="Times New Roman" w:hAnsi="Times New Roman" w:cs="Times New Roman"/>
          <w:sz w:val="24"/>
          <w:szCs w:val="24"/>
        </w:rPr>
      </w:pPr>
      <w:r>
        <w:rPr>
          <w:rFonts w:ascii="Times New Roman" w:hAnsi="Times New Roman" w:cs="Times New Roman"/>
          <w:sz w:val="24"/>
          <w:szCs w:val="24"/>
        </w:rPr>
        <w:t xml:space="preserve">The subsetted spss file is called </w:t>
      </w:r>
      <w:r w:rsidRPr="00DB2E43">
        <w:rPr>
          <w:rFonts w:ascii="Times New Roman" w:hAnsi="Times New Roman" w:cs="Times New Roman"/>
          <w:sz w:val="24"/>
          <w:szCs w:val="24"/>
        </w:rPr>
        <w:t>sub_prgusap1_2017</w:t>
      </w:r>
      <w:r w:rsidR="004418B6">
        <w:rPr>
          <w:rFonts w:ascii="Times New Roman" w:hAnsi="Times New Roman" w:cs="Times New Roman"/>
          <w:sz w:val="24"/>
          <w:szCs w:val="24"/>
        </w:rPr>
        <w:t>.sav</w:t>
      </w:r>
      <w:r>
        <w:rPr>
          <w:rFonts w:ascii="Times New Roman" w:hAnsi="Times New Roman" w:cs="Times New Roman"/>
          <w:sz w:val="24"/>
          <w:szCs w:val="24"/>
        </w:rPr>
        <w:t xml:space="preserve"> </w:t>
      </w:r>
    </w:p>
    <w:p w14:paraId="5094F73B" w14:textId="47792D75" w:rsidR="00DB2E43" w:rsidRPr="00920EA8" w:rsidRDefault="00DB2E43">
      <w:pPr>
        <w:rPr>
          <w:rFonts w:ascii="Times New Roman" w:hAnsi="Times New Roman" w:cs="Times New Roman"/>
          <w:sz w:val="24"/>
          <w:szCs w:val="24"/>
        </w:rPr>
      </w:pPr>
      <w:r>
        <w:rPr>
          <w:rFonts w:ascii="Times New Roman" w:hAnsi="Times New Roman" w:cs="Times New Roman"/>
          <w:sz w:val="24"/>
          <w:szCs w:val="24"/>
        </w:rPr>
        <w:t xml:space="preserve">If you want to look at all the data its in the spss file called </w:t>
      </w:r>
      <w:r w:rsidR="004418B6" w:rsidRPr="004418B6">
        <w:rPr>
          <w:rFonts w:ascii="Times New Roman" w:hAnsi="Times New Roman" w:cs="Times New Roman"/>
          <w:sz w:val="24"/>
          <w:szCs w:val="24"/>
        </w:rPr>
        <w:t>prgusap1_2017</w:t>
      </w:r>
      <w:r w:rsidR="004418B6">
        <w:rPr>
          <w:rFonts w:ascii="Times New Roman" w:hAnsi="Times New Roman" w:cs="Times New Roman"/>
          <w:sz w:val="24"/>
          <w:szCs w:val="24"/>
        </w:rPr>
        <w:t>.sav</w:t>
      </w:r>
    </w:p>
    <w:p w14:paraId="509C888D" w14:textId="37C45D01" w:rsidR="00DB6A43" w:rsidRPr="002846F7" w:rsidRDefault="00BF69BB">
      <w:pPr>
        <w:rPr>
          <w:rFonts w:ascii="Times New Roman" w:hAnsi="Times New Roman" w:cs="Times New Roman"/>
          <w:b/>
          <w:bCs/>
          <w:sz w:val="28"/>
          <w:szCs w:val="28"/>
          <w:u w:val="single"/>
        </w:rPr>
      </w:pPr>
      <w:r w:rsidRPr="002846F7">
        <w:rPr>
          <w:rFonts w:ascii="Times New Roman" w:hAnsi="Times New Roman" w:cs="Times New Roman"/>
          <w:b/>
          <w:bCs/>
          <w:sz w:val="28"/>
          <w:szCs w:val="28"/>
          <w:u w:val="single"/>
        </w:rPr>
        <w:t>TASK 1: Factor Analysis</w:t>
      </w:r>
    </w:p>
    <w:p w14:paraId="0330BDAB" w14:textId="561F8B1F" w:rsidR="00BF69BB" w:rsidRPr="00920EA8" w:rsidRDefault="00BF69BB">
      <w:pPr>
        <w:rPr>
          <w:rFonts w:ascii="Times New Roman" w:hAnsi="Times New Roman" w:cs="Times New Roman"/>
          <w:b/>
          <w:bCs/>
          <w:sz w:val="24"/>
          <w:szCs w:val="24"/>
          <w:u w:val="single"/>
        </w:rPr>
      </w:pPr>
      <w:r w:rsidRPr="00920EA8">
        <w:rPr>
          <w:rFonts w:ascii="Times New Roman" w:hAnsi="Times New Roman" w:cs="Times New Roman"/>
          <w:sz w:val="24"/>
          <w:szCs w:val="24"/>
        </w:rPr>
        <w:t>The above dataset is very interesting. Several variables were identified measur</w:t>
      </w:r>
      <w:r w:rsidR="003A7D72">
        <w:rPr>
          <w:rFonts w:ascii="Times New Roman" w:hAnsi="Times New Roman" w:cs="Times New Roman"/>
          <w:sz w:val="24"/>
          <w:szCs w:val="24"/>
        </w:rPr>
        <w:t>ing</w:t>
      </w:r>
      <w:r w:rsidRPr="00920EA8">
        <w:rPr>
          <w:rFonts w:ascii="Times New Roman" w:hAnsi="Times New Roman" w:cs="Times New Roman"/>
          <w:sz w:val="24"/>
          <w:szCs w:val="24"/>
        </w:rPr>
        <w:t xml:space="preserve"> </w:t>
      </w:r>
      <w:r w:rsidR="003A7D72" w:rsidRPr="00920EA8">
        <w:rPr>
          <w:rFonts w:ascii="Times New Roman" w:hAnsi="Times New Roman" w:cs="Times New Roman"/>
          <w:sz w:val="24"/>
          <w:szCs w:val="24"/>
        </w:rPr>
        <w:t>adults’ proficiency in various reading and numeracy skills at home and at work</w:t>
      </w:r>
      <w:r w:rsidRPr="00920EA8">
        <w:rPr>
          <w:rFonts w:ascii="Times New Roman" w:hAnsi="Times New Roman" w:cs="Times New Roman"/>
          <w:sz w:val="24"/>
          <w:szCs w:val="24"/>
        </w:rPr>
        <w:t xml:space="preserve"> in the PIAAC survey. Note that for this analysis I downloaded the 2017 dataset for the US sample. </w:t>
      </w:r>
      <w:r w:rsidRPr="00920EA8">
        <w:rPr>
          <w:rFonts w:ascii="Times New Roman" w:hAnsi="Times New Roman" w:cs="Times New Roman"/>
          <w:b/>
          <w:bCs/>
          <w:sz w:val="24"/>
          <w:szCs w:val="24"/>
          <w:u w:val="single"/>
        </w:rPr>
        <w:t>You should make sure you can do that on your own.</w:t>
      </w:r>
    </w:p>
    <w:p w14:paraId="7AC0D910" w14:textId="1F8092BE" w:rsidR="00BF69BB" w:rsidRPr="00920EA8" w:rsidRDefault="00BF69BB">
      <w:pPr>
        <w:rPr>
          <w:rFonts w:ascii="Times New Roman" w:hAnsi="Times New Roman" w:cs="Times New Roman"/>
          <w:sz w:val="24"/>
          <w:szCs w:val="24"/>
        </w:rPr>
      </w:pPr>
      <w:r w:rsidRPr="00920EA8">
        <w:rPr>
          <w:rFonts w:ascii="Times New Roman" w:hAnsi="Times New Roman" w:cs="Times New Roman"/>
          <w:sz w:val="24"/>
          <w:szCs w:val="24"/>
        </w:rPr>
        <w:t xml:space="preserve">The variables identified are continuous variables </w:t>
      </w:r>
      <w:r w:rsidR="00906873" w:rsidRPr="00920EA8">
        <w:rPr>
          <w:rFonts w:ascii="Times New Roman" w:hAnsi="Times New Roman" w:cs="Times New Roman"/>
          <w:sz w:val="24"/>
          <w:szCs w:val="24"/>
        </w:rPr>
        <w:t>with higher scores meaning more skills in that domain.</w:t>
      </w:r>
    </w:p>
    <w:p w14:paraId="44A3003F" w14:textId="7E99D246"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numeracy skills at home (basic and advanced derived) (NUMHOME)</w:t>
      </w:r>
    </w:p>
    <w:p w14:paraId="3C4D5D3C" w14:textId="6E60503C"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numeracy skills at work (basic and advanced derived) (NUMWORK)</w:t>
      </w:r>
    </w:p>
    <w:p w14:paraId="7EFE934C" w14:textId="7FF304C8"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ICT skills at home (derived) (ICTHOME)</w:t>
      </w:r>
    </w:p>
    <w:p w14:paraId="0765B5E9" w14:textId="290B631F"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reading skills at home (prose and document texts—derived) (READHOME)</w:t>
      </w:r>
    </w:p>
    <w:p w14:paraId="64006350" w14:textId="34E6567B"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task discretion at work (derived) (TASKDISC)</w:t>
      </w:r>
    </w:p>
    <w:p w14:paraId="7DEEF2B0" w14:textId="03908BB2"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learning at work (derived) (LEARNATWORK)</w:t>
      </w:r>
    </w:p>
    <w:p w14:paraId="52E14917" w14:textId="5B4BEB6D"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planning skills at work (derived) (PLANNING)</w:t>
      </w:r>
    </w:p>
    <w:p w14:paraId="27BDDAA3" w14:textId="0A93A48B"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readiness to learn (derived) (READYTOLEARN)</w:t>
      </w:r>
    </w:p>
    <w:p w14:paraId="39796C8B" w14:textId="5D1C2A35"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ICT skills at work (derived) (ICT WORK)</w:t>
      </w:r>
    </w:p>
    <w:p w14:paraId="0245D55C" w14:textId="1C8C188F"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influencing skills at work (derived) (INFLUENCE)</w:t>
      </w:r>
    </w:p>
    <w:p w14:paraId="4C16DB20" w14:textId="4596EF9B"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reading skills at work (prose and document texts—derived) (READWORK)</w:t>
      </w:r>
    </w:p>
    <w:p w14:paraId="23E13704" w14:textId="4A72D5FD"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writing skills at work (derived) (WRITEWORK)</w:t>
      </w:r>
    </w:p>
    <w:p w14:paraId="12085D83" w14:textId="32882C18"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writing skills at home (derived) (WRITEHOME)</w:t>
      </w:r>
    </w:p>
    <w:p w14:paraId="7B38DD40" w14:textId="77777777" w:rsidR="00E97483" w:rsidRDefault="00E97483">
      <w:pPr>
        <w:rPr>
          <w:rFonts w:ascii="Times New Roman" w:hAnsi="Times New Roman" w:cs="Times New Roman"/>
          <w:sz w:val="24"/>
          <w:szCs w:val="24"/>
        </w:rPr>
      </w:pPr>
    </w:p>
    <w:p w14:paraId="228A5286" w14:textId="65F821E3" w:rsidR="00906873" w:rsidRPr="00920EA8" w:rsidRDefault="00906873">
      <w:pPr>
        <w:rPr>
          <w:rFonts w:ascii="Times New Roman" w:hAnsi="Times New Roman" w:cs="Times New Roman"/>
          <w:sz w:val="24"/>
          <w:szCs w:val="24"/>
        </w:rPr>
      </w:pPr>
      <w:r w:rsidRPr="00920EA8">
        <w:rPr>
          <w:rFonts w:ascii="Times New Roman" w:hAnsi="Times New Roman" w:cs="Times New Roman"/>
          <w:sz w:val="24"/>
          <w:szCs w:val="24"/>
        </w:rPr>
        <w:lastRenderedPageBreak/>
        <w:t xml:space="preserve">We will use </w:t>
      </w:r>
      <w:r w:rsidRPr="00920EA8">
        <w:rPr>
          <w:rFonts w:ascii="Times New Roman" w:hAnsi="Times New Roman" w:cs="Times New Roman"/>
          <w:b/>
          <w:bCs/>
          <w:sz w:val="24"/>
          <w:szCs w:val="24"/>
        </w:rPr>
        <w:t xml:space="preserve">factor analysis </w:t>
      </w:r>
      <w:r w:rsidRPr="00920EA8">
        <w:rPr>
          <w:rFonts w:ascii="Times New Roman" w:hAnsi="Times New Roman" w:cs="Times New Roman"/>
          <w:sz w:val="24"/>
          <w:szCs w:val="24"/>
        </w:rPr>
        <w:t>here to reduce the number of literacy variables across work and home domains. Factor analysis groups variables with similar characteristics together. Given that, what types of relationships between variables and factors do you expect to find here?</w:t>
      </w:r>
    </w:p>
    <w:p w14:paraId="7A254EE1" w14:textId="4D997514" w:rsidR="00906873" w:rsidRPr="00920EA8" w:rsidRDefault="00906873">
      <w:pPr>
        <w:rPr>
          <w:rFonts w:ascii="Times New Roman" w:hAnsi="Times New Roman" w:cs="Times New Roman"/>
          <w:sz w:val="24"/>
          <w:szCs w:val="24"/>
        </w:rPr>
      </w:pPr>
      <w:r w:rsidRPr="00920EA8">
        <w:rPr>
          <w:rFonts w:ascii="Times New Roman" w:hAnsi="Times New Roman" w:cs="Times New Roman"/>
          <w:sz w:val="24"/>
          <w:szCs w:val="24"/>
        </w:rPr>
        <w:t>Here are the stages</w:t>
      </w:r>
    </w:p>
    <w:p w14:paraId="132D6A24" w14:textId="35623857" w:rsidR="00906873" w:rsidRPr="00920EA8" w:rsidRDefault="00906873" w:rsidP="00906873">
      <w:pPr>
        <w:pStyle w:val="ListParagraph"/>
        <w:numPr>
          <w:ilvl w:val="0"/>
          <w:numId w:val="1"/>
        </w:numPr>
        <w:rPr>
          <w:rFonts w:ascii="Times New Roman" w:hAnsi="Times New Roman" w:cs="Times New Roman"/>
          <w:sz w:val="24"/>
          <w:szCs w:val="24"/>
        </w:rPr>
      </w:pPr>
      <w:r w:rsidRPr="00920EA8">
        <w:rPr>
          <w:rFonts w:ascii="Times New Roman" w:hAnsi="Times New Roman" w:cs="Times New Roman"/>
          <w:sz w:val="24"/>
          <w:szCs w:val="24"/>
        </w:rPr>
        <w:t>A correlation matrix is generated for the variables. This is comprised of correlation coefficients.</w:t>
      </w:r>
    </w:p>
    <w:p w14:paraId="14184005" w14:textId="79804DD6" w:rsidR="00906873" w:rsidRPr="00920EA8" w:rsidRDefault="00906873" w:rsidP="00906873">
      <w:pPr>
        <w:pStyle w:val="ListParagraph"/>
        <w:numPr>
          <w:ilvl w:val="0"/>
          <w:numId w:val="1"/>
        </w:numPr>
        <w:rPr>
          <w:rFonts w:ascii="Times New Roman" w:hAnsi="Times New Roman" w:cs="Times New Roman"/>
          <w:sz w:val="24"/>
          <w:szCs w:val="24"/>
        </w:rPr>
      </w:pPr>
      <w:r w:rsidRPr="00920EA8">
        <w:rPr>
          <w:rFonts w:ascii="Times New Roman" w:hAnsi="Times New Roman" w:cs="Times New Roman"/>
          <w:sz w:val="24"/>
          <w:szCs w:val="24"/>
        </w:rPr>
        <w:t>Factors are extracted from the correlation matrix based on the pattern of correlations in the matrix</w:t>
      </w:r>
    </w:p>
    <w:p w14:paraId="4A37162F" w14:textId="7E05FBA3" w:rsidR="00906873" w:rsidRPr="00920EA8" w:rsidRDefault="00906873" w:rsidP="00906873">
      <w:pPr>
        <w:pStyle w:val="ListParagraph"/>
        <w:numPr>
          <w:ilvl w:val="0"/>
          <w:numId w:val="1"/>
        </w:numPr>
        <w:rPr>
          <w:rFonts w:ascii="Times New Roman" w:hAnsi="Times New Roman" w:cs="Times New Roman"/>
          <w:sz w:val="24"/>
          <w:szCs w:val="24"/>
        </w:rPr>
      </w:pPr>
      <w:r w:rsidRPr="00920EA8">
        <w:rPr>
          <w:rFonts w:ascii="Times New Roman" w:hAnsi="Times New Roman" w:cs="Times New Roman"/>
          <w:sz w:val="24"/>
          <w:szCs w:val="24"/>
        </w:rPr>
        <w:t>The factors are then rotated in order to maximize the relationship between the variables and the factors</w:t>
      </w:r>
    </w:p>
    <w:p w14:paraId="469396A6" w14:textId="507A2447" w:rsidR="00906873" w:rsidRPr="00920EA8" w:rsidRDefault="00906873" w:rsidP="00906873">
      <w:pPr>
        <w:rPr>
          <w:rFonts w:ascii="Times New Roman" w:hAnsi="Times New Roman" w:cs="Times New Roman"/>
          <w:sz w:val="24"/>
          <w:szCs w:val="24"/>
        </w:rPr>
      </w:pPr>
      <w:r w:rsidRPr="00920EA8">
        <w:rPr>
          <w:rFonts w:ascii="Times New Roman" w:hAnsi="Times New Roman" w:cs="Times New Roman"/>
          <w:sz w:val="24"/>
          <w:szCs w:val="24"/>
        </w:rPr>
        <w:t>To do this in SPSS (please do not, use JASP!)</w:t>
      </w:r>
    </w:p>
    <w:p w14:paraId="78CEA735" w14:textId="6B9B721F" w:rsidR="00906873" w:rsidRPr="00920EA8" w:rsidRDefault="00906873" w:rsidP="00906873">
      <w:pPr>
        <w:rPr>
          <w:rFonts w:ascii="Times New Roman" w:hAnsi="Times New Roman" w:cs="Times New Roman"/>
          <w:sz w:val="24"/>
          <w:szCs w:val="24"/>
        </w:rPr>
      </w:pPr>
      <w:r w:rsidRPr="00920EA8">
        <w:rPr>
          <w:rFonts w:ascii="Times New Roman" w:hAnsi="Times New Roman" w:cs="Times New Roman"/>
          <w:sz w:val="24"/>
          <w:szCs w:val="24"/>
        </w:rPr>
        <w:t xml:space="preserve">Analyze </w:t>
      </w:r>
      <w:r w:rsidRPr="00920EA8">
        <w:rPr>
          <w:rFonts w:ascii="Times New Roman" w:hAnsi="Times New Roman" w:cs="Times New Roman"/>
          <w:sz w:val="24"/>
          <w:szCs w:val="24"/>
        </w:rPr>
        <w:sym w:font="Wingdings" w:char="F0E0"/>
      </w:r>
      <w:r w:rsidRPr="00920EA8">
        <w:rPr>
          <w:rFonts w:ascii="Times New Roman" w:hAnsi="Times New Roman" w:cs="Times New Roman"/>
          <w:sz w:val="24"/>
          <w:szCs w:val="24"/>
        </w:rPr>
        <w:t xml:space="preserve"> Dimension Reduction </w:t>
      </w:r>
      <w:r w:rsidRPr="00920EA8">
        <w:rPr>
          <w:rFonts w:ascii="Times New Roman" w:hAnsi="Times New Roman" w:cs="Times New Roman"/>
          <w:sz w:val="24"/>
          <w:szCs w:val="24"/>
        </w:rPr>
        <w:sym w:font="Wingdings" w:char="F0E0"/>
      </w:r>
      <w:r w:rsidRPr="00920EA8">
        <w:rPr>
          <w:rFonts w:ascii="Times New Roman" w:hAnsi="Times New Roman" w:cs="Times New Roman"/>
          <w:sz w:val="24"/>
          <w:szCs w:val="24"/>
        </w:rPr>
        <w:t xml:space="preserve"> Factor</w:t>
      </w:r>
    </w:p>
    <w:p w14:paraId="544F09EE" w14:textId="4B9595DC" w:rsidR="00906873" w:rsidRPr="00920EA8" w:rsidRDefault="00906873" w:rsidP="00906873">
      <w:pPr>
        <w:rPr>
          <w:rFonts w:ascii="Times New Roman" w:hAnsi="Times New Roman" w:cs="Times New Roman"/>
          <w:sz w:val="24"/>
          <w:szCs w:val="24"/>
        </w:rPr>
      </w:pPr>
      <w:r w:rsidRPr="00920EA8">
        <w:rPr>
          <w:rFonts w:ascii="Times New Roman" w:hAnsi="Times New Roman" w:cs="Times New Roman"/>
          <w:sz w:val="24"/>
          <w:szCs w:val="24"/>
        </w:rPr>
        <w:t>Search for the variables we will be using here and place them in the Variables list:</w:t>
      </w:r>
    </w:p>
    <w:p w14:paraId="1F364C88" w14:textId="0122CD5C" w:rsidR="00906873" w:rsidRPr="00920EA8" w:rsidRDefault="00906873" w:rsidP="00906873">
      <w:pPr>
        <w:rPr>
          <w:rFonts w:ascii="Times New Roman" w:hAnsi="Times New Roman" w:cs="Times New Roman"/>
          <w:sz w:val="24"/>
          <w:szCs w:val="24"/>
        </w:rPr>
      </w:pPr>
    </w:p>
    <w:p w14:paraId="2F2CEEA2" w14:textId="4D184C00" w:rsidR="00906873" w:rsidRPr="00920EA8" w:rsidRDefault="00875F64" w:rsidP="00875F64">
      <w:pPr>
        <w:ind w:left="-540"/>
        <w:rPr>
          <w:rFonts w:ascii="Times New Roman" w:hAnsi="Times New Roman" w:cs="Times New Roman"/>
          <w:sz w:val="24"/>
          <w:szCs w:val="24"/>
        </w:rPr>
      </w:pPr>
      <w:r w:rsidRPr="00920EA8">
        <w:rPr>
          <w:rFonts w:ascii="Times New Roman" w:hAnsi="Times New Roman" w:cs="Times New Roman"/>
          <w:noProof/>
          <w:sz w:val="24"/>
          <w:szCs w:val="24"/>
        </w:rPr>
        <w:drawing>
          <wp:inline distT="0" distB="0" distL="0" distR="0" wp14:anchorId="1E105396" wp14:editId="2E41DE22">
            <wp:extent cx="6721890" cy="2268638"/>
            <wp:effectExtent l="0" t="0" r="3175"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9"/>
                    <a:stretch>
                      <a:fillRect/>
                    </a:stretch>
                  </pic:blipFill>
                  <pic:spPr>
                    <a:xfrm>
                      <a:off x="0" y="0"/>
                      <a:ext cx="6732988" cy="2272384"/>
                    </a:xfrm>
                    <a:prstGeom prst="rect">
                      <a:avLst/>
                    </a:prstGeom>
                  </pic:spPr>
                </pic:pic>
              </a:graphicData>
            </a:graphic>
          </wp:inline>
        </w:drawing>
      </w:r>
    </w:p>
    <w:p w14:paraId="3828776A" w14:textId="0379E811" w:rsidR="00875F64" w:rsidRPr="00920EA8" w:rsidRDefault="00875F64" w:rsidP="00906873">
      <w:pPr>
        <w:rPr>
          <w:rFonts w:ascii="Times New Roman" w:hAnsi="Times New Roman" w:cs="Times New Roman"/>
          <w:sz w:val="24"/>
          <w:szCs w:val="24"/>
        </w:rPr>
      </w:pPr>
    </w:p>
    <w:p w14:paraId="76C87D62" w14:textId="0688046C" w:rsidR="00875F64" w:rsidRPr="00920EA8" w:rsidRDefault="00875F64" w:rsidP="00906873">
      <w:pPr>
        <w:rPr>
          <w:rFonts w:ascii="Times New Roman" w:hAnsi="Times New Roman" w:cs="Times New Roman"/>
          <w:sz w:val="24"/>
          <w:szCs w:val="24"/>
        </w:rPr>
      </w:pPr>
      <w:r w:rsidRPr="00920EA8">
        <w:rPr>
          <w:rFonts w:ascii="Times New Roman" w:hAnsi="Times New Roman" w:cs="Times New Roman"/>
          <w:sz w:val="24"/>
          <w:szCs w:val="24"/>
        </w:rPr>
        <w:t>Click on the DESCRIPTIVES button and its dialogue box will be loaded on the screen. Within this dialogue box select the following check boxes Univariate Descriptives, Coefficients, Determinant, KMO and Bartlett's test of sphericity, and Reproduced. Click on Continue to return to the Factor Analysis dialogue box. The Factor Analysis: Descriptives dialogue box should be completed as shown below</w:t>
      </w:r>
    </w:p>
    <w:p w14:paraId="2B1E5FA1" w14:textId="1157B5A6" w:rsidR="00875F64" w:rsidRPr="00920EA8" w:rsidRDefault="00875F64" w:rsidP="00906873">
      <w:pPr>
        <w:rPr>
          <w:rFonts w:ascii="Times New Roman" w:hAnsi="Times New Roman" w:cs="Times New Roman"/>
          <w:sz w:val="24"/>
          <w:szCs w:val="24"/>
        </w:rPr>
      </w:pPr>
      <w:r w:rsidRPr="00920EA8">
        <w:rPr>
          <w:rFonts w:ascii="Times New Roman" w:hAnsi="Times New Roman" w:cs="Times New Roman"/>
          <w:noProof/>
          <w:sz w:val="24"/>
          <w:szCs w:val="24"/>
        </w:rPr>
        <w:lastRenderedPageBreak/>
        <w:drawing>
          <wp:inline distT="0" distB="0" distL="0" distR="0" wp14:anchorId="32E8C81E" wp14:editId="2751FD38">
            <wp:extent cx="2657475" cy="3181350"/>
            <wp:effectExtent l="0" t="0" r="9525"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10"/>
                    <a:stretch>
                      <a:fillRect/>
                    </a:stretch>
                  </pic:blipFill>
                  <pic:spPr>
                    <a:xfrm>
                      <a:off x="0" y="0"/>
                      <a:ext cx="2657475" cy="3181350"/>
                    </a:xfrm>
                    <a:prstGeom prst="rect">
                      <a:avLst/>
                    </a:prstGeom>
                  </pic:spPr>
                </pic:pic>
              </a:graphicData>
            </a:graphic>
          </wp:inline>
        </w:drawing>
      </w:r>
    </w:p>
    <w:p w14:paraId="608E014F" w14:textId="0E1A7614" w:rsidR="00875F64" w:rsidRPr="00920EA8" w:rsidRDefault="00875F64" w:rsidP="00906873">
      <w:pPr>
        <w:rPr>
          <w:rFonts w:ascii="Times New Roman" w:hAnsi="Times New Roman" w:cs="Times New Roman"/>
          <w:sz w:val="24"/>
          <w:szCs w:val="24"/>
        </w:rPr>
      </w:pPr>
      <w:r w:rsidRPr="00920EA8">
        <w:rPr>
          <w:rFonts w:ascii="Times New Roman" w:hAnsi="Times New Roman" w:cs="Times New Roman"/>
          <w:sz w:val="24"/>
          <w:szCs w:val="24"/>
        </w:rPr>
        <w:t>From the Factor Analysis dialogue box click on the EXTRACTION button and its dialogue box will be loaded on the screen. Select the check box for Scree Plot. For METHOD change ‘Principle Components’ to ‘Maximum Likelihood.’ Click on Continue to return to the Factor Analysis dialogue box. The Factor Analysis: Extraction dialogue box should be completed as shown below</w:t>
      </w:r>
    </w:p>
    <w:p w14:paraId="1DE16EBE" w14:textId="6AA65E1F" w:rsidR="00875F64" w:rsidRPr="00920EA8" w:rsidRDefault="00875F64" w:rsidP="00906873">
      <w:pPr>
        <w:rPr>
          <w:rFonts w:ascii="Times New Roman" w:hAnsi="Times New Roman" w:cs="Times New Roman"/>
          <w:sz w:val="24"/>
          <w:szCs w:val="24"/>
        </w:rPr>
      </w:pPr>
      <w:r w:rsidRPr="00920EA8">
        <w:rPr>
          <w:rFonts w:ascii="Times New Roman" w:hAnsi="Times New Roman" w:cs="Times New Roman"/>
          <w:noProof/>
          <w:sz w:val="24"/>
          <w:szCs w:val="24"/>
        </w:rPr>
        <w:drawing>
          <wp:inline distT="0" distB="0" distL="0" distR="0" wp14:anchorId="1111D90E" wp14:editId="74C0A395">
            <wp:extent cx="4000500" cy="3686175"/>
            <wp:effectExtent l="0" t="0" r="0" b="9525"/>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11"/>
                    <a:stretch>
                      <a:fillRect/>
                    </a:stretch>
                  </pic:blipFill>
                  <pic:spPr>
                    <a:xfrm>
                      <a:off x="0" y="0"/>
                      <a:ext cx="4000500" cy="3686175"/>
                    </a:xfrm>
                    <a:prstGeom prst="rect">
                      <a:avLst/>
                    </a:prstGeom>
                  </pic:spPr>
                </pic:pic>
              </a:graphicData>
            </a:graphic>
          </wp:inline>
        </w:drawing>
      </w:r>
    </w:p>
    <w:p w14:paraId="3494D811" w14:textId="23092BC3" w:rsidR="00875F64" w:rsidRPr="00920EA8" w:rsidRDefault="00875F64" w:rsidP="00906873">
      <w:pPr>
        <w:rPr>
          <w:rFonts w:ascii="Times New Roman" w:hAnsi="Times New Roman" w:cs="Times New Roman"/>
          <w:sz w:val="24"/>
          <w:szCs w:val="24"/>
        </w:rPr>
      </w:pPr>
      <w:r w:rsidRPr="00920EA8">
        <w:rPr>
          <w:rFonts w:ascii="Times New Roman" w:hAnsi="Times New Roman" w:cs="Times New Roman"/>
          <w:sz w:val="24"/>
          <w:szCs w:val="24"/>
        </w:rPr>
        <w:t xml:space="preserve">From the Factor Analysis dialogue box click on the ROTATION button and its dialogue box will be loaded on the screen. Click on the radio button next to Varimax to select it. Click on </w:t>
      </w:r>
      <w:r w:rsidRPr="00920EA8">
        <w:rPr>
          <w:rFonts w:ascii="Times New Roman" w:hAnsi="Times New Roman" w:cs="Times New Roman"/>
          <w:sz w:val="24"/>
          <w:szCs w:val="24"/>
        </w:rPr>
        <w:lastRenderedPageBreak/>
        <w:t>Continue to return to the Factor Analysis dialogue box. The Factor Analysis: Rotation dialogue box should be completed as shown below.</w:t>
      </w:r>
    </w:p>
    <w:p w14:paraId="20FFA8AE" w14:textId="69D839E5" w:rsidR="00875F64" w:rsidRPr="00920EA8" w:rsidRDefault="00875F64" w:rsidP="00906873">
      <w:pPr>
        <w:rPr>
          <w:rFonts w:ascii="Times New Roman" w:hAnsi="Times New Roman" w:cs="Times New Roman"/>
          <w:sz w:val="24"/>
          <w:szCs w:val="24"/>
        </w:rPr>
      </w:pPr>
      <w:r w:rsidRPr="00920EA8">
        <w:rPr>
          <w:rFonts w:ascii="Times New Roman" w:hAnsi="Times New Roman" w:cs="Times New Roman"/>
          <w:noProof/>
          <w:sz w:val="24"/>
          <w:szCs w:val="24"/>
        </w:rPr>
        <w:drawing>
          <wp:inline distT="0" distB="0" distL="0" distR="0" wp14:anchorId="34C1FEE0" wp14:editId="115B9CE9">
            <wp:extent cx="2790825" cy="3019425"/>
            <wp:effectExtent l="0" t="0" r="9525" b="9525"/>
            <wp:docPr id="4" name="Picture 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Word&#10;&#10;Description automatically generated"/>
                    <pic:cNvPicPr/>
                  </pic:nvPicPr>
                  <pic:blipFill>
                    <a:blip r:embed="rId12"/>
                    <a:stretch>
                      <a:fillRect/>
                    </a:stretch>
                  </pic:blipFill>
                  <pic:spPr>
                    <a:xfrm>
                      <a:off x="0" y="0"/>
                      <a:ext cx="2790825" cy="3019425"/>
                    </a:xfrm>
                    <a:prstGeom prst="rect">
                      <a:avLst/>
                    </a:prstGeom>
                  </pic:spPr>
                </pic:pic>
              </a:graphicData>
            </a:graphic>
          </wp:inline>
        </w:drawing>
      </w:r>
    </w:p>
    <w:p w14:paraId="710BA90E" w14:textId="20E328B2" w:rsidR="00875F64" w:rsidRPr="00920EA8" w:rsidRDefault="00875F64" w:rsidP="00906873">
      <w:pPr>
        <w:rPr>
          <w:rFonts w:ascii="Times New Roman" w:hAnsi="Times New Roman" w:cs="Times New Roman"/>
          <w:sz w:val="24"/>
          <w:szCs w:val="24"/>
        </w:rPr>
      </w:pPr>
      <w:r w:rsidRPr="00920EA8">
        <w:rPr>
          <w:rFonts w:ascii="Times New Roman" w:hAnsi="Times New Roman" w:cs="Times New Roman"/>
          <w:sz w:val="24"/>
          <w:szCs w:val="24"/>
        </w:rPr>
        <w:t>From the Factor Analysis dialogue box click on the OPTIONS button and its dialogue box will be loaded on the screen. Click on the check box of Suppress absolute values less than to select it. Type 0.50 in the text box. Click on Continue to return to the Factor Analysis dialogue box. Click on OK to run the procedure. The Factor Analysis: Options dialogue box should be completed as shown below.</w:t>
      </w:r>
    </w:p>
    <w:p w14:paraId="2DDD22BB" w14:textId="2A38364A" w:rsidR="00875F64" w:rsidRPr="00920EA8" w:rsidRDefault="00875F64" w:rsidP="00906873">
      <w:pPr>
        <w:rPr>
          <w:rFonts w:ascii="Times New Roman" w:hAnsi="Times New Roman" w:cs="Times New Roman"/>
          <w:sz w:val="24"/>
          <w:szCs w:val="24"/>
        </w:rPr>
      </w:pPr>
      <w:r w:rsidRPr="00920EA8">
        <w:rPr>
          <w:rFonts w:ascii="Times New Roman" w:hAnsi="Times New Roman" w:cs="Times New Roman"/>
          <w:noProof/>
          <w:sz w:val="24"/>
          <w:szCs w:val="24"/>
        </w:rPr>
        <w:drawing>
          <wp:inline distT="0" distB="0" distL="0" distR="0" wp14:anchorId="731ED334" wp14:editId="00995600">
            <wp:extent cx="2657475" cy="2905125"/>
            <wp:effectExtent l="0" t="0" r="9525" b="952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3"/>
                    <a:stretch>
                      <a:fillRect/>
                    </a:stretch>
                  </pic:blipFill>
                  <pic:spPr>
                    <a:xfrm>
                      <a:off x="0" y="0"/>
                      <a:ext cx="2657475" cy="2905125"/>
                    </a:xfrm>
                    <a:prstGeom prst="rect">
                      <a:avLst/>
                    </a:prstGeom>
                  </pic:spPr>
                </pic:pic>
              </a:graphicData>
            </a:graphic>
          </wp:inline>
        </w:drawing>
      </w:r>
    </w:p>
    <w:p w14:paraId="49877A6A" w14:textId="2FB5097D" w:rsidR="00875F64" w:rsidRPr="00920EA8" w:rsidRDefault="00875F64" w:rsidP="00906873">
      <w:pPr>
        <w:rPr>
          <w:rFonts w:ascii="Times New Roman" w:hAnsi="Times New Roman" w:cs="Times New Roman"/>
          <w:sz w:val="24"/>
          <w:szCs w:val="24"/>
        </w:rPr>
      </w:pPr>
    </w:p>
    <w:p w14:paraId="4F39D707" w14:textId="7DE65F5D" w:rsidR="000439CD" w:rsidRPr="00950D6D" w:rsidRDefault="00EA61FC" w:rsidP="00906873">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Task 2: </w:t>
      </w:r>
      <w:r w:rsidR="000439CD" w:rsidRPr="00950D6D">
        <w:rPr>
          <w:rFonts w:ascii="Times New Roman" w:hAnsi="Times New Roman" w:cs="Times New Roman"/>
          <w:b/>
          <w:bCs/>
          <w:sz w:val="28"/>
          <w:szCs w:val="28"/>
          <w:u w:val="single"/>
        </w:rPr>
        <w:t>Interpretation of output</w:t>
      </w:r>
    </w:p>
    <w:p w14:paraId="2963BB1D" w14:textId="4946AAFF" w:rsidR="000439CD" w:rsidRPr="00920EA8" w:rsidRDefault="00B513F8" w:rsidP="00906873">
      <w:pPr>
        <w:rPr>
          <w:rFonts w:ascii="Times New Roman" w:hAnsi="Times New Roman" w:cs="Times New Roman"/>
          <w:sz w:val="24"/>
          <w:szCs w:val="24"/>
        </w:rPr>
      </w:pPr>
      <w:r w:rsidRPr="00920EA8">
        <w:rPr>
          <w:rFonts w:ascii="Times New Roman" w:hAnsi="Times New Roman" w:cs="Times New Roman"/>
          <w:sz w:val="24"/>
          <w:szCs w:val="24"/>
        </w:rPr>
        <w:t xml:space="preserve">The first output from the analysis is a </w:t>
      </w:r>
      <w:r w:rsidRPr="0089631D">
        <w:rPr>
          <w:rFonts w:ascii="Times New Roman" w:hAnsi="Times New Roman" w:cs="Times New Roman"/>
          <w:b/>
          <w:bCs/>
          <w:sz w:val="24"/>
          <w:szCs w:val="24"/>
        </w:rPr>
        <w:t>table of descriptive statistics</w:t>
      </w:r>
      <w:r w:rsidRPr="00920EA8">
        <w:rPr>
          <w:rFonts w:ascii="Times New Roman" w:hAnsi="Times New Roman" w:cs="Times New Roman"/>
          <w:sz w:val="24"/>
          <w:szCs w:val="24"/>
        </w:rPr>
        <w:t xml:space="preserve"> for all the variables under investigation. Typically, the mean, standard deviation and number of respondents (N) </w:t>
      </w:r>
      <w:r w:rsidRPr="00920EA8">
        <w:rPr>
          <w:rFonts w:ascii="Times New Roman" w:hAnsi="Times New Roman" w:cs="Times New Roman"/>
          <w:sz w:val="24"/>
          <w:szCs w:val="24"/>
        </w:rPr>
        <w:lastRenderedPageBreak/>
        <w:t>who participated in the survey are given. The highest mean is associated with the variable ‘Index of readiness to learn’ (2.7</w:t>
      </w:r>
      <w:r w:rsidR="00AA5595" w:rsidRPr="00920EA8">
        <w:rPr>
          <w:rFonts w:ascii="Times New Roman" w:hAnsi="Times New Roman" w:cs="Times New Roman"/>
          <w:sz w:val="24"/>
          <w:szCs w:val="24"/>
        </w:rPr>
        <w:t>0, sd = .950, N = 1321).</w:t>
      </w:r>
    </w:p>
    <w:p w14:paraId="371ADD7E" w14:textId="35D43A7D" w:rsidR="004B1CFD" w:rsidRPr="00920EA8" w:rsidRDefault="004B1CFD" w:rsidP="00906873">
      <w:pPr>
        <w:rPr>
          <w:rFonts w:ascii="Times New Roman" w:hAnsi="Times New Roman" w:cs="Times New Roman"/>
          <w:sz w:val="24"/>
          <w:szCs w:val="24"/>
        </w:rPr>
      </w:pPr>
      <w:r w:rsidRPr="00920EA8">
        <w:rPr>
          <w:rFonts w:ascii="Times New Roman" w:hAnsi="Times New Roman" w:cs="Times New Roman"/>
          <w:sz w:val="24"/>
          <w:szCs w:val="24"/>
        </w:rPr>
        <w:t xml:space="preserve">The next output from the analysis is the </w:t>
      </w:r>
      <w:r w:rsidR="007A1680">
        <w:rPr>
          <w:rFonts w:ascii="Times New Roman" w:hAnsi="Times New Roman" w:cs="Times New Roman"/>
          <w:sz w:val="24"/>
          <w:szCs w:val="24"/>
        </w:rPr>
        <w:t xml:space="preserve">table of </w:t>
      </w:r>
      <w:r w:rsidRPr="007A1680">
        <w:rPr>
          <w:rFonts w:ascii="Times New Roman" w:hAnsi="Times New Roman" w:cs="Times New Roman"/>
          <w:b/>
          <w:bCs/>
          <w:sz w:val="24"/>
          <w:szCs w:val="24"/>
        </w:rPr>
        <w:t>correlation coefficient</w:t>
      </w:r>
      <w:r w:rsidR="007A1680" w:rsidRPr="007A1680">
        <w:rPr>
          <w:rFonts w:ascii="Times New Roman" w:hAnsi="Times New Roman" w:cs="Times New Roman"/>
          <w:b/>
          <w:bCs/>
          <w:sz w:val="24"/>
          <w:szCs w:val="24"/>
        </w:rPr>
        <w:t>s</w:t>
      </w:r>
      <w:r w:rsidR="00177499" w:rsidRPr="00920EA8">
        <w:rPr>
          <w:rFonts w:ascii="Times New Roman" w:hAnsi="Times New Roman" w:cs="Times New Roman"/>
          <w:sz w:val="24"/>
          <w:szCs w:val="24"/>
        </w:rPr>
        <w:t xml:space="preserve">. A table of this size is a bit </w:t>
      </w:r>
      <w:r w:rsidR="007A1680" w:rsidRPr="00920EA8">
        <w:rPr>
          <w:rFonts w:ascii="Times New Roman" w:hAnsi="Times New Roman" w:cs="Times New Roman"/>
          <w:sz w:val="24"/>
          <w:szCs w:val="24"/>
        </w:rPr>
        <w:t>unwieldly,</w:t>
      </w:r>
      <w:r w:rsidR="00177499" w:rsidRPr="00920EA8">
        <w:rPr>
          <w:rFonts w:ascii="Times New Roman" w:hAnsi="Times New Roman" w:cs="Times New Roman"/>
          <w:sz w:val="24"/>
          <w:szCs w:val="24"/>
        </w:rPr>
        <w:t xml:space="preserve"> but I would point out </w:t>
      </w:r>
      <w:r w:rsidR="000A2885" w:rsidRPr="00920EA8">
        <w:rPr>
          <w:rFonts w:ascii="Times New Roman" w:hAnsi="Times New Roman" w:cs="Times New Roman"/>
          <w:sz w:val="24"/>
          <w:szCs w:val="24"/>
        </w:rPr>
        <w:t xml:space="preserve">the most highly associated variables. Here, </w:t>
      </w:r>
      <w:r w:rsidR="0089631D">
        <w:rPr>
          <w:rFonts w:ascii="Times New Roman" w:hAnsi="Times New Roman" w:cs="Times New Roman"/>
          <w:sz w:val="24"/>
          <w:szCs w:val="24"/>
        </w:rPr>
        <w:t>the variables “</w:t>
      </w:r>
      <w:r w:rsidR="000A2885" w:rsidRPr="00920EA8">
        <w:rPr>
          <w:rFonts w:ascii="Times New Roman" w:hAnsi="Times New Roman" w:cs="Times New Roman"/>
          <w:sz w:val="24"/>
          <w:szCs w:val="24"/>
        </w:rPr>
        <w:t xml:space="preserve">use of reading skills </w:t>
      </w:r>
      <w:r w:rsidR="00425889" w:rsidRPr="00920EA8">
        <w:rPr>
          <w:rFonts w:ascii="Times New Roman" w:hAnsi="Times New Roman" w:cs="Times New Roman"/>
          <w:sz w:val="24"/>
          <w:szCs w:val="24"/>
        </w:rPr>
        <w:t>at</w:t>
      </w:r>
      <w:r w:rsidR="000A2885" w:rsidRPr="00920EA8">
        <w:rPr>
          <w:rFonts w:ascii="Times New Roman" w:hAnsi="Times New Roman" w:cs="Times New Roman"/>
          <w:sz w:val="24"/>
          <w:szCs w:val="24"/>
        </w:rPr>
        <w:t xml:space="preserve"> home</w:t>
      </w:r>
      <w:r w:rsidR="0089631D">
        <w:rPr>
          <w:rFonts w:ascii="Times New Roman" w:hAnsi="Times New Roman" w:cs="Times New Roman"/>
          <w:sz w:val="24"/>
          <w:szCs w:val="24"/>
        </w:rPr>
        <w:t>”</w:t>
      </w:r>
      <w:r w:rsidR="000A2885" w:rsidRPr="00920EA8">
        <w:rPr>
          <w:rFonts w:ascii="Times New Roman" w:hAnsi="Times New Roman" w:cs="Times New Roman"/>
          <w:sz w:val="24"/>
          <w:szCs w:val="24"/>
        </w:rPr>
        <w:t xml:space="preserve"> and </w:t>
      </w:r>
      <w:r w:rsidR="0089631D">
        <w:rPr>
          <w:rFonts w:ascii="Times New Roman" w:hAnsi="Times New Roman" w:cs="Times New Roman"/>
          <w:sz w:val="24"/>
          <w:szCs w:val="24"/>
        </w:rPr>
        <w:t>“</w:t>
      </w:r>
      <w:r w:rsidR="000A2885" w:rsidRPr="00920EA8">
        <w:rPr>
          <w:rFonts w:ascii="Times New Roman" w:hAnsi="Times New Roman" w:cs="Times New Roman"/>
          <w:sz w:val="24"/>
          <w:szCs w:val="24"/>
        </w:rPr>
        <w:t>numeracy skills at home</w:t>
      </w:r>
      <w:r w:rsidR="0089631D">
        <w:rPr>
          <w:rFonts w:ascii="Times New Roman" w:hAnsi="Times New Roman" w:cs="Times New Roman"/>
          <w:sz w:val="24"/>
          <w:szCs w:val="24"/>
        </w:rPr>
        <w:t>”</w:t>
      </w:r>
      <w:r w:rsidR="000A2885" w:rsidRPr="00920EA8">
        <w:rPr>
          <w:rFonts w:ascii="Times New Roman" w:hAnsi="Times New Roman" w:cs="Times New Roman"/>
          <w:sz w:val="24"/>
          <w:szCs w:val="24"/>
        </w:rPr>
        <w:t xml:space="preserve"> </w:t>
      </w:r>
      <w:r w:rsidR="001B044F" w:rsidRPr="00920EA8">
        <w:rPr>
          <w:rFonts w:ascii="Times New Roman" w:hAnsi="Times New Roman" w:cs="Times New Roman"/>
          <w:sz w:val="24"/>
          <w:szCs w:val="24"/>
        </w:rPr>
        <w:t xml:space="preserve">and </w:t>
      </w:r>
      <w:r w:rsidR="0089631D">
        <w:rPr>
          <w:rFonts w:ascii="Times New Roman" w:hAnsi="Times New Roman" w:cs="Times New Roman"/>
          <w:sz w:val="24"/>
          <w:szCs w:val="24"/>
        </w:rPr>
        <w:t>“u</w:t>
      </w:r>
      <w:r w:rsidR="001B044F" w:rsidRPr="00920EA8">
        <w:rPr>
          <w:rFonts w:ascii="Times New Roman" w:hAnsi="Times New Roman" w:cs="Times New Roman"/>
          <w:sz w:val="24"/>
          <w:szCs w:val="24"/>
        </w:rPr>
        <w:t>se of reading skills at home</w:t>
      </w:r>
      <w:r w:rsidR="0089631D">
        <w:rPr>
          <w:rFonts w:ascii="Times New Roman" w:hAnsi="Times New Roman" w:cs="Times New Roman"/>
          <w:sz w:val="24"/>
          <w:szCs w:val="24"/>
        </w:rPr>
        <w:t>”</w:t>
      </w:r>
      <w:r w:rsidR="001B044F" w:rsidRPr="00920EA8">
        <w:rPr>
          <w:rFonts w:ascii="Times New Roman" w:hAnsi="Times New Roman" w:cs="Times New Roman"/>
          <w:sz w:val="24"/>
          <w:szCs w:val="24"/>
        </w:rPr>
        <w:t xml:space="preserve"> and </w:t>
      </w:r>
      <w:r w:rsidR="0089631D">
        <w:rPr>
          <w:rFonts w:ascii="Times New Roman" w:hAnsi="Times New Roman" w:cs="Times New Roman"/>
          <w:sz w:val="24"/>
          <w:szCs w:val="24"/>
        </w:rPr>
        <w:t>“</w:t>
      </w:r>
      <w:r w:rsidR="00425889" w:rsidRPr="00920EA8">
        <w:rPr>
          <w:rFonts w:ascii="Times New Roman" w:hAnsi="Times New Roman" w:cs="Times New Roman"/>
          <w:sz w:val="24"/>
          <w:szCs w:val="24"/>
        </w:rPr>
        <w:t>ICT skills at home</w:t>
      </w:r>
      <w:r w:rsidR="0089631D">
        <w:rPr>
          <w:rFonts w:ascii="Times New Roman" w:hAnsi="Times New Roman" w:cs="Times New Roman"/>
          <w:sz w:val="24"/>
          <w:szCs w:val="24"/>
        </w:rPr>
        <w:t>”</w:t>
      </w:r>
      <w:r w:rsidR="00425889" w:rsidRPr="00920EA8">
        <w:rPr>
          <w:rFonts w:ascii="Times New Roman" w:hAnsi="Times New Roman" w:cs="Times New Roman"/>
          <w:sz w:val="24"/>
          <w:szCs w:val="24"/>
        </w:rPr>
        <w:t xml:space="preserve"> </w:t>
      </w:r>
      <w:r w:rsidR="001B044F" w:rsidRPr="00920EA8">
        <w:rPr>
          <w:rFonts w:ascii="Times New Roman" w:hAnsi="Times New Roman" w:cs="Times New Roman"/>
          <w:sz w:val="24"/>
          <w:szCs w:val="24"/>
        </w:rPr>
        <w:t>are</w:t>
      </w:r>
      <w:r w:rsidR="000A2885" w:rsidRPr="00920EA8">
        <w:rPr>
          <w:rFonts w:ascii="Times New Roman" w:hAnsi="Times New Roman" w:cs="Times New Roman"/>
          <w:sz w:val="24"/>
          <w:szCs w:val="24"/>
        </w:rPr>
        <w:t xml:space="preserve"> </w:t>
      </w:r>
      <w:r w:rsidR="00425889" w:rsidRPr="00920EA8">
        <w:rPr>
          <w:rFonts w:ascii="Times New Roman" w:hAnsi="Times New Roman" w:cs="Times New Roman"/>
          <w:sz w:val="24"/>
          <w:szCs w:val="24"/>
        </w:rPr>
        <w:t xml:space="preserve">the most </w:t>
      </w:r>
      <w:r w:rsidR="000A2885" w:rsidRPr="00920EA8">
        <w:rPr>
          <w:rFonts w:ascii="Times New Roman" w:hAnsi="Times New Roman" w:cs="Times New Roman"/>
          <w:sz w:val="24"/>
          <w:szCs w:val="24"/>
        </w:rPr>
        <w:t xml:space="preserve">highly correlated </w:t>
      </w:r>
      <w:r w:rsidR="00425889" w:rsidRPr="00920EA8">
        <w:rPr>
          <w:rFonts w:ascii="Times New Roman" w:hAnsi="Times New Roman" w:cs="Times New Roman"/>
          <w:sz w:val="24"/>
          <w:szCs w:val="24"/>
        </w:rPr>
        <w:t>variables (r = .463, r = .461).</w:t>
      </w:r>
    </w:p>
    <w:p w14:paraId="4344C08C" w14:textId="77777777" w:rsidR="000E10F7" w:rsidRPr="00920EA8" w:rsidRDefault="000E10F7" w:rsidP="00906873">
      <w:pPr>
        <w:rPr>
          <w:rFonts w:ascii="Times New Roman" w:hAnsi="Times New Roman" w:cs="Times New Roman"/>
          <w:sz w:val="24"/>
          <w:szCs w:val="24"/>
        </w:rPr>
      </w:pPr>
      <w:r w:rsidRPr="007A1680">
        <w:rPr>
          <w:rFonts w:ascii="Times New Roman" w:hAnsi="Times New Roman" w:cs="Times New Roman"/>
          <w:b/>
          <w:bCs/>
          <w:sz w:val="24"/>
          <w:szCs w:val="24"/>
        </w:rPr>
        <w:t>Kaiser-Meyer-Olkin (KMO) and Bartlett's Test</w:t>
      </w:r>
      <w:r w:rsidRPr="00920EA8">
        <w:rPr>
          <w:rFonts w:ascii="Times New Roman" w:hAnsi="Times New Roman" w:cs="Times New Roman"/>
          <w:sz w:val="24"/>
          <w:szCs w:val="24"/>
        </w:rPr>
        <w:t xml:space="preserve"> : measures strength of the relationship among variables </w:t>
      </w:r>
    </w:p>
    <w:p w14:paraId="113AF816" w14:textId="44D6B398" w:rsidR="000E10F7" w:rsidRPr="00920EA8" w:rsidRDefault="000E10F7" w:rsidP="00906873">
      <w:pPr>
        <w:rPr>
          <w:rFonts w:ascii="Times New Roman" w:hAnsi="Times New Roman" w:cs="Times New Roman"/>
          <w:sz w:val="24"/>
          <w:szCs w:val="24"/>
        </w:rPr>
      </w:pPr>
      <w:r w:rsidRPr="00920EA8">
        <w:rPr>
          <w:rFonts w:ascii="Times New Roman" w:hAnsi="Times New Roman" w:cs="Times New Roman"/>
          <w:sz w:val="24"/>
          <w:szCs w:val="24"/>
        </w:rPr>
        <w:t>The KMO measures the sampling adequacy which should be greater than 0.5 for a satisfactory factor analysis to proceed. If any pair of variables has a value less than this, consider dropping one of them from the analysis. Looking at the table below, the KMO measure is 0.7</w:t>
      </w:r>
      <w:r w:rsidR="00EC1AE8" w:rsidRPr="00920EA8">
        <w:rPr>
          <w:rFonts w:ascii="Times New Roman" w:hAnsi="Times New Roman" w:cs="Times New Roman"/>
          <w:sz w:val="24"/>
          <w:szCs w:val="24"/>
        </w:rPr>
        <w:t>95</w:t>
      </w:r>
      <w:r w:rsidR="00CC74FF">
        <w:rPr>
          <w:rFonts w:ascii="Times New Roman" w:hAnsi="Times New Roman" w:cs="Times New Roman"/>
          <w:sz w:val="24"/>
          <w:szCs w:val="24"/>
        </w:rPr>
        <w:t xml:space="preserve"> which is good</w:t>
      </w:r>
      <w:r w:rsidRPr="00920EA8">
        <w:rPr>
          <w:rFonts w:ascii="Times New Roman" w:hAnsi="Times New Roman" w:cs="Times New Roman"/>
          <w:sz w:val="24"/>
          <w:szCs w:val="24"/>
        </w:rPr>
        <w:t>.</w:t>
      </w:r>
    </w:p>
    <w:p w14:paraId="62DB1FD3" w14:textId="5C43B8BF" w:rsidR="00E65B78" w:rsidRPr="00920EA8" w:rsidRDefault="00E65B78" w:rsidP="00906873">
      <w:pPr>
        <w:rPr>
          <w:rFonts w:ascii="Times New Roman" w:hAnsi="Times New Roman" w:cs="Times New Roman"/>
          <w:sz w:val="24"/>
          <w:szCs w:val="24"/>
        </w:rPr>
      </w:pPr>
      <w:r w:rsidRPr="00920EA8">
        <w:rPr>
          <w:rFonts w:ascii="Times New Roman" w:hAnsi="Times New Roman" w:cs="Times New Roman"/>
          <w:noProof/>
          <w:sz w:val="24"/>
          <w:szCs w:val="24"/>
        </w:rPr>
        <w:drawing>
          <wp:inline distT="0" distB="0" distL="0" distR="0" wp14:anchorId="2D136010" wp14:editId="5B591622">
            <wp:extent cx="3686175" cy="1114425"/>
            <wp:effectExtent l="0" t="0" r="9525" b="9525"/>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4"/>
                    <a:stretch>
                      <a:fillRect/>
                    </a:stretch>
                  </pic:blipFill>
                  <pic:spPr>
                    <a:xfrm>
                      <a:off x="0" y="0"/>
                      <a:ext cx="3686175" cy="1114425"/>
                    </a:xfrm>
                    <a:prstGeom prst="rect">
                      <a:avLst/>
                    </a:prstGeom>
                  </pic:spPr>
                </pic:pic>
              </a:graphicData>
            </a:graphic>
          </wp:inline>
        </w:drawing>
      </w:r>
    </w:p>
    <w:p w14:paraId="4A8128DC" w14:textId="03B30BC5" w:rsidR="005D2E5C" w:rsidRPr="00920EA8" w:rsidRDefault="00155AD8" w:rsidP="00906873">
      <w:pPr>
        <w:rPr>
          <w:rFonts w:ascii="Times New Roman" w:hAnsi="Times New Roman" w:cs="Times New Roman"/>
          <w:sz w:val="24"/>
          <w:szCs w:val="24"/>
        </w:rPr>
      </w:pPr>
      <w:r w:rsidRPr="00920EA8">
        <w:rPr>
          <w:rFonts w:ascii="Times New Roman" w:hAnsi="Times New Roman" w:cs="Times New Roman"/>
          <w:sz w:val="24"/>
          <w:szCs w:val="24"/>
        </w:rPr>
        <w:t xml:space="preserve">Regarding </w:t>
      </w:r>
      <w:r w:rsidRPr="00CC74FF">
        <w:rPr>
          <w:rFonts w:ascii="Times New Roman" w:hAnsi="Times New Roman" w:cs="Times New Roman"/>
          <w:b/>
          <w:bCs/>
          <w:sz w:val="24"/>
          <w:szCs w:val="24"/>
        </w:rPr>
        <w:t>sample size</w:t>
      </w:r>
      <w:r w:rsidRPr="00920EA8">
        <w:rPr>
          <w:rFonts w:ascii="Times New Roman" w:hAnsi="Times New Roman" w:cs="Times New Roman"/>
          <w:sz w:val="24"/>
          <w:szCs w:val="24"/>
        </w:rPr>
        <w:t>, with 13 variables, the minimum sample size needed (?) is far surpassed here…</w:t>
      </w:r>
    </w:p>
    <w:p w14:paraId="06D729E2" w14:textId="01ADD55C" w:rsidR="00E65B78" w:rsidRPr="00920EA8" w:rsidRDefault="00E65B78" w:rsidP="00906873">
      <w:pPr>
        <w:rPr>
          <w:rFonts w:ascii="Times New Roman" w:hAnsi="Times New Roman" w:cs="Times New Roman"/>
          <w:sz w:val="24"/>
          <w:szCs w:val="24"/>
        </w:rPr>
      </w:pPr>
      <w:r w:rsidRPr="00CC74FF">
        <w:rPr>
          <w:rFonts w:ascii="Times New Roman" w:hAnsi="Times New Roman" w:cs="Times New Roman"/>
          <w:b/>
          <w:bCs/>
          <w:sz w:val="24"/>
          <w:szCs w:val="24"/>
        </w:rPr>
        <w:t>Bartlett's test</w:t>
      </w:r>
      <w:r w:rsidRPr="00920EA8">
        <w:rPr>
          <w:rFonts w:ascii="Times New Roman" w:hAnsi="Times New Roman" w:cs="Times New Roman"/>
          <w:sz w:val="24"/>
          <w:szCs w:val="24"/>
        </w:rPr>
        <w:t xml:space="preserve"> is another indication of the strength of the relationship among variables. This tests the null hypothesis that the correlation matrix is an identity matrix. An identity matrix is</w:t>
      </w:r>
      <w:r w:rsidR="00C76BE8" w:rsidRPr="00920EA8">
        <w:rPr>
          <w:rFonts w:ascii="Times New Roman" w:hAnsi="Times New Roman" w:cs="Times New Roman"/>
          <w:sz w:val="24"/>
          <w:szCs w:val="24"/>
        </w:rPr>
        <w:t xml:space="preserve"> matrix in which all of the diagonal elements are 1 and all off diagonal elements are 0. You want to reject this null hypothesis</w:t>
      </w:r>
      <w:r w:rsidR="00C62458">
        <w:rPr>
          <w:rFonts w:ascii="Times New Roman" w:hAnsi="Times New Roman" w:cs="Times New Roman"/>
          <w:sz w:val="24"/>
          <w:szCs w:val="24"/>
        </w:rPr>
        <w:t xml:space="preserve"> that the correlation is an identity matrix</w:t>
      </w:r>
      <w:r w:rsidR="00C76BE8" w:rsidRPr="00920EA8">
        <w:rPr>
          <w:rFonts w:ascii="Times New Roman" w:hAnsi="Times New Roman" w:cs="Times New Roman"/>
          <w:sz w:val="24"/>
          <w:szCs w:val="24"/>
        </w:rPr>
        <w:t>. From the same table, we can see that the Bartlett's test of sphericity is significant That is, its associated probability is less than 0.05. In fact, it is actually &lt; .001 so we reject the null hypothesis that the that correlation matrix is an identity matrix</w:t>
      </w:r>
      <w:r w:rsidR="002B56B8" w:rsidRPr="00920EA8">
        <w:rPr>
          <w:rFonts w:ascii="Times New Roman" w:hAnsi="Times New Roman" w:cs="Times New Roman"/>
          <w:sz w:val="24"/>
          <w:szCs w:val="24"/>
        </w:rPr>
        <w:t>.</w:t>
      </w:r>
    </w:p>
    <w:p w14:paraId="237207A4" w14:textId="02B23FAF" w:rsidR="002B56B8" w:rsidRPr="00920EA8" w:rsidRDefault="002B56B8" w:rsidP="00906873">
      <w:pPr>
        <w:rPr>
          <w:rFonts w:ascii="Times New Roman" w:hAnsi="Times New Roman" w:cs="Times New Roman"/>
          <w:sz w:val="24"/>
          <w:szCs w:val="24"/>
        </w:rPr>
      </w:pPr>
      <w:r w:rsidRPr="00C62458">
        <w:rPr>
          <w:rFonts w:ascii="Times New Roman" w:hAnsi="Times New Roman" w:cs="Times New Roman"/>
          <w:b/>
          <w:bCs/>
          <w:sz w:val="24"/>
          <w:szCs w:val="24"/>
        </w:rPr>
        <w:t>Communalities</w:t>
      </w:r>
      <w:r w:rsidRPr="00920EA8">
        <w:rPr>
          <w:rFonts w:ascii="Times New Roman" w:hAnsi="Times New Roman" w:cs="Times New Roman"/>
          <w:sz w:val="24"/>
          <w:szCs w:val="24"/>
        </w:rPr>
        <w:t xml:space="preserve"> The next item from the output is a table of communalities which shows how much of the variance in the variables has been accounted for by the extracted factors. For </w:t>
      </w:r>
      <w:r w:rsidR="004E2F0D" w:rsidRPr="00920EA8">
        <w:rPr>
          <w:rFonts w:ascii="Times New Roman" w:hAnsi="Times New Roman" w:cs="Times New Roman"/>
          <w:sz w:val="24"/>
          <w:szCs w:val="24"/>
        </w:rPr>
        <w:t>instance,</w:t>
      </w:r>
      <w:r w:rsidRPr="00920EA8">
        <w:rPr>
          <w:rFonts w:ascii="Times New Roman" w:hAnsi="Times New Roman" w:cs="Times New Roman"/>
          <w:sz w:val="24"/>
          <w:szCs w:val="24"/>
        </w:rPr>
        <w:t xml:space="preserve"> </w:t>
      </w:r>
      <w:r w:rsidR="002D59A3" w:rsidRPr="00920EA8">
        <w:rPr>
          <w:rFonts w:ascii="Times New Roman" w:hAnsi="Times New Roman" w:cs="Times New Roman"/>
          <w:sz w:val="24"/>
          <w:szCs w:val="24"/>
        </w:rPr>
        <w:t>64.9</w:t>
      </w:r>
      <w:r w:rsidRPr="00920EA8">
        <w:rPr>
          <w:rFonts w:ascii="Times New Roman" w:hAnsi="Times New Roman" w:cs="Times New Roman"/>
          <w:sz w:val="24"/>
          <w:szCs w:val="24"/>
        </w:rPr>
        <w:t xml:space="preserve">% of the variance in </w:t>
      </w:r>
      <w:r w:rsidR="002D59A3" w:rsidRPr="00920EA8">
        <w:rPr>
          <w:rFonts w:ascii="Times New Roman" w:hAnsi="Times New Roman" w:cs="Times New Roman"/>
          <w:sz w:val="24"/>
          <w:szCs w:val="24"/>
        </w:rPr>
        <w:t>use of ICT skills at home</w:t>
      </w:r>
      <w:r w:rsidRPr="00920EA8">
        <w:rPr>
          <w:rFonts w:ascii="Times New Roman" w:hAnsi="Times New Roman" w:cs="Times New Roman"/>
          <w:sz w:val="24"/>
          <w:szCs w:val="24"/>
        </w:rPr>
        <w:t xml:space="preserve"> is accounted for while </w:t>
      </w:r>
      <w:r w:rsidR="002D59A3" w:rsidRPr="00920EA8">
        <w:rPr>
          <w:rFonts w:ascii="Times New Roman" w:hAnsi="Times New Roman" w:cs="Times New Roman"/>
          <w:sz w:val="24"/>
          <w:szCs w:val="24"/>
        </w:rPr>
        <w:t xml:space="preserve">only </w:t>
      </w:r>
      <w:r w:rsidR="00E41F5A" w:rsidRPr="00920EA8">
        <w:rPr>
          <w:rFonts w:ascii="Times New Roman" w:hAnsi="Times New Roman" w:cs="Times New Roman"/>
          <w:sz w:val="24"/>
          <w:szCs w:val="24"/>
        </w:rPr>
        <w:t>6.8</w:t>
      </w:r>
      <w:r w:rsidRPr="00920EA8">
        <w:rPr>
          <w:rFonts w:ascii="Times New Roman" w:hAnsi="Times New Roman" w:cs="Times New Roman"/>
          <w:sz w:val="24"/>
          <w:szCs w:val="24"/>
        </w:rPr>
        <w:t xml:space="preserve">% of the variance in </w:t>
      </w:r>
      <w:r w:rsidR="00E41F5A" w:rsidRPr="00920EA8">
        <w:rPr>
          <w:rFonts w:ascii="Times New Roman" w:hAnsi="Times New Roman" w:cs="Times New Roman"/>
          <w:sz w:val="24"/>
          <w:szCs w:val="24"/>
        </w:rPr>
        <w:t>task discretion at work is accounted for</w:t>
      </w:r>
      <w:r w:rsidRPr="00920EA8">
        <w:rPr>
          <w:rFonts w:ascii="Times New Roman" w:hAnsi="Times New Roman" w:cs="Times New Roman"/>
          <w:sz w:val="24"/>
          <w:szCs w:val="24"/>
        </w:rPr>
        <w:t>.</w:t>
      </w:r>
      <w:r w:rsidR="00E41F5A" w:rsidRPr="00920EA8">
        <w:rPr>
          <w:rFonts w:ascii="Times New Roman" w:hAnsi="Times New Roman" w:cs="Times New Roman"/>
          <w:sz w:val="24"/>
          <w:szCs w:val="24"/>
        </w:rPr>
        <w:t xml:space="preserve"> Based on this result, would you consider removing</w:t>
      </w:r>
      <w:r w:rsidR="004E2F0D" w:rsidRPr="00920EA8">
        <w:rPr>
          <w:rFonts w:ascii="Times New Roman" w:hAnsi="Times New Roman" w:cs="Times New Roman"/>
          <w:sz w:val="24"/>
          <w:szCs w:val="24"/>
        </w:rPr>
        <w:t xml:space="preserve"> ICT skills or task discretion?</w:t>
      </w:r>
    </w:p>
    <w:p w14:paraId="36687F2D" w14:textId="77777777" w:rsidR="00E65B78" w:rsidRPr="00920EA8" w:rsidRDefault="00E65B78" w:rsidP="00906873">
      <w:pPr>
        <w:rPr>
          <w:rFonts w:ascii="Times New Roman" w:hAnsi="Times New Roman" w:cs="Times New Roman"/>
          <w:sz w:val="24"/>
          <w:szCs w:val="24"/>
        </w:rPr>
      </w:pPr>
    </w:p>
    <w:p w14:paraId="4D718D49" w14:textId="4D2E3F7C" w:rsidR="00155AD8" w:rsidRPr="00920EA8" w:rsidRDefault="00576365" w:rsidP="00906873">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1312" behindDoc="0" locked="0" layoutInCell="1" allowOverlap="1" wp14:anchorId="0246569C" wp14:editId="1CCC9218">
                <wp:simplePos x="0" y="0"/>
                <wp:positionH relativeFrom="margin">
                  <wp:align>right</wp:align>
                </wp:positionH>
                <wp:positionV relativeFrom="paragraph">
                  <wp:posOffset>2009775</wp:posOffset>
                </wp:positionV>
                <wp:extent cx="2533650" cy="647700"/>
                <wp:effectExtent l="0" t="0" r="19050" b="19050"/>
                <wp:wrapNone/>
                <wp:docPr id="14" name="Text Box 14"/>
                <wp:cNvGraphicFramePr/>
                <a:graphic xmlns:a="http://schemas.openxmlformats.org/drawingml/2006/main">
                  <a:graphicData uri="http://schemas.microsoft.com/office/word/2010/wordprocessingShape">
                    <wps:wsp>
                      <wps:cNvSpPr txBox="1"/>
                      <wps:spPr>
                        <a:xfrm>
                          <a:off x="0" y="0"/>
                          <a:ext cx="2533650" cy="647700"/>
                        </a:xfrm>
                        <a:prstGeom prst="rect">
                          <a:avLst/>
                        </a:prstGeom>
                        <a:solidFill>
                          <a:schemeClr val="lt1"/>
                        </a:solidFill>
                        <a:ln w="6350">
                          <a:solidFill>
                            <a:prstClr val="black"/>
                          </a:solidFill>
                        </a:ln>
                      </wps:spPr>
                      <wps:txbx>
                        <w:txbxContent>
                          <w:p w14:paraId="46ABB26B" w14:textId="2B97636C" w:rsidR="00576365" w:rsidRDefault="00576365" w:rsidP="00576365">
                            <w:r>
                              <w:t xml:space="preserve">Of the variable “ICT skills at work, </w:t>
                            </w:r>
                            <w:r w:rsidR="00E34D92">
                              <w:t>75.8</w:t>
                            </w:r>
                            <w:r>
                              <w:t>% of the variance can be described with the four factors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246569C" id="_x0000_t202" coordsize="21600,21600" o:spt="202" path="m,l,21600r21600,l21600,xe">
                <v:stroke joinstyle="miter"/>
                <v:path gradientshapeok="t" o:connecttype="rect"/>
              </v:shapetype>
              <v:shape id="Text Box 14" o:spid="_x0000_s1026" type="#_x0000_t202" style="position:absolute;margin-left:148.3pt;margin-top:158.25pt;width:199.5pt;height:51pt;z-index:2516613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" fillcolor="white [3201]" strokeweight=".5pt">
                <v:textbox>
                  <w:txbxContent>
                    <w:p w14:paraId="46ABB26B" w14:textId="2B97636C" w:rsidR="00576365" w:rsidRDefault="00576365" w:rsidP="00576365">
                      <w:r>
                        <w:t>Of the variable “</w:t>
                      </w:r>
                      <w:r>
                        <w:t>ICT skills</w:t>
                      </w:r>
                      <w:r>
                        <w:t xml:space="preserve"> at work, </w:t>
                      </w:r>
                      <w:r w:rsidR="00E34D92">
                        <w:t>75.8</w:t>
                      </w:r>
                      <w:r>
                        <w:t>% of the variance can be described with the four factors</w:t>
                      </w:r>
                    </w:p>
                  </w:txbxContent>
                </v:textbox>
                <w10:wrap anchorx="margin"/>
              </v:shape>
            </w:pict>
          </mc:Fallback>
        </mc:AlternateContent>
      </w:r>
      <w:r w:rsidR="007021E6">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3734740" wp14:editId="6DBEA43D">
                <wp:simplePos x="0" y="0"/>
                <wp:positionH relativeFrom="column">
                  <wp:posOffset>3086100</wp:posOffset>
                </wp:positionH>
                <wp:positionV relativeFrom="paragraph">
                  <wp:posOffset>438150</wp:posOffset>
                </wp:positionV>
                <wp:extent cx="2533650" cy="647700"/>
                <wp:effectExtent l="0" t="0" r="19050" b="19050"/>
                <wp:wrapNone/>
                <wp:docPr id="10" name="Text Box 10"/>
                <wp:cNvGraphicFramePr/>
                <a:graphic xmlns:a="http://schemas.openxmlformats.org/drawingml/2006/main">
                  <a:graphicData uri="http://schemas.microsoft.com/office/word/2010/wordprocessingShape">
                    <wps:wsp>
                      <wps:cNvSpPr txBox="1"/>
                      <wps:spPr>
                        <a:xfrm>
                          <a:off x="0" y="0"/>
                          <a:ext cx="2533650" cy="647700"/>
                        </a:xfrm>
                        <a:prstGeom prst="rect">
                          <a:avLst/>
                        </a:prstGeom>
                        <a:solidFill>
                          <a:schemeClr val="lt1"/>
                        </a:solidFill>
                        <a:ln w="6350">
                          <a:solidFill>
                            <a:prstClr val="black"/>
                          </a:solidFill>
                        </a:ln>
                      </wps:spPr>
                      <wps:txbx>
                        <w:txbxContent>
                          <w:p w14:paraId="05434681" w14:textId="75B1523F" w:rsidR="007021E6" w:rsidRDefault="007021E6">
                            <w:r>
                              <w:t>Of the variable “use of numeracy at work</w:t>
                            </w:r>
                            <w:r w:rsidR="004624B1">
                              <w:t>”</w:t>
                            </w:r>
                            <w:r>
                              <w:t xml:space="preserve">, </w:t>
                            </w:r>
                            <w:r w:rsidR="00576365">
                              <w:t>46.7% of the variance can be described with the four factors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3734740" id="_x0000_t202" coordsize="21600,21600" o:spt="202" path="m,l,21600r21600,l21600,xe">
                <v:stroke joinstyle="miter"/>
                <v:path gradientshapeok="t" o:connecttype="rect"/>
              </v:shapetype>
              <v:shape id="Text Box 10" o:spid="_x0000_s1027" type="#_x0000_t202" style="position:absolute;margin-left:243pt;margin-top:34.5pt;width:199.5pt;height:5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" fillcolor="white [3201]" strokeweight=".5pt">
                <v:textbox>
                  <w:txbxContent>
                    <w:p w14:paraId="05434681" w14:textId="75B1523F" w:rsidR="007021E6" w:rsidRDefault="007021E6">
                      <w:r>
                        <w:t>Of the variable “use of numeracy at work</w:t>
                      </w:r>
                      <w:r w:rsidR="004624B1">
                        <w:t>”</w:t>
                      </w:r>
                      <w:r>
                        <w:t xml:space="preserve">, </w:t>
                      </w:r>
                      <w:r w:rsidR="00576365">
                        <w:t>46.7% of the variance can be described with the four factors</w:t>
                      </w:r>
                    </w:p>
                  </w:txbxContent>
                </v:textbox>
              </v:shape>
            </w:pict>
          </mc:Fallback>
        </mc:AlternateContent>
      </w:r>
      <w:r w:rsidR="003E2776" w:rsidRPr="00920EA8">
        <w:rPr>
          <w:rFonts w:ascii="Times New Roman" w:hAnsi="Times New Roman" w:cs="Times New Roman"/>
          <w:noProof/>
          <w:sz w:val="24"/>
          <w:szCs w:val="24"/>
        </w:rPr>
        <w:drawing>
          <wp:inline distT="0" distB="0" distL="0" distR="0" wp14:anchorId="12278A59" wp14:editId="11F34609">
            <wp:extent cx="2981325" cy="6248400"/>
            <wp:effectExtent l="0" t="0" r="9525" b="0"/>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15"/>
                    <a:stretch>
                      <a:fillRect/>
                    </a:stretch>
                  </pic:blipFill>
                  <pic:spPr>
                    <a:xfrm>
                      <a:off x="0" y="0"/>
                      <a:ext cx="2981325" cy="6248400"/>
                    </a:xfrm>
                    <a:prstGeom prst="rect">
                      <a:avLst/>
                    </a:prstGeom>
                  </pic:spPr>
                </pic:pic>
              </a:graphicData>
            </a:graphic>
          </wp:inline>
        </w:drawing>
      </w:r>
    </w:p>
    <w:p w14:paraId="7E22EE8C" w14:textId="3CDCA0CA" w:rsidR="00220761" w:rsidRPr="00920EA8" w:rsidRDefault="00220761" w:rsidP="00906873">
      <w:pPr>
        <w:rPr>
          <w:rFonts w:ascii="Times New Roman" w:hAnsi="Times New Roman" w:cs="Times New Roman"/>
          <w:sz w:val="24"/>
          <w:szCs w:val="24"/>
        </w:rPr>
      </w:pPr>
      <w:r w:rsidRPr="00A37925">
        <w:rPr>
          <w:rFonts w:ascii="Times New Roman" w:hAnsi="Times New Roman" w:cs="Times New Roman"/>
          <w:b/>
          <w:bCs/>
          <w:sz w:val="24"/>
          <w:szCs w:val="24"/>
        </w:rPr>
        <w:t>Total Variance Explained</w:t>
      </w:r>
      <w:r w:rsidRPr="00920EA8">
        <w:rPr>
          <w:rFonts w:ascii="Times New Roman" w:hAnsi="Times New Roman" w:cs="Times New Roman"/>
          <w:sz w:val="24"/>
          <w:szCs w:val="24"/>
        </w:rPr>
        <w:t xml:space="preserve"> The next item shows all the factors extractable from the analysis along with their eigenvalues, the percent of variance attributable to each factor, and the cumulative variance of the factor and the previous factors. Notice that the first factor accounts for </w:t>
      </w:r>
      <w:r w:rsidR="00E82286" w:rsidRPr="00920EA8">
        <w:rPr>
          <w:rFonts w:ascii="Times New Roman" w:hAnsi="Times New Roman" w:cs="Times New Roman"/>
          <w:sz w:val="24"/>
          <w:szCs w:val="24"/>
        </w:rPr>
        <w:t>25</w:t>
      </w:r>
      <w:r w:rsidRPr="00920EA8">
        <w:rPr>
          <w:rFonts w:ascii="Times New Roman" w:hAnsi="Times New Roman" w:cs="Times New Roman"/>
          <w:sz w:val="24"/>
          <w:szCs w:val="24"/>
        </w:rPr>
        <w:t>.</w:t>
      </w:r>
      <w:r w:rsidR="00E82286" w:rsidRPr="00920EA8">
        <w:rPr>
          <w:rFonts w:ascii="Times New Roman" w:hAnsi="Times New Roman" w:cs="Times New Roman"/>
          <w:sz w:val="24"/>
          <w:szCs w:val="24"/>
        </w:rPr>
        <w:t>59</w:t>
      </w:r>
      <w:r w:rsidRPr="00920EA8">
        <w:rPr>
          <w:rFonts w:ascii="Times New Roman" w:hAnsi="Times New Roman" w:cs="Times New Roman"/>
          <w:sz w:val="24"/>
          <w:szCs w:val="24"/>
        </w:rPr>
        <w:t xml:space="preserve">% of the variance, the second </w:t>
      </w:r>
      <w:r w:rsidR="00E82286" w:rsidRPr="00920EA8">
        <w:rPr>
          <w:rFonts w:ascii="Times New Roman" w:hAnsi="Times New Roman" w:cs="Times New Roman"/>
          <w:sz w:val="24"/>
          <w:szCs w:val="24"/>
        </w:rPr>
        <w:t>7</w:t>
      </w:r>
      <w:r w:rsidRPr="00920EA8">
        <w:rPr>
          <w:rFonts w:ascii="Times New Roman" w:hAnsi="Times New Roman" w:cs="Times New Roman"/>
          <w:sz w:val="24"/>
          <w:szCs w:val="24"/>
        </w:rPr>
        <w:t>.</w:t>
      </w:r>
      <w:r w:rsidR="00E82286" w:rsidRPr="00920EA8">
        <w:rPr>
          <w:rFonts w:ascii="Times New Roman" w:hAnsi="Times New Roman" w:cs="Times New Roman"/>
          <w:sz w:val="24"/>
          <w:szCs w:val="24"/>
        </w:rPr>
        <w:t>9</w:t>
      </w:r>
      <w:r w:rsidRPr="00920EA8">
        <w:rPr>
          <w:rFonts w:ascii="Times New Roman" w:hAnsi="Times New Roman" w:cs="Times New Roman"/>
          <w:sz w:val="24"/>
          <w:szCs w:val="24"/>
        </w:rPr>
        <w:t>%</w:t>
      </w:r>
      <w:r w:rsidR="00D966B9" w:rsidRPr="00920EA8">
        <w:rPr>
          <w:rFonts w:ascii="Times New Roman" w:hAnsi="Times New Roman" w:cs="Times New Roman"/>
          <w:sz w:val="24"/>
          <w:szCs w:val="24"/>
        </w:rPr>
        <w:t xml:space="preserve">, </w:t>
      </w:r>
      <w:r w:rsidRPr="00920EA8">
        <w:rPr>
          <w:rFonts w:ascii="Times New Roman" w:hAnsi="Times New Roman" w:cs="Times New Roman"/>
          <w:sz w:val="24"/>
          <w:szCs w:val="24"/>
        </w:rPr>
        <w:t xml:space="preserve">the third </w:t>
      </w:r>
      <w:r w:rsidR="00D966B9" w:rsidRPr="00920EA8">
        <w:rPr>
          <w:rFonts w:ascii="Times New Roman" w:hAnsi="Times New Roman" w:cs="Times New Roman"/>
          <w:sz w:val="24"/>
          <w:szCs w:val="24"/>
        </w:rPr>
        <w:t>5</w:t>
      </w:r>
      <w:r w:rsidRPr="00920EA8">
        <w:rPr>
          <w:rFonts w:ascii="Times New Roman" w:hAnsi="Times New Roman" w:cs="Times New Roman"/>
          <w:sz w:val="24"/>
          <w:szCs w:val="24"/>
        </w:rPr>
        <w:t>.</w:t>
      </w:r>
      <w:r w:rsidR="00D966B9" w:rsidRPr="00920EA8">
        <w:rPr>
          <w:rFonts w:ascii="Times New Roman" w:hAnsi="Times New Roman" w:cs="Times New Roman"/>
          <w:sz w:val="24"/>
          <w:szCs w:val="24"/>
        </w:rPr>
        <w:t>6</w:t>
      </w:r>
      <w:r w:rsidRPr="00920EA8">
        <w:rPr>
          <w:rFonts w:ascii="Times New Roman" w:hAnsi="Times New Roman" w:cs="Times New Roman"/>
          <w:sz w:val="24"/>
          <w:szCs w:val="24"/>
        </w:rPr>
        <w:t>%</w:t>
      </w:r>
      <w:r w:rsidR="00D966B9" w:rsidRPr="00920EA8">
        <w:rPr>
          <w:rFonts w:ascii="Times New Roman" w:hAnsi="Times New Roman" w:cs="Times New Roman"/>
          <w:sz w:val="24"/>
          <w:szCs w:val="24"/>
        </w:rPr>
        <w:t xml:space="preserve"> and the </w:t>
      </w:r>
      <w:r w:rsidR="00652771" w:rsidRPr="00920EA8">
        <w:rPr>
          <w:rFonts w:ascii="Times New Roman" w:hAnsi="Times New Roman" w:cs="Times New Roman"/>
          <w:sz w:val="24"/>
          <w:szCs w:val="24"/>
        </w:rPr>
        <w:t>fourth</w:t>
      </w:r>
      <w:r w:rsidR="00D966B9" w:rsidRPr="00920EA8">
        <w:rPr>
          <w:rFonts w:ascii="Times New Roman" w:hAnsi="Times New Roman" w:cs="Times New Roman"/>
          <w:sz w:val="24"/>
          <w:szCs w:val="24"/>
        </w:rPr>
        <w:t xml:space="preserve"> </w:t>
      </w:r>
      <w:r w:rsidR="00652771" w:rsidRPr="00920EA8">
        <w:rPr>
          <w:rFonts w:ascii="Times New Roman" w:hAnsi="Times New Roman" w:cs="Times New Roman"/>
          <w:sz w:val="24"/>
          <w:szCs w:val="24"/>
        </w:rPr>
        <w:t>2.87</w:t>
      </w:r>
      <w:r w:rsidRPr="00920EA8">
        <w:rPr>
          <w:rFonts w:ascii="Times New Roman" w:hAnsi="Times New Roman" w:cs="Times New Roman"/>
          <w:sz w:val="24"/>
          <w:szCs w:val="24"/>
        </w:rPr>
        <w:t>. All the remaining factors are not significant.</w:t>
      </w:r>
    </w:p>
    <w:p w14:paraId="77EF950A" w14:textId="47D864A8" w:rsidR="00220761" w:rsidRPr="00920EA8" w:rsidRDefault="00C31B21" w:rsidP="00906873">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2336" behindDoc="0" locked="0" layoutInCell="1" allowOverlap="1" wp14:anchorId="3E80A3CF" wp14:editId="1A695584">
                <wp:simplePos x="0" y="0"/>
                <wp:positionH relativeFrom="column">
                  <wp:posOffset>4067175</wp:posOffset>
                </wp:positionH>
                <wp:positionV relativeFrom="paragraph">
                  <wp:posOffset>1819275</wp:posOffset>
                </wp:positionV>
                <wp:extent cx="1685925" cy="1038225"/>
                <wp:effectExtent l="0" t="0" r="28575" b="28575"/>
                <wp:wrapNone/>
                <wp:docPr id="16" name="Text Box 16"/>
                <wp:cNvGraphicFramePr/>
                <a:graphic xmlns:a="http://schemas.openxmlformats.org/drawingml/2006/main">
                  <a:graphicData uri="http://schemas.microsoft.com/office/word/2010/wordprocessingShape">
                    <wps:wsp>
                      <wps:cNvSpPr txBox="1"/>
                      <wps:spPr>
                        <a:xfrm>
                          <a:off x="0" y="0"/>
                          <a:ext cx="1685925" cy="1038225"/>
                        </a:xfrm>
                        <a:prstGeom prst="rect">
                          <a:avLst/>
                        </a:prstGeom>
                        <a:solidFill>
                          <a:schemeClr val="lt1"/>
                        </a:solidFill>
                        <a:ln w="6350">
                          <a:solidFill>
                            <a:prstClr val="black"/>
                          </a:solidFill>
                        </a:ln>
                      </wps:spPr>
                      <wps:txbx>
                        <w:txbxContent>
                          <w:p w14:paraId="5BCE84E1" w14:textId="77BDD748" w:rsidR="003A6140" w:rsidRDefault="003A6140">
                            <w:r>
                              <w:t xml:space="preserve">Factor 1 explains </w:t>
                            </w:r>
                            <w:r w:rsidR="00903695">
                              <w:t>25.59% of the total variance, Factor 2 explains 7.94% of the total variance,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E80A3CF" id="_x0000_t202" coordsize="21600,21600" o:spt="202" path="m,l,21600r21600,l21600,xe">
                <v:stroke joinstyle="miter"/>
                <v:path gradientshapeok="t" o:connecttype="rect"/>
              </v:shapetype>
              <v:shape id="Text Box 16" o:spid="_x0000_s1028" type="#_x0000_t202" style="position:absolute;margin-left:320.25pt;margin-top:143.25pt;width:132.75pt;height:81.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" fillcolor="white [3201]" strokeweight=".5pt">
                <v:textbox>
                  <w:txbxContent>
                    <w:p w14:paraId="5BCE84E1" w14:textId="77BDD748" w:rsidR="003A6140" w:rsidRDefault="003A6140">
                      <w:r>
                        <w:t xml:space="preserve">Factor 1 explains </w:t>
                      </w:r>
                      <w:r w:rsidR="00903695">
                        <w:t>25.59% of the total variance, Factor 2 explains 7.94% of the total variance, etc.</w:t>
                      </w:r>
                    </w:p>
                  </w:txbxContent>
                </v:textbox>
              </v:shape>
            </w:pict>
          </mc:Fallback>
        </mc:AlternateContent>
      </w:r>
      <w:r w:rsidR="00220761" w:rsidRPr="00920EA8">
        <w:rPr>
          <w:rFonts w:ascii="Times New Roman" w:hAnsi="Times New Roman" w:cs="Times New Roman"/>
          <w:noProof/>
          <w:sz w:val="24"/>
          <w:szCs w:val="24"/>
        </w:rPr>
        <w:drawing>
          <wp:inline distT="0" distB="0" distL="0" distR="0" wp14:anchorId="07AA14D7" wp14:editId="1B55EE1E">
            <wp:extent cx="5943600" cy="3637915"/>
            <wp:effectExtent l="0" t="0" r="0" b="635"/>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16"/>
                    <a:stretch>
                      <a:fillRect/>
                    </a:stretch>
                  </pic:blipFill>
                  <pic:spPr>
                    <a:xfrm>
                      <a:off x="0" y="0"/>
                      <a:ext cx="5943600" cy="3637915"/>
                    </a:xfrm>
                    <a:prstGeom prst="rect">
                      <a:avLst/>
                    </a:prstGeom>
                  </pic:spPr>
                </pic:pic>
              </a:graphicData>
            </a:graphic>
          </wp:inline>
        </w:drawing>
      </w:r>
    </w:p>
    <w:p w14:paraId="521CD444" w14:textId="62BB55D3" w:rsidR="003A6140" w:rsidRDefault="003A6140" w:rsidP="00906873">
      <w:pPr>
        <w:rPr>
          <w:rFonts w:ascii="Times New Roman" w:hAnsi="Times New Roman" w:cs="Times New Roman"/>
          <w:b/>
          <w:bCs/>
          <w:sz w:val="24"/>
          <w:szCs w:val="24"/>
        </w:rPr>
      </w:pPr>
    </w:p>
    <w:p w14:paraId="4C75ECE8" w14:textId="4C648FA1" w:rsidR="003A6140" w:rsidRDefault="003A6140" w:rsidP="00906873">
      <w:pPr>
        <w:rPr>
          <w:rFonts w:ascii="Times New Roman" w:hAnsi="Times New Roman" w:cs="Times New Roman"/>
          <w:b/>
          <w:bCs/>
          <w:sz w:val="24"/>
          <w:szCs w:val="24"/>
        </w:rPr>
      </w:pPr>
    </w:p>
    <w:p w14:paraId="2756EBE2" w14:textId="60E4666D" w:rsidR="00EA6B92" w:rsidRPr="00920EA8" w:rsidRDefault="00EA6B92" w:rsidP="00906873">
      <w:pPr>
        <w:rPr>
          <w:rFonts w:ascii="Times New Roman" w:hAnsi="Times New Roman" w:cs="Times New Roman"/>
          <w:sz w:val="24"/>
          <w:szCs w:val="24"/>
        </w:rPr>
      </w:pPr>
      <w:r w:rsidRPr="00A37925">
        <w:rPr>
          <w:rFonts w:ascii="Times New Roman" w:hAnsi="Times New Roman" w:cs="Times New Roman"/>
          <w:b/>
          <w:bCs/>
          <w:sz w:val="24"/>
          <w:szCs w:val="24"/>
        </w:rPr>
        <w:t>Scree Plot</w:t>
      </w:r>
      <w:r w:rsidRPr="00920EA8">
        <w:rPr>
          <w:rFonts w:ascii="Times New Roman" w:hAnsi="Times New Roman" w:cs="Times New Roman"/>
          <w:sz w:val="24"/>
          <w:szCs w:val="24"/>
        </w:rPr>
        <w:t xml:space="preserve"> The scree plot is a graph of the eigenvalues against all the factors. The graph is useful for determining how many factors to retain. The point of interest is where the curve starts to flatten. It can be seen that the curve begins to flatten between factors 3 and 4. Note also that factor 4 has an eigenvalue </w:t>
      </w:r>
      <w:r w:rsidR="000967BF" w:rsidRPr="00920EA8">
        <w:rPr>
          <w:rFonts w:ascii="Times New Roman" w:hAnsi="Times New Roman" w:cs="Times New Roman"/>
          <w:sz w:val="24"/>
          <w:szCs w:val="24"/>
        </w:rPr>
        <w:t xml:space="preserve">(standardized variance </w:t>
      </w:r>
      <w:r w:rsidR="00E51A90" w:rsidRPr="00920EA8">
        <w:rPr>
          <w:rFonts w:ascii="Times New Roman" w:hAnsi="Times New Roman" w:cs="Times New Roman"/>
          <w:sz w:val="24"/>
          <w:szCs w:val="24"/>
        </w:rPr>
        <w:t>associated with a factor) greater</w:t>
      </w:r>
      <w:r w:rsidRPr="00920EA8">
        <w:rPr>
          <w:rFonts w:ascii="Times New Roman" w:hAnsi="Times New Roman" w:cs="Times New Roman"/>
          <w:sz w:val="24"/>
          <w:szCs w:val="24"/>
        </w:rPr>
        <w:t xml:space="preserve"> than 1</w:t>
      </w:r>
      <w:r w:rsidR="00E51A90" w:rsidRPr="00920EA8">
        <w:rPr>
          <w:rFonts w:ascii="Times New Roman" w:hAnsi="Times New Roman" w:cs="Times New Roman"/>
          <w:sz w:val="24"/>
          <w:szCs w:val="24"/>
        </w:rPr>
        <w:t xml:space="preserve"> but five does not</w:t>
      </w:r>
      <w:r w:rsidRPr="00920EA8">
        <w:rPr>
          <w:rFonts w:ascii="Times New Roman" w:hAnsi="Times New Roman" w:cs="Times New Roman"/>
          <w:sz w:val="24"/>
          <w:szCs w:val="24"/>
        </w:rPr>
        <w:t xml:space="preserve">, so only </w:t>
      </w:r>
      <w:r w:rsidR="00E51A90" w:rsidRPr="00920EA8">
        <w:rPr>
          <w:rFonts w:ascii="Times New Roman" w:hAnsi="Times New Roman" w:cs="Times New Roman"/>
          <w:sz w:val="24"/>
          <w:szCs w:val="24"/>
        </w:rPr>
        <w:t>four</w:t>
      </w:r>
      <w:r w:rsidRPr="00920EA8">
        <w:rPr>
          <w:rFonts w:ascii="Times New Roman" w:hAnsi="Times New Roman" w:cs="Times New Roman"/>
          <w:sz w:val="24"/>
          <w:szCs w:val="24"/>
        </w:rPr>
        <w:t xml:space="preserve"> factors have been retained</w:t>
      </w:r>
      <w:r w:rsidR="00E51A90" w:rsidRPr="00920EA8">
        <w:rPr>
          <w:rFonts w:ascii="Times New Roman" w:hAnsi="Times New Roman" w:cs="Times New Roman"/>
          <w:sz w:val="24"/>
          <w:szCs w:val="24"/>
        </w:rPr>
        <w:t>.</w:t>
      </w:r>
    </w:p>
    <w:p w14:paraId="5300AD6D" w14:textId="20D5965B" w:rsidR="00FF5603" w:rsidRPr="00920EA8" w:rsidRDefault="00A6453E" w:rsidP="00906873">
      <w:pPr>
        <w:rPr>
          <w:rFonts w:ascii="Times New Roman" w:hAnsi="Times New Roman" w:cs="Times New Roman"/>
          <w:sz w:val="24"/>
          <w:szCs w:val="24"/>
        </w:rPr>
      </w:pPr>
      <w:r w:rsidRPr="00920EA8">
        <w:rPr>
          <w:rFonts w:ascii="Times New Roman" w:hAnsi="Times New Roman" w:cs="Times New Roman"/>
          <w:noProof/>
          <w:sz w:val="24"/>
          <w:szCs w:val="24"/>
        </w:rPr>
        <w:lastRenderedPageBreak/>
        <w:drawing>
          <wp:inline distT="0" distB="0" distL="0" distR="0" wp14:anchorId="3CF5D835" wp14:editId="616CA408">
            <wp:extent cx="5943600" cy="3504565"/>
            <wp:effectExtent l="0" t="0" r="0" b="635"/>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7"/>
                    <a:stretch>
                      <a:fillRect/>
                    </a:stretch>
                  </pic:blipFill>
                  <pic:spPr>
                    <a:xfrm>
                      <a:off x="0" y="0"/>
                      <a:ext cx="5943600" cy="3504565"/>
                    </a:xfrm>
                    <a:prstGeom prst="rect">
                      <a:avLst/>
                    </a:prstGeom>
                  </pic:spPr>
                </pic:pic>
              </a:graphicData>
            </a:graphic>
          </wp:inline>
        </w:drawing>
      </w:r>
    </w:p>
    <w:p w14:paraId="50C2E772" w14:textId="0BB1D4A8" w:rsidR="00FF5603" w:rsidRPr="00920EA8" w:rsidRDefault="00FF5603" w:rsidP="00906873">
      <w:pPr>
        <w:rPr>
          <w:rFonts w:ascii="Times New Roman" w:hAnsi="Times New Roman" w:cs="Times New Roman"/>
          <w:sz w:val="24"/>
          <w:szCs w:val="24"/>
        </w:rPr>
      </w:pPr>
      <w:r w:rsidRPr="00DE62C4">
        <w:rPr>
          <w:rFonts w:ascii="Times New Roman" w:hAnsi="Times New Roman" w:cs="Times New Roman"/>
          <w:b/>
          <w:bCs/>
          <w:sz w:val="24"/>
          <w:szCs w:val="24"/>
        </w:rPr>
        <w:t>Component (Factor) Matrix</w:t>
      </w:r>
      <w:r w:rsidRPr="00920EA8">
        <w:rPr>
          <w:rFonts w:ascii="Times New Roman" w:hAnsi="Times New Roman" w:cs="Times New Roman"/>
          <w:sz w:val="24"/>
          <w:szCs w:val="24"/>
        </w:rPr>
        <w:t xml:space="preserve"> The table below shows the loadings of the eight variables on the four factors extracted. The higher the absolute value of the loading, the more the factor contributes to the variable. The gap on the table </w:t>
      </w:r>
      <w:r w:rsidR="00DE62C4" w:rsidRPr="00920EA8">
        <w:rPr>
          <w:rFonts w:ascii="Times New Roman" w:hAnsi="Times New Roman" w:cs="Times New Roman"/>
          <w:sz w:val="24"/>
          <w:szCs w:val="24"/>
        </w:rPr>
        <w:t>represents</w:t>
      </w:r>
      <w:r w:rsidRPr="00920EA8">
        <w:rPr>
          <w:rFonts w:ascii="Times New Roman" w:hAnsi="Times New Roman" w:cs="Times New Roman"/>
          <w:sz w:val="24"/>
          <w:szCs w:val="24"/>
        </w:rPr>
        <w:t xml:space="preserve"> loadings that are less than 0.</w:t>
      </w:r>
      <w:r w:rsidR="009639C5" w:rsidRPr="00920EA8">
        <w:rPr>
          <w:rFonts w:ascii="Times New Roman" w:hAnsi="Times New Roman" w:cs="Times New Roman"/>
          <w:sz w:val="24"/>
          <w:szCs w:val="24"/>
        </w:rPr>
        <w:t>3</w:t>
      </w:r>
      <w:r w:rsidRPr="00920EA8">
        <w:rPr>
          <w:rFonts w:ascii="Times New Roman" w:hAnsi="Times New Roman" w:cs="Times New Roman"/>
          <w:sz w:val="24"/>
          <w:szCs w:val="24"/>
        </w:rPr>
        <w:t xml:space="preserve"> (based on our selection), this makes reading the table easier. We suppressed all loadings less than 0.</w:t>
      </w:r>
      <w:r w:rsidR="00FA1ED6">
        <w:rPr>
          <w:rFonts w:ascii="Times New Roman" w:hAnsi="Times New Roman" w:cs="Times New Roman"/>
          <w:sz w:val="24"/>
          <w:szCs w:val="24"/>
        </w:rPr>
        <w:t>3 (or can do .4)</w:t>
      </w:r>
      <w:r w:rsidRPr="00920EA8">
        <w:rPr>
          <w:rFonts w:ascii="Times New Roman" w:hAnsi="Times New Roman" w:cs="Times New Roman"/>
          <w:sz w:val="24"/>
          <w:szCs w:val="24"/>
        </w:rPr>
        <w:t>.</w:t>
      </w:r>
    </w:p>
    <w:p w14:paraId="5BBC9F42" w14:textId="5833812D" w:rsidR="00637041" w:rsidRPr="00920EA8" w:rsidRDefault="009639C5" w:rsidP="00906873">
      <w:pPr>
        <w:rPr>
          <w:rFonts w:ascii="Times New Roman" w:hAnsi="Times New Roman" w:cs="Times New Roman"/>
          <w:sz w:val="24"/>
          <w:szCs w:val="24"/>
        </w:rPr>
      </w:pPr>
      <w:r w:rsidRPr="00920EA8">
        <w:rPr>
          <w:rFonts w:ascii="Times New Roman" w:hAnsi="Times New Roman" w:cs="Times New Roman"/>
          <w:noProof/>
          <w:sz w:val="24"/>
          <w:szCs w:val="24"/>
        </w:rPr>
        <w:lastRenderedPageBreak/>
        <w:drawing>
          <wp:inline distT="0" distB="0" distL="0" distR="0" wp14:anchorId="4AEF79AF" wp14:editId="601BFC59">
            <wp:extent cx="4276725" cy="5991225"/>
            <wp:effectExtent l="0" t="0" r="9525" b="9525"/>
            <wp:docPr id="11" name="Picture 1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pic:cNvPicPr/>
                  </pic:nvPicPr>
                  <pic:blipFill>
                    <a:blip r:embed="rId18"/>
                    <a:stretch>
                      <a:fillRect/>
                    </a:stretch>
                  </pic:blipFill>
                  <pic:spPr>
                    <a:xfrm>
                      <a:off x="0" y="0"/>
                      <a:ext cx="4276725" cy="5991225"/>
                    </a:xfrm>
                    <a:prstGeom prst="rect">
                      <a:avLst/>
                    </a:prstGeom>
                  </pic:spPr>
                </pic:pic>
              </a:graphicData>
            </a:graphic>
          </wp:inline>
        </w:drawing>
      </w:r>
    </w:p>
    <w:p w14:paraId="2A8A46D9" w14:textId="2FDF33DE" w:rsidR="00EA6B92" w:rsidRPr="00920EA8" w:rsidRDefault="00EA6B92" w:rsidP="00906873">
      <w:pPr>
        <w:rPr>
          <w:rFonts w:ascii="Times New Roman" w:hAnsi="Times New Roman" w:cs="Times New Roman"/>
          <w:sz w:val="24"/>
          <w:szCs w:val="24"/>
        </w:rPr>
      </w:pPr>
    </w:p>
    <w:p w14:paraId="16FEB6D9" w14:textId="0A0A1042" w:rsidR="00A6453E" w:rsidRPr="00920EA8" w:rsidRDefault="00A6453E" w:rsidP="00906873">
      <w:pPr>
        <w:rPr>
          <w:rFonts w:ascii="Times New Roman" w:hAnsi="Times New Roman" w:cs="Times New Roman"/>
          <w:sz w:val="24"/>
          <w:szCs w:val="24"/>
        </w:rPr>
      </w:pPr>
      <w:r w:rsidRPr="00DE62C4">
        <w:rPr>
          <w:rFonts w:ascii="Times New Roman" w:hAnsi="Times New Roman" w:cs="Times New Roman"/>
          <w:b/>
          <w:bCs/>
          <w:sz w:val="24"/>
          <w:szCs w:val="24"/>
        </w:rPr>
        <w:t>Rotated Component (</w:t>
      </w:r>
      <w:r w:rsidR="00654884" w:rsidRPr="00DE62C4">
        <w:rPr>
          <w:rFonts w:ascii="Times New Roman" w:hAnsi="Times New Roman" w:cs="Times New Roman"/>
          <w:b/>
          <w:bCs/>
          <w:sz w:val="24"/>
          <w:szCs w:val="24"/>
        </w:rPr>
        <w:t>Structure</w:t>
      </w:r>
      <w:r w:rsidRPr="00DE62C4">
        <w:rPr>
          <w:rFonts w:ascii="Times New Roman" w:hAnsi="Times New Roman" w:cs="Times New Roman"/>
          <w:b/>
          <w:bCs/>
          <w:sz w:val="24"/>
          <w:szCs w:val="24"/>
        </w:rPr>
        <w:t>) Matrix</w:t>
      </w:r>
      <w:r w:rsidRPr="00920EA8">
        <w:rPr>
          <w:rFonts w:ascii="Times New Roman" w:hAnsi="Times New Roman" w:cs="Times New Roman"/>
          <w:sz w:val="24"/>
          <w:szCs w:val="24"/>
        </w:rPr>
        <w:t xml:space="preserve"> The idea of rotation is to reduce the number factors on which the variables under investigation have high loadings. Rotation does not actually change anything but makes the interpretation of the analysis easier. Looking at the table below, we can see that </w:t>
      </w:r>
      <w:r w:rsidR="00E1703C" w:rsidRPr="00920EA8">
        <w:rPr>
          <w:rFonts w:ascii="Times New Roman" w:hAnsi="Times New Roman" w:cs="Times New Roman"/>
          <w:sz w:val="24"/>
          <w:szCs w:val="24"/>
        </w:rPr>
        <w:t>reading, writing and numeracy skills at home</w:t>
      </w:r>
      <w:r w:rsidRPr="00920EA8">
        <w:rPr>
          <w:rFonts w:ascii="Times New Roman" w:hAnsi="Times New Roman" w:cs="Times New Roman"/>
          <w:sz w:val="24"/>
          <w:szCs w:val="24"/>
        </w:rPr>
        <w:t xml:space="preserve"> are substantially loaded on Factor </w:t>
      </w:r>
      <w:r w:rsidR="00E1703C" w:rsidRPr="00920EA8">
        <w:rPr>
          <w:rFonts w:ascii="Times New Roman" w:hAnsi="Times New Roman" w:cs="Times New Roman"/>
          <w:sz w:val="24"/>
          <w:szCs w:val="24"/>
        </w:rPr>
        <w:t>1</w:t>
      </w:r>
      <w:r w:rsidRPr="00920EA8">
        <w:rPr>
          <w:rFonts w:ascii="Times New Roman" w:hAnsi="Times New Roman" w:cs="Times New Roman"/>
          <w:sz w:val="24"/>
          <w:szCs w:val="24"/>
        </w:rPr>
        <w:t xml:space="preserve"> while </w:t>
      </w:r>
      <w:r w:rsidR="00B1004A" w:rsidRPr="00920EA8">
        <w:rPr>
          <w:rFonts w:ascii="Times New Roman" w:hAnsi="Times New Roman" w:cs="Times New Roman"/>
          <w:sz w:val="24"/>
          <w:szCs w:val="24"/>
        </w:rPr>
        <w:t>ICT skills at home and work are loaded on Factor 3, planning and influencing skills at work</w:t>
      </w:r>
      <w:r w:rsidRPr="00920EA8">
        <w:rPr>
          <w:rFonts w:ascii="Times New Roman" w:hAnsi="Times New Roman" w:cs="Times New Roman"/>
          <w:sz w:val="24"/>
          <w:szCs w:val="24"/>
        </w:rPr>
        <w:t xml:space="preserve"> are substantially loaded on Factor 2</w:t>
      </w:r>
      <w:r w:rsidR="00B1004A" w:rsidRPr="00920EA8">
        <w:rPr>
          <w:rFonts w:ascii="Times New Roman" w:hAnsi="Times New Roman" w:cs="Times New Roman"/>
          <w:sz w:val="24"/>
          <w:szCs w:val="24"/>
        </w:rPr>
        <w:t xml:space="preserve">, and numeracy at work, reading at work, </w:t>
      </w:r>
      <w:r w:rsidR="00225524" w:rsidRPr="00920EA8">
        <w:rPr>
          <w:rFonts w:ascii="Times New Roman" w:hAnsi="Times New Roman" w:cs="Times New Roman"/>
          <w:sz w:val="24"/>
          <w:szCs w:val="24"/>
        </w:rPr>
        <w:t>and writing at work are substantially loaded on factor 4</w:t>
      </w:r>
      <w:r w:rsidRPr="00920EA8">
        <w:rPr>
          <w:rFonts w:ascii="Times New Roman" w:hAnsi="Times New Roman" w:cs="Times New Roman"/>
          <w:sz w:val="24"/>
          <w:szCs w:val="24"/>
        </w:rPr>
        <w:t>. These factors can be used as variables for further analysis.</w:t>
      </w:r>
    </w:p>
    <w:p w14:paraId="68E67B83" w14:textId="309EDE15" w:rsidR="00654884" w:rsidRPr="00920EA8" w:rsidRDefault="00654884" w:rsidP="00906873">
      <w:pPr>
        <w:rPr>
          <w:rFonts w:ascii="Times New Roman" w:hAnsi="Times New Roman" w:cs="Times New Roman"/>
          <w:sz w:val="24"/>
          <w:szCs w:val="24"/>
        </w:rPr>
      </w:pPr>
      <w:r w:rsidRPr="00920EA8">
        <w:rPr>
          <w:rFonts w:ascii="Times New Roman" w:hAnsi="Times New Roman" w:cs="Times New Roman"/>
          <w:noProof/>
          <w:sz w:val="24"/>
          <w:szCs w:val="24"/>
        </w:rPr>
        <w:lastRenderedPageBreak/>
        <w:drawing>
          <wp:inline distT="0" distB="0" distL="0" distR="0" wp14:anchorId="43E17560" wp14:editId="3B60AACC">
            <wp:extent cx="4276725" cy="5924550"/>
            <wp:effectExtent l="0" t="0" r="9525" b="0"/>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pic:nvPicPr>
                  <pic:blipFill>
                    <a:blip r:embed="rId19"/>
                    <a:stretch>
                      <a:fillRect/>
                    </a:stretch>
                  </pic:blipFill>
                  <pic:spPr>
                    <a:xfrm>
                      <a:off x="0" y="0"/>
                      <a:ext cx="4276725" cy="5924550"/>
                    </a:xfrm>
                    <a:prstGeom prst="rect">
                      <a:avLst/>
                    </a:prstGeom>
                  </pic:spPr>
                </pic:pic>
              </a:graphicData>
            </a:graphic>
          </wp:inline>
        </w:drawing>
      </w:r>
    </w:p>
    <w:p w14:paraId="27A5880A" w14:textId="7DB9D313" w:rsidR="00256984" w:rsidRPr="00EA61FC" w:rsidRDefault="00256984" w:rsidP="00906873">
      <w:pPr>
        <w:rPr>
          <w:rFonts w:ascii="Times New Roman" w:hAnsi="Times New Roman" w:cs="Times New Roman"/>
          <w:b/>
          <w:bCs/>
          <w:sz w:val="28"/>
          <w:szCs w:val="28"/>
        </w:rPr>
      </w:pPr>
      <w:r w:rsidRPr="00EA61FC">
        <w:rPr>
          <w:rFonts w:ascii="Times New Roman" w:hAnsi="Times New Roman" w:cs="Times New Roman"/>
          <w:b/>
          <w:bCs/>
          <w:sz w:val="28"/>
          <w:szCs w:val="28"/>
        </w:rPr>
        <w:t>Factor Correlation Matrix</w:t>
      </w:r>
    </w:p>
    <w:p w14:paraId="5CE37CF5" w14:textId="1582A4BB" w:rsidR="004F4C4A" w:rsidRPr="00920EA8" w:rsidRDefault="004F4C4A" w:rsidP="00906873">
      <w:pPr>
        <w:rPr>
          <w:rFonts w:ascii="Times New Roman" w:hAnsi="Times New Roman" w:cs="Times New Roman"/>
          <w:sz w:val="24"/>
          <w:szCs w:val="24"/>
        </w:rPr>
      </w:pPr>
      <w:r w:rsidRPr="00920EA8">
        <w:rPr>
          <w:rFonts w:ascii="Times New Roman" w:hAnsi="Times New Roman" w:cs="Times New Roman"/>
          <w:sz w:val="24"/>
          <w:szCs w:val="24"/>
        </w:rPr>
        <w:t>Recall that because we used an oblique rotation, our factors will be correlated. As evident from the above structure, factor 4 is highly correlated with factors 1 and 2. We might think of redoing the analysis with fewer factors (we can justify 3 here)</w:t>
      </w:r>
      <w:r w:rsidR="00C529F5" w:rsidRPr="00920EA8">
        <w:rPr>
          <w:rFonts w:ascii="Times New Roman" w:hAnsi="Times New Roman" w:cs="Times New Roman"/>
          <w:sz w:val="24"/>
          <w:szCs w:val="24"/>
        </w:rPr>
        <w:t>, or removing some offending variables.</w:t>
      </w:r>
    </w:p>
    <w:p w14:paraId="55414440" w14:textId="01CBE2C7" w:rsidR="00256984" w:rsidRPr="00920EA8" w:rsidRDefault="00256984" w:rsidP="00906873">
      <w:pPr>
        <w:rPr>
          <w:rFonts w:ascii="Times New Roman" w:hAnsi="Times New Roman" w:cs="Times New Roman"/>
          <w:sz w:val="24"/>
          <w:szCs w:val="24"/>
        </w:rPr>
      </w:pPr>
      <w:r w:rsidRPr="00920EA8">
        <w:rPr>
          <w:rFonts w:ascii="Times New Roman" w:hAnsi="Times New Roman" w:cs="Times New Roman"/>
          <w:noProof/>
          <w:sz w:val="24"/>
          <w:szCs w:val="24"/>
        </w:rPr>
        <w:drawing>
          <wp:inline distT="0" distB="0" distL="0" distR="0" wp14:anchorId="670CD142" wp14:editId="71C4BAC6">
            <wp:extent cx="3181350" cy="1609725"/>
            <wp:effectExtent l="0" t="0" r="0" b="9525"/>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20"/>
                    <a:stretch>
                      <a:fillRect/>
                    </a:stretch>
                  </pic:blipFill>
                  <pic:spPr>
                    <a:xfrm>
                      <a:off x="0" y="0"/>
                      <a:ext cx="3181350" cy="1609725"/>
                    </a:xfrm>
                    <a:prstGeom prst="rect">
                      <a:avLst/>
                    </a:prstGeom>
                  </pic:spPr>
                </pic:pic>
              </a:graphicData>
            </a:graphic>
          </wp:inline>
        </w:drawing>
      </w:r>
    </w:p>
    <w:p w14:paraId="05C7968E" w14:textId="347841A6" w:rsidR="00072FD1" w:rsidRPr="00EA61FC" w:rsidRDefault="00EA61FC" w:rsidP="00906873">
      <w:pPr>
        <w:rPr>
          <w:rFonts w:ascii="Times New Roman" w:hAnsi="Times New Roman" w:cs="Times New Roman"/>
          <w:b/>
          <w:bCs/>
          <w:sz w:val="28"/>
          <w:szCs w:val="28"/>
          <w:u w:val="single"/>
        </w:rPr>
      </w:pPr>
      <w:r w:rsidRPr="00EA61FC">
        <w:rPr>
          <w:rFonts w:ascii="Times New Roman" w:hAnsi="Times New Roman" w:cs="Times New Roman"/>
          <w:b/>
          <w:bCs/>
          <w:sz w:val="28"/>
          <w:szCs w:val="28"/>
          <w:u w:val="single"/>
        </w:rPr>
        <w:lastRenderedPageBreak/>
        <w:t>Task 3: Write-up</w:t>
      </w:r>
    </w:p>
    <w:p w14:paraId="7E15A263" w14:textId="50354EAA" w:rsidR="00072FD1" w:rsidRPr="00920EA8" w:rsidRDefault="00072FD1" w:rsidP="00072FD1">
      <w:pPr>
        <w:rPr>
          <w:rFonts w:ascii="Times New Roman" w:hAnsi="Times New Roman" w:cs="Times New Roman"/>
          <w:sz w:val="24"/>
          <w:szCs w:val="24"/>
        </w:rPr>
      </w:pPr>
      <w:r w:rsidRPr="00920EA8">
        <w:rPr>
          <w:rFonts w:ascii="Times New Roman" w:hAnsi="Times New Roman" w:cs="Times New Roman"/>
          <w:color w:val="000000" w:themeColor="text1"/>
          <w:sz w:val="24"/>
          <w:szCs w:val="24"/>
        </w:rPr>
        <w:tab/>
      </w:r>
      <w:r w:rsidR="00383362" w:rsidRPr="00920EA8">
        <w:rPr>
          <w:rFonts w:ascii="Times New Roman" w:hAnsi="Times New Roman" w:cs="Times New Roman"/>
          <w:color w:val="000000" w:themeColor="text1"/>
          <w:sz w:val="24"/>
          <w:szCs w:val="24"/>
        </w:rPr>
        <w:t>An</w:t>
      </w:r>
      <w:r w:rsidRPr="00920EA8">
        <w:rPr>
          <w:rFonts w:ascii="Times New Roman" w:hAnsi="Times New Roman" w:cs="Times New Roman"/>
          <w:color w:val="000000" w:themeColor="text1"/>
          <w:sz w:val="24"/>
          <w:szCs w:val="24"/>
        </w:rPr>
        <w:t xml:space="preserve"> exploratory factor analysis of the </w:t>
      </w:r>
      <w:r w:rsidR="00383362" w:rsidRPr="00920EA8">
        <w:rPr>
          <w:rFonts w:ascii="Times New Roman" w:hAnsi="Times New Roman" w:cs="Times New Roman"/>
          <w:color w:val="000000" w:themeColor="text1"/>
          <w:sz w:val="24"/>
          <w:szCs w:val="24"/>
        </w:rPr>
        <w:t>PIAAC</w:t>
      </w:r>
      <w:r w:rsidRPr="00920EA8">
        <w:rPr>
          <w:rFonts w:ascii="Times New Roman" w:hAnsi="Times New Roman" w:cs="Times New Roman"/>
          <w:color w:val="000000" w:themeColor="text1"/>
          <w:sz w:val="24"/>
          <w:szCs w:val="24"/>
        </w:rPr>
        <w:t xml:space="preserve"> questionnaire was conducted using the maximum likelihood method of extraction, with the </w:t>
      </w:r>
      <w:r w:rsidR="00383362" w:rsidRPr="00920EA8">
        <w:rPr>
          <w:rFonts w:ascii="Times New Roman" w:hAnsi="Times New Roman" w:cs="Times New Roman"/>
          <w:color w:val="000000" w:themeColor="text1"/>
          <w:sz w:val="24"/>
          <w:szCs w:val="24"/>
        </w:rPr>
        <w:t xml:space="preserve">Promax </w:t>
      </w:r>
      <w:r w:rsidRPr="00920EA8">
        <w:rPr>
          <w:rFonts w:ascii="Times New Roman" w:hAnsi="Times New Roman" w:cs="Times New Roman"/>
          <w:color w:val="000000" w:themeColor="text1"/>
          <w:sz w:val="24"/>
          <w:szCs w:val="24"/>
        </w:rPr>
        <w:t xml:space="preserve">oblique rotation method. </w:t>
      </w:r>
      <w:r w:rsidR="0081654C" w:rsidRPr="00920EA8">
        <w:rPr>
          <w:rFonts w:ascii="Times New Roman" w:hAnsi="Times New Roman" w:cs="Times New Roman"/>
          <w:color w:val="000000" w:themeColor="text1"/>
          <w:sz w:val="24"/>
          <w:szCs w:val="24"/>
        </w:rPr>
        <w:t xml:space="preserve">Justification for using the oblique rotation method is due to the assumed conceptual overlap between skills across various domains (i.e., work, home). </w:t>
      </w:r>
      <w:r w:rsidRPr="00920EA8">
        <w:rPr>
          <w:rFonts w:ascii="Times New Roman" w:hAnsi="Times New Roman" w:cs="Times New Roman"/>
          <w:sz w:val="24"/>
          <w:szCs w:val="24"/>
        </w:rPr>
        <w:t>Communalities ranged from .</w:t>
      </w:r>
      <w:r w:rsidR="00CD344A" w:rsidRPr="00920EA8">
        <w:rPr>
          <w:rFonts w:ascii="Times New Roman" w:hAnsi="Times New Roman" w:cs="Times New Roman"/>
          <w:sz w:val="24"/>
          <w:szCs w:val="24"/>
        </w:rPr>
        <w:t>068</w:t>
      </w:r>
      <w:r w:rsidRPr="00920EA8">
        <w:rPr>
          <w:rFonts w:ascii="Times New Roman" w:hAnsi="Times New Roman" w:cs="Times New Roman"/>
          <w:sz w:val="24"/>
          <w:szCs w:val="24"/>
        </w:rPr>
        <w:t xml:space="preserve"> to .7</w:t>
      </w:r>
      <w:r w:rsidR="00CD344A" w:rsidRPr="00920EA8">
        <w:rPr>
          <w:rFonts w:ascii="Times New Roman" w:hAnsi="Times New Roman" w:cs="Times New Roman"/>
          <w:sz w:val="24"/>
          <w:szCs w:val="24"/>
        </w:rPr>
        <w:t>58</w:t>
      </w:r>
      <w:r w:rsidRPr="00920EA8">
        <w:rPr>
          <w:rFonts w:ascii="Times New Roman" w:hAnsi="Times New Roman" w:cs="Times New Roman"/>
          <w:sz w:val="24"/>
          <w:szCs w:val="24"/>
        </w:rPr>
        <w:t xml:space="preserve"> (see Table 1.). </w:t>
      </w:r>
      <w:r w:rsidR="00615A2C" w:rsidRPr="00920EA8">
        <w:rPr>
          <w:rFonts w:ascii="Times New Roman" w:hAnsi="Times New Roman" w:cs="Times New Roman"/>
          <w:sz w:val="24"/>
          <w:szCs w:val="24"/>
        </w:rPr>
        <w:t>The pattern matrix</w:t>
      </w:r>
      <w:r w:rsidRPr="00920EA8">
        <w:rPr>
          <w:rFonts w:ascii="Times New Roman" w:hAnsi="Times New Roman" w:cs="Times New Roman"/>
          <w:sz w:val="24"/>
          <w:szCs w:val="24"/>
        </w:rPr>
        <w:t xml:space="preserve"> (see Table 2.) </w:t>
      </w:r>
      <w:r w:rsidR="00615A2C" w:rsidRPr="00920EA8">
        <w:rPr>
          <w:rFonts w:ascii="Times New Roman" w:hAnsi="Times New Roman" w:cs="Times New Roman"/>
          <w:sz w:val="24"/>
          <w:szCs w:val="24"/>
        </w:rPr>
        <w:t xml:space="preserve">was used to interpret the factor loadings. </w:t>
      </w:r>
      <w:r w:rsidRPr="00920EA8">
        <w:rPr>
          <w:rFonts w:ascii="Times New Roman" w:hAnsi="Times New Roman" w:cs="Times New Roman"/>
          <w:sz w:val="24"/>
          <w:szCs w:val="24"/>
        </w:rPr>
        <w:t xml:space="preserve">Eigenvalues of ≥1 </w:t>
      </w:r>
      <w:r w:rsidR="00615A2C" w:rsidRPr="00920EA8">
        <w:rPr>
          <w:rFonts w:ascii="Times New Roman" w:hAnsi="Times New Roman" w:cs="Times New Roman"/>
          <w:sz w:val="24"/>
          <w:szCs w:val="24"/>
        </w:rPr>
        <w:t>and the scree plot were</w:t>
      </w:r>
      <w:r w:rsidRPr="00920EA8">
        <w:rPr>
          <w:rFonts w:ascii="Times New Roman" w:hAnsi="Times New Roman" w:cs="Times New Roman"/>
          <w:sz w:val="24"/>
          <w:szCs w:val="24"/>
        </w:rPr>
        <w:t xml:space="preserve"> used to interpret the number of factors in the data set.</w:t>
      </w:r>
    </w:p>
    <w:p w14:paraId="1F03A169" w14:textId="77777777" w:rsidR="00072FD1" w:rsidRPr="00920EA8" w:rsidRDefault="00072FD1" w:rsidP="00072FD1">
      <w:pPr>
        <w:rPr>
          <w:rFonts w:ascii="Times New Roman" w:hAnsi="Times New Roman" w:cs="Times New Roman"/>
          <w:sz w:val="24"/>
          <w:szCs w:val="24"/>
        </w:rPr>
      </w:pPr>
    </w:p>
    <w:p w14:paraId="6953ECEB" w14:textId="77777777" w:rsidR="00072FD1" w:rsidRPr="00920EA8" w:rsidRDefault="00072FD1" w:rsidP="00072FD1">
      <w:pPr>
        <w:spacing w:after="0"/>
        <w:rPr>
          <w:rFonts w:ascii="Times New Roman" w:hAnsi="Times New Roman" w:cs="Times New Roman"/>
          <w:sz w:val="24"/>
          <w:szCs w:val="24"/>
        </w:rPr>
      </w:pPr>
      <w:r w:rsidRPr="00920EA8">
        <w:rPr>
          <w:rFonts w:ascii="Times New Roman" w:hAnsi="Times New Roman" w:cs="Times New Roman"/>
          <w:sz w:val="24"/>
          <w:szCs w:val="24"/>
        </w:rPr>
        <w:t>Table 1.</w:t>
      </w:r>
    </w:p>
    <w:p w14:paraId="53B4E0EA" w14:textId="6A8AF8E0" w:rsidR="00072FD1" w:rsidRPr="00920EA8" w:rsidRDefault="00072FD1" w:rsidP="00072FD1">
      <w:pPr>
        <w:spacing w:after="0" w:line="240" w:lineRule="auto"/>
        <w:rPr>
          <w:rFonts w:ascii="Times New Roman" w:hAnsi="Times New Roman" w:cs="Times New Roman"/>
          <w:i/>
          <w:sz w:val="24"/>
          <w:szCs w:val="24"/>
        </w:rPr>
      </w:pPr>
      <w:r w:rsidRPr="00920EA8">
        <w:rPr>
          <w:rFonts w:ascii="Times New Roman" w:hAnsi="Times New Roman" w:cs="Times New Roman"/>
          <w:i/>
          <w:sz w:val="24"/>
          <w:szCs w:val="24"/>
        </w:rPr>
        <w:t xml:space="preserve">Communalities for Exploratory Factor Analysis of </w:t>
      </w:r>
      <w:r w:rsidR="00600D9E" w:rsidRPr="00920EA8">
        <w:rPr>
          <w:rFonts w:ascii="Times New Roman" w:hAnsi="Times New Roman" w:cs="Times New Roman"/>
          <w:i/>
          <w:sz w:val="24"/>
          <w:szCs w:val="24"/>
        </w:rPr>
        <w:t xml:space="preserve">the PIAAC </w:t>
      </w:r>
      <w:r w:rsidRPr="00920EA8">
        <w:rPr>
          <w:rFonts w:ascii="Times New Roman" w:hAnsi="Times New Roman" w:cs="Times New Roman"/>
          <w:i/>
          <w:sz w:val="24"/>
          <w:szCs w:val="24"/>
        </w:rPr>
        <w:t>Questionnaire (</w:t>
      </w:r>
      <w:r w:rsidRPr="00920EA8">
        <w:rPr>
          <w:rFonts w:ascii="Times New Roman" w:hAnsi="Times New Roman" w:cs="Times New Roman"/>
          <w:sz w:val="24"/>
          <w:szCs w:val="24"/>
        </w:rPr>
        <w:t xml:space="preserve">N </w:t>
      </w:r>
      <w:r w:rsidRPr="00920EA8">
        <w:rPr>
          <w:rFonts w:ascii="Times New Roman" w:hAnsi="Times New Roman" w:cs="Times New Roman"/>
          <w:i/>
          <w:sz w:val="24"/>
          <w:szCs w:val="24"/>
        </w:rPr>
        <w:t xml:space="preserve">= </w:t>
      </w:r>
      <w:r w:rsidR="00615A2C" w:rsidRPr="00920EA8">
        <w:rPr>
          <w:rFonts w:ascii="Times New Roman" w:hAnsi="Times New Roman" w:cs="Times New Roman"/>
          <w:i/>
          <w:sz w:val="24"/>
          <w:szCs w:val="24"/>
        </w:rPr>
        <w:t>1</w:t>
      </w:r>
      <w:r w:rsidRPr="00920EA8">
        <w:rPr>
          <w:rFonts w:ascii="Times New Roman" w:hAnsi="Times New Roman" w:cs="Times New Roman"/>
          <w:i/>
          <w:sz w:val="24"/>
          <w:szCs w:val="24"/>
        </w:rPr>
        <w:t>3</w:t>
      </w:r>
      <w:r w:rsidR="00615A2C" w:rsidRPr="00920EA8">
        <w:rPr>
          <w:rFonts w:ascii="Times New Roman" w:hAnsi="Times New Roman" w:cs="Times New Roman"/>
          <w:i/>
          <w:sz w:val="24"/>
          <w:szCs w:val="24"/>
        </w:rPr>
        <w:t>23</w:t>
      </w:r>
      <w:r w:rsidRPr="00920EA8">
        <w:rPr>
          <w:rFonts w:ascii="Times New Roman" w:hAnsi="Times New Roman" w:cs="Times New Roman"/>
          <w:i/>
          <w:sz w:val="24"/>
          <w:szCs w:val="24"/>
        </w:rPr>
        <w:t>).</w:t>
      </w:r>
    </w:p>
    <w:tbl>
      <w:tblPr>
        <w:tblStyle w:val="TableGrid"/>
        <w:tblW w:w="0" w:type="auto"/>
        <w:tblLook w:val="04A0" w:firstRow="1" w:lastRow="0" w:firstColumn="1" w:lastColumn="0" w:noHBand="0" w:noVBand="1"/>
      </w:tblPr>
      <w:tblGrid>
        <w:gridCol w:w="1174"/>
        <w:gridCol w:w="2696"/>
        <w:gridCol w:w="1683"/>
      </w:tblGrid>
      <w:tr w:rsidR="00072FD1" w:rsidRPr="00920EA8" w14:paraId="567DD3E7" w14:textId="77777777" w:rsidTr="00600D9E">
        <w:trPr>
          <w:trHeight w:val="276"/>
        </w:trPr>
        <w:tc>
          <w:tcPr>
            <w:tcW w:w="1174" w:type="dxa"/>
            <w:tcBorders>
              <w:left w:val="nil"/>
              <w:bottom w:val="single" w:sz="4" w:space="0" w:color="auto"/>
              <w:right w:val="nil"/>
            </w:tcBorders>
          </w:tcPr>
          <w:p w14:paraId="5D256046" w14:textId="77777777" w:rsidR="00072FD1" w:rsidRPr="00920EA8" w:rsidRDefault="00072FD1" w:rsidP="008B52E9">
            <w:pPr>
              <w:jc w:val="center"/>
              <w:rPr>
                <w:rFonts w:cs="Times New Roman"/>
                <w:szCs w:val="24"/>
              </w:rPr>
            </w:pPr>
            <w:r w:rsidRPr="00920EA8">
              <w:rPr>
                <w:rFonts w:cs="Times New Roman"/>
                <w:szCs w:val="24"/>
              </w:rPr>
              <w:t>Item No.</w:t>
            </w:r>
          </w:p>
        </w:tc>
        <w:tc>
          <w:tcPr>
            <w:tcW w:w="2696" w:type="dxa"/>
            <w:tcBorders>
              <w:left w:val="nil"/>
              <w:bottom w:val="single" w:sz="4" w:space="0" w:color="auto"/>
              <w:right w:val="nil"/>
            </w:tcBorders>
          </w:tcPr>
          <w:p w14:paraId="7DEB5383" w14:textId="77777777" w:rsidR="00072FD1" w:rsidRPr="00920EA8" w:rsidRDefault="00072FD1" w:rsidP="008B52E9">
            <w:pPr>
              <w:jc w:val="center"/>
              <w:rPr>
                <w:rFonts w:cs="Times New Roman"/>
                <w:szCs w:val="24"/>
              </w:rPr>
            </w:pPr>
            <w:r w:rsidRPr="00920EA8">
              <w:rPr>
                <w:rFonts w:cs="Times New Roman"/>
                <w:szCs w:val="24"/>
              </w:rPr>
              <w:t>Items</w:t>
            </w:r>
          </w:p>
        </w:tc>
        <w:tc>
          <w:tcPr>
            <w:tcW w:w="1683" w:type="dxa"/>
            <w:tcBorders>
              <w:left w:val="nil"/>
              <w:bottom w:val="single" w:sz="4" w:space="0" w:color="auto"/>
              <w:right w:val="nil"/>
            </w:tcBorders>
          </w:tcPr>
          <w:p w14:paraId="47EFD2FB" w14:textId="77777777" w:rsidR="00072FD1" w:rsidRPr="00920EA8" w:rsidRDefault="00072FD1" w:rsidP="008B52E9">
            <w:pPr>
              <w:jc w:val="center"/>
              <w:rPr>
                <w:rFonts w:cs="Times New Roman"/>
                <w:szCs w:val="24"/>
              </w:rPr>
            </w:pPr>
            <w:r w:rsidRPr="00920EA8">
              <w:rPr>
                <w:rFonts w:cs="Times New Roman"/>
                <w:szCs w:val="24"/>
              </w:rPr>
              <w:t>Communalities</w:t>
            </w:r>
          </w:p>
        </w:tc>
      </w:tr>
      <w:tr w:rsidR="00072FD1" w:rsidRPr="00920EA8" w14:paraId="0FBC4F96" w14:textId="77777777" w:rsidTr="00615A2C">
        <w:trPr>
          <w:trHeight w:val="449"/>
        </w:trPr>
        <w:tc>
          <w:tcPr>
            <w:tcW w:w="1174" w:type="dxa"/>
            <w:tcBorders>
              <w:left w:val="nil"/>
              <w:bottom w:val="nil"/>
              <w:right w:val="nil"/>
            </w:tcBorders>
          </w:tcPr>
          <w:p w14:paraId="34373443"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w:t>
            </w:r>
          </w:p>
        </w:tc>
        <w:tc>
          <w:tcPr>
            <w:tcW w:w="2696" w:type="dxa"/>
            <w:tcBorders>
              <w:left w:val="nil"/>
              <w:bottom w:val="nil"/>
              <w:right w:val="nil"/>
            </w:tcBorders>
            <w:vAlign w:val="center"/>
          </w:tcPr>
          <w:p w14:paraId="44DCC508" w14:textId="5CF06C00" w:rsidR="00072FD1" w:rsidRPr="00920EA8" w:rsidRDefault="00600D9E" w:rsidP="008B52E9">
            <w:pPr>
              <w:autoSpaceDE w:val="0"/>
              <w:autoSpaceDN w:val="0"/>
              <w:adjustRightInd w:val="0"/>
              <w:spacing w:line="360" w:lineRule="auto"/>
              <w:ind w:left="62" w:right="62"/>
              <w:rPr>
                <w:rFonts w:cs="Times New Roman"/>
                <w:color w:val="000000"/>
                <w:szCs w:val="24"/>
              </w:rPr>
            </w:pPr>
            <w:r w:rsidRPr="00920EA8">
              <w:rPr>
                <w:rFonts w:cs="Times New Roman"/>
                <w:color w:val="000000"/>
                <w:szCs w:val="24"/>
              </w:rPr>
              <w:t>Numeracy at home</w:t>
            </w:r>
          </w:p>
        </w:tc>
        <w:tc>
          <w:tcPr>
            <w:tcW w:w="1683" w:type="dxa"/>
            <w:tcBorders>
              <w:left w:val="nil"/>
              <w:bottom w:val="nil"/>
              <w:right w:val="nil"/>
            </w:tcBorders>
          </w:tcPr>
          <w:p w14:paraId="647FA3D0" w14:textId="18AB3713" w:rsidR="00072FD1" w:rsidRPr="00920EA8" w:rsidRDefault="005A2B88"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.487</w:t>
            </w:r>
          </w:p>
        </w:tc>
      </w:tr>
      <w:tr w:rsidR="00072FD1" w:rsidRPr="00920EA8" w14:paraId="3E866E40" w14:textId="77777777" w:rsidTr="00615A2C">
        <w:trPr>
          <w:trHeight w:val="342"/>
        </w:trPr>
        <w:tc>
          <w:tcPr>
            <w:tcW w:w="1174" w:type="dxa"/>
            <w:tcBorders>
              <w:top w:val="nil"/>
              <w:left w:val="nil"/>
              <w:bottom w:val="nil"/>
              <w:right w:val="nil"/>
            </w:tcBorders>
          </w:tcPr>
          <w:p w14:paraId="4645EBFB"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2</w:t>
            </w:r>
          </w:p>
        </w:tc>
        <w:tc>
          <w:tcPr>
            <w:tcW w:w="2696" w:type="dxa"/>
            <w:tcBorders>
              <w:top w:val="nil"/>
              <w:left w:val="nil"/>
              <w:bottom w:val="nil"/>
              <w:right w:val="nil"/>
            </w:tcBorders>
          </w:tcPr>
          <w:p w14:paraId="037AE8C2" w14:textId="6CFAD5AF" w:rsidR="00072FD1" w:rsidRPr="00920EA8" w:rsidRDefault="00600D9E" w:rsidP="008B52E9">
            <w:pPr>
              <w:autoSpaceDE w:val="0"/>
              <w:autoSpaceDN w:val="0"/>
              <w:adjustRightInd w:val="0"/>
              <w:spacing w:line="360" w:lineRule="auto"/>
              <w:ind w:left="62" w:right="62"/>
              <w:rPr>
                <w:rFonts w:cs="Times New Roman"/>
                <w:color w:val="000000"/>
                <w:szCs w:val="24"/>
              </w:rPr>
            </w:pPr>
            <w:r w:rsidRPr="00920EA8">
              <w:rPr>
                <w:rFonts w:cs="Times New Roman"/>
                <w:color w:val="000000"/>
                <w:szCs w:val="24"/>
              </w:rPr>
              <w:t>Numeracy at work</w:t>
            </w:r>
          </w:p>
        </w:tc>
        <w:tc>
          <w:tcPr>
            <w:tcW w:w="1683" w:type="dxa"/>
            <w:tcBorders>
              <w:top w:val="nil"/>
              <w:left w:val="nil"/>
              <w:bottom w:val="nil"/>
              <w:right w:val="nil"/>
            </w:tcBorders>
          </w:tcPr>
          <w:p w14:paraId="1D401586" w14:textId="0B1646BA" w:rsidR="00072FD1" w:rsidRPr="00920EA8" w:rsidRDefault="005A2B88"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.361</w:t>
            </w:r>
          </w:p>
        </w:tc>
      </w:tr>
      <w:tr w:rsidR="00072FD1" w:rsidRPr="00920EA8" w14:paraId="7C187571" w14:textId="77777777" w:rsidTr="00615A2C">
        <w:trPr>
          <w:trHeight w:val="423"/>
        </w:trPr>
        <w:tc>
          <w:tcPr>
            <w:tcW w:w="1174" w:type="dxa"/>
            <w:tcBorders>
              <w:top w:val="nil"/>
              <w:left w:val="nil"/>
              <w:bottom w:val="nil"/>
              <w:right w:val="nil"/>
            </w:tcBorders>
          </w:tcPr>
          <w:p w14:paraId="46406C69"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3</w:t>
            </w:r>
          </w:p>
        </w:tc>
        <w:tc>
          <w:tcPr>
            <w:tcW w:w="2696" w:type="dxa"/>
            <w:tcBorders>
              <w:top w:val="nil"/>
              <w:left w:val="nil"/>
              <w:bottom w:val="nil"/>
              <w:right w:val="nil"/>
            </w:tcBorders>
          </w:tcPr>
          <w:p w14:paraId="308BC5D9" w14:textId="2EECE93B" w:rsidR="00072FD1" w:rsidRPr="00920EA8" w:rsidRDefault="004D1D5A" w:rsidP="008B52E9">
            <w:pPr>
              <w:autoSpaceDE w:val="0"/>
              <w:autoSpaceDN w:val="0"/>
              <w:adjustRightInd w:val="0"/>
              <w:spacing w:line="360" w:lineRule="auto"/>
              <w:ind w:left="62" w:right="62"/>
              <w:rPr>
                <w:rFonts w:cs="Times New Roman"/>
                <w:color w:val="000000"/>
                <w:szCs w:val="24"/>
              </w:rPr>
            </w:pPr>
            <w:r w:rsidRPr="00920EA8">
              <w:rPr>
                <w:rFonts w:cs="Times New Roman"/>
                <w:color w:val="000000"/>
                <w:szCs w:val="24"/>
              </w:rPr>
              <w:t>ICT skills at home</w:t>
            </w:r>
          </w:p>
        </w:tc>
        <w:tc>
          <w:tcPr>
            <w:tcW w:w="1683" w:type="dxa"/>
            <w:tcBorders>
              <w:top w:val="nil"/>
              <w:left w:val="nil"/>
              <w:bottom w:val="nil"/>
              <w:right w:val="nil"/>
            </w:tcBorders>
          </w:tcPr>
          <w:p w14:paraId="7D31D72B" w14:textId="7730B5F5" w:rsidR="00072FD1" w:rsidRPr="00920EA8" w:rsidRDefault="005A2B88"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.649</w:t>
            </w:r>
          </w:p>
        </w:tc>
      </w:tr>
      <w:tr w:rsidR="00072FD1" w:rsidRPr="00920EA8" w14:paraId="7A746AEC" w14:textId="77777777" w:rsidTr="00615A2C">
        <w:trPr>
          <w:trHeight w:val="243"/>
        </w:trPr>
        <w:tc>
          <w:tcPr>
            <w:tcW w:w="1174" w:type="dxa"/>
            <w:tcBorders>
              <w:top w:val="nil"/>
              <w:left w:val="nil"/>
              <w:bottom w:val="nil"/>
              <w:right w:val="nil"/>
            </w:tcBorders>
          </w:tcPr>
          <w:p w14:paraId="515E74C0"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4</w:t>
            </w:r>
          </w:p>
        </w:tc>
        <w:tc>
          <w:tcPr>
            <w:tcW w:w="2696" w:type="dxa"/>
            <w:tcBorders>
              <w:top w:val="nil"/>
              <w:left w:val="nil"/>
              <w:bottom w:val="nil"/>
              <w:right w:val="nil"/>
            </w:tcBorders>
          </w:tcPr>
          <w:p w14:paraId="2FB1B79A" w14:textId="186977AC" w:rsidR="00072FD1" w:rsidRPr="00920EA8" w:rsidRDefault="004D1D5A" w:rsidP="008B52E9">
            <w:pPr>
              <w:autoSpaceDE w:val="0"/>
              <w:autoSpaceDN w:val="0"/>
              <w:adjustRightInd w:val="0"/>
              <w:spacing w:line="360" w:lineRule="auto"/>
              <w:ind w:left="62" w:right="62"/>
              <w:rPr>
                <w:rFonts w:cs="Times New Roman"/>
                <w:color w:val="000000"/>
                <w:szCs w:val="24"/>
              </w:rPr>
            </w:pPr>
            <w:r w:rsidRPr="00920EA8">
              <w:rPr>
                <w:rFonts w:cs="Times New Roman"/>
                <w:color w:val="000000"/>
                <w:szCs w:val="24"/>
              </w:rPr>
              <w:t>ICT skills at work</w:t>
            </w:r>
          </w:p>
        </w:tc>
        <w:tc>
          <w:tcPr>
            <w:tcW w:w="1683" w:type="dxa"/>
            <w:tcBorders>
              <w:top w:val="nil"/>
              <w:left w:val="nil"/>
              <w:bottom w:val="nil"/>
              <w:right w:val="nil"/>
            </w:tcBorders>
          </w:tcPr>
          <w:p w14:paraId="4FDD5E38" w14:textId="66085B22" w:rsidR="00072FD1" w:rsidRPr="00920EA8" w:rsidRDefault="005A2B88"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.758</w:t>
            </w:r>
          </w:p>
        </w:tc>
      </w:tr>
      <w:tr w:rsidR="00072FD1" w:rsidRPr="00920EA8" w14:paraId="4794B947" w14:textId="77777777" w:rsidTr="00615A2C">
        <w:trPr>
          <w:trHeight w:val="387"/>
        </w:trPr>
        <w:tc>
          <w:tcPr>
            <w:tcW w:w="1174" w:type="dxa"/>
            <w:tcBorders>
              <w:top w:val="nil"/>
              <w:left w:val="nil"/>
              <w:bottom w:val="nil"/>
              <w:right w:val="nil"/>
            </w:tcBorders>
          </w:tcPr>
          <w:p w14:paraId="5F36E51B"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5</w:t>
            </w:r>
          </w:p>
        </w:tc>
        <w:tc>
          <w:tcPr>
            <w:tcW w:w="2696" w:type="dxa"/>
            <w:tcBorders>
              <w:top w:val="nil"/>
              <w:left w:val="nil"/>
              <w:bottom w:val="nil"/>
              <w:right w:val="nil"/>
            </w:tcBorders>
          </w:tcPr>
          <w:p w14:paraId="580022EF" w14:textId="34B24DC7" w:rsidR="00072FD1" w:rsidRPr="00920EA8" w:rsidRDefault="004D1D5A" w:rsidP="008B52E9">
            <w:pPr>
              <w:autoSpaceDE w:val="0"/>
              <w:autoSpaceDN w:val="0"/>
              <w:adjustRightInd w:val="0"/>
              <w:spacing w:line="360" w:lineRule="auto"/>
              <w:ind w:left="62" w:right="62"/>
              <w:rPr>
                <w:rFonts w:cs="Times New Roman"/>
                <w:szCs w:val="24"/>
              </w:rPr>
            </w:pPr>
            <w:r w:rsidRPr="00920EA8">
              <w:rPr>
                <w:rFonts w:cs="Times New Roman"/>
                <w:szCs w:val="24"/>
              </w:rPr>
              <w:t>Reading skills at home</w:t>
            </w:r>
          </w:p>
        </w:tc>
        <w:tc>
          <w:tcPr>
            <w:tcW w:w="1683" w:type="dxa"/>
            <w:tcBorders>
              <w:top w:val="nil"/>
              <w:left w:val="nil"/>
              <w:bottom w:val="nil"/>
              <w:right w:val="nil"/>
            </w:tcBorders>
          </w:tcPr>
          <w:p w14:paraId="18491AC5" w14:textId="3EADE791" w:rsidR="00072FD1" w:rsidRPr="00920EA8" w:rsidRDefault="005A2B88"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.521</w:t>
            </w:r>
          </w:p>
        </w:tc>
      </w:tr>
      <w:tr w:rsidR="00072FD1" w:rsidRPr="00920EA8" w14:paraId="3BC537F0" w14:textId="77777777" w:rsidTr="00600D9E">
        <w:trPr>
          <w:trHeight w:val="421"/>
        </w:trPr>
        <w:tc>
          <w:tcPr>
            <w:tcW w:w="1174" w:type="dxa"/>
            <w:tcBorders>
              <w:top w:val="nil"/>
              <w:left w:val="nil"/>
              <w:bottom w:val="nil"/>
              <w:right w:val="nil"/>
            </w:tcBorders>
          </w:tcPr>
          <w:p w14:paraId="2F94BE19"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6</w:t>
            </w:r>
          </w:p>
        </w:tc>
        <w:tc>
          <w:tcPr>
            <w:tcW w:w="2696" w:type="dxa"/>
            <w:tcBorders>
              <w:top w:val="nil"/>
              <w:left w:val="nil"/>
              <w:bottom w:val="nil"/>
              <w:right w:val="nil"/>
            </w:tcBorders>
          </w:tcPr>
          <w:p w14:paraId="784D8EBC" w14:textId="7D7C7ACA" w:rsidR="00072FD1" w:rsidRPr="00920EA8" w:rsidRDefault="004D1D5A" w:rsidP="008B52E9">
            <w:pPr>
              <w:autoSpaceDE w:val="0"/>
              <w:autoSpaceDN w:val="0"/>
              <w:adjustRightInd w:val="0"/>
              <w:spacing w:line="360" w:lineRule="auto"/>
              <w:ind w:left="62" w:right="62"/>
              <w:rPr>
                <w:rFonts w:cs="Times New Roman"/>
                <w:szCs w:val="24"/>
              </w:rPr>
            </w:pPr>
            <w:r w:rsidRPr="00920EA8">
              <w:rPr>
                <w:rFonts w:cs="Times New Roman"/>
                <w:szCs w:val="24"/>
              </w:rPr>
              <w:t>Reading skills at work</w:t>
            </w:r>
          </w:p>
        </w:tc>
        <w:tc>
          <w:tcPr>
            <w:tcW w:w="1683" w:type="dxa"/>
            <w:tcBorders>
              <w:top w:val="nil"/>
              <w:left w:val="nil"/>
              <w:bottom w:val="nil"/>
              <w:right w:val="nil"/>
            </w:tcBorders>
          </w:tcPr>
          <w:p w14:paraId="5269B157" w14:textId="24599564" w:rsidR="00072FD1" w:rsidRPr="00920EA8" w:rsidRDefault="005A2B88"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.493</w:t>
            </w:r>
          </w:p>
        </w:tc>
      </w:tr>
      <w:tr w:rsidR="00072FD1" w:rsidRPr="00920EA8" w14:paraId="50E2DAAB" w14:textId="77777777" w:rsidTr="00615A2C">
        <w:trPr>
          <w:trHeight w:val="360"/>
        </w:trPr>
        <w:tc>
          <w:tcPr>
            <w:tcW w:w="1174" w:type="dxa"/>
            <w:tcBorders>
              <w:top w:val="nil"/>
              <w:left w:val="nil"/>
              <w:bottom w:val="nil"/>
              <w:right w:val="nil"/>
            </w:tcBorders>
          </w:tcPr>
          <w:p w14:paraId="17FFCA28"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7</w:t>
            </w:r>
          </w:p>
        </w:tc>
        <w:tc>
          <w:tcPr>
            <w:tcW w:w="2696" w:type="dxa"/>
            <w:tcBorders>
              <w:top w:val="nil"/>
              <w:left w:val="nil"/>
              <w:bottom w:val="nil"/>
              <w:right w:val="nil"/>
            </w:tcBorders>
          </w:tcPr>
          <w:p w14:paraId="4AFB1D73" w14:textId="00DACB80" w:rsidR="00072FD1" w:rsidRPr="00920EA8" w:rsidRDefault="004D1D5A" w:rsidP="008B52E9">
            <w:pPr>
              <w:autoSpaceDE w:val="0"/>
              <w:autoSpaceDN w:val="0"/>
              <w:adjustRightInd w:val="0"/>
              <w:spacing w:line="360" w:lineRule="auto"/>
              <w:ind w:left="62" w:right="62"/>
              <w:rPr>
                <w:rFonts w:cs="Times New Roman"/>
                <w:color w:val="000000"/>
                <w:szCs w:val="24"/>
              </w:rPr>
            </w:pPr>
            <w:r w:rsidRPr="00920EA8">
              <w:rPr>
                <w:rFonts w:cs="Times New Roman"/>
                <w:color w:val="000000"/>
                <w:szCs w:val="24"/>
              </w:rPr>
              <w:t>Readiness to learn</w:t>
            </w:r>
          </w:p>
        </w:tc>
        <w:tc>
          <w:tcPr>
            <w:tcW w:w="1683" w:type="dxa"/>
            <w:tcBorders>
              <w:top w:val="nil"/>
              <w:left w:val="nil"/>
              <w:bottom w:val="nil"/>
              <w:right w:val="nil"/>
            </w:tcBorders>
          </w:tcPr>
          <w:p w14:paraId="1EA5921B" w14:textId="48B66D1E" w:rsidR="00072FD1" w:rsidRPr="00920EA8" w:rsidRDefault="005A2B88"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.177</w:t>
            </w:r>
          </w:p>
        </w:tc>
      </w:tr>
      <w:tr w:rsidR="00072FD1" w:rsidRPr="00920EA8" w14:paraId="0FDA2FE8" w14:textId="77777777" w:rsidTr="00615A2C">
        <w:trPr>
          <w:trHeight w:val="387"/>
        </w:trPr>
        <w:tc>
          <w:tcPr>
            <w:tcW w:w="1174" w:type="dxa"/>
            <w:tcBorders>
              <w:top w:val="nil"/>
              <w:left w:val="nil"/>
              <w:bottom w:val="nil"/>
              <w:right w:val="nil"/>
            </w:tcBorders>
          </w:tcPr>
          <w:p w14:paraId="29EBA930"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8</w:t>
            </w:r>
          </w:p>
        </w:tc>
        <w:tc>
          <w:tcPr>
            <w:tcW w:w="2696" w:type="dxa"/>
            <w:tcBorders>
              <w:top w:val="nil"/>
              <w:left w:val="nil"/>
              <w:bottom w:val="nil"/>
              <w:right w:val="nil"/>
            </w:tcBorders>
          </w:tcPr>
          <w:p w14:paraId="50C672D3" w14:textId="408E0374" w:rsidR="00072FD1" w:rsidRPr="00920EA8" w:rsidRDefault="004D1D5A" w:rsidP="008B52E9">
            <w:pPr>
              <w:autoSpaceDE w:val="0"/>
              <w:autoSpaceDN w:val="0"/>
              <w:adjustRightInd w:val="0"/>
              <w:spacing w:line="360" w:lineRule="auto"/>
              <w:ind w:left="62" w:right="62"/>
              <w:rPr>
                <w:rFonts w:cs="Times New Roman"/>
                <w:color w:val="000000"/>
                <w:szCs w:val="24"/>
              </w:rPr>
            </w:pPr>
            <w:r w:rsidRPr="00920EA8">
              <w:rPr>
                <w:rFonts w:cs="Times New Roman"/>
                <w:color w:val="000000"/>
                <w:szCs w:val="24"/>
              </w:rPr>
              <w:t>Planning skills at work</w:t>
            </w:r>
          </w:p>
        </w:tc>
        <w:tc>
          <w:tcPr>
            <w:tcW w:w="1683" w:type="dxa"/>
            <w:tcBorders>
              <w:top w:val="nil"/>
              <w:left w:val="nil"/>
              <w:bottom w:val="nil"/>
              <w:right w:val="nil"/>
            </w:tcBorders>
          </w:tcPr>
          <w:p w14:paraId="682FE111" w14:textId="76DD0672" w:rsidR="00072FD1" w:rsidRPr="00920EA8" w:rsidRDefault="005A2B88"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.393</w:t>
            </w:r>
          </w:p>
        </w:tc>
      </w:tr>
      <w:tr w:rsidR="00072FD1" w:rsidRPr="00920EA8" w14:paraId="0C12346F" w14:textId="77777777" w:rsidTr="00615A2C">
        <w:trPr>
          <w:trHeight w:val="504"/>
        </w:trPr>
        <w:tc>
          <w:tcPr>
            <w:tcW w:w="1174" w:type="dxa"/>
            <w:tcBorders>
              <w:top w:val="nil"/>
              <w:left w:val="nil"/>
              <w:bottom w:val="nil"/>
              <w:right w:val="nil"/>
            </w:tcBorders>
          </w:tcPr>
          <w:p w14:paraId="406C8BE2"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9</w:t>
            </w:r>
          </w:p>
        </w:tc>
        <w:tc>
          <w:tcPr>
            <w:tcW w:w="2696" w:type="dxa"/>
            <w:tcBorders>
              <w:top w:val="nil"/>
              <w:left w:val="nil"/>
              <w:bottom w:val="nil"/>
              <w:right w:val="nil"/>
            </w:tcBorders>
          </w:tcPr>
          <w:p w14:paraId="1F3F2436" w14:textId="79C0210D" w:rsidR="00072FD1" w:rsidRPr="00920EA8" w:rsidRDefault="004D1D5A" w:rsidP="008B52E9">
            <w:pPr>
              <w:autoSpaceDE w:val="0"/>
              <w:autoSpaceDN w:val="0"/>
              <w:adjustRightInd w:val="0"/>
              <w:spacing w:line="360" w:lineRule="auto"/>
              <w:ind w:left="62" w:right="62"/>
              <w:rPr>
                <w:rFonts w:cs="Times New Roman"/>
                <w:color w:val="000000"/>
                <w:szCs w:val="24"/>
              </w:rPr>
            </w:pPr>
            <w:r w:rsidRPr="00920EA8">
              <w:rPr>
                <w:rFonts w:cs="Times New Roman"/>
                <w:color w:val="000000"/>
                <w:szCs w:val="24"/>
              </w:rPr>
              <w:t>Task discretion at work</w:t>
            </w:r>
          </w:p>
        </w:tc>
        <w:tc>
          <w:tcPr>
            <w:tcW w:w="1683" w:type="dxa"/>
            <w:tcBorders>
              <w:top w:val="nil"/>
              <w:left w:val="nil"/>
              <w:bottom w:val="nil"/>
              <w:right w:val="nil"/>
            </w:tcBorders>
          </w:tcPr>
          <w:p w14:paraId="545CED8E" w14:textId="6E8340CA" w:rsidR="00072FD1" w:rsidRPr="00920EA8" w:rsidRDefault="003069B7"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.068</w:t>
            </w:r>
          </w:p>
        </w:tc>
      </w:tr>
      <w:tr w:rsidR="00072FD1" w:rsidRPr="00920EA8" w14:paraId="7A948F2A" w14:textId="77777777" w:rsidTr="00600D9E">
        <w:trPr>
          <w:trHeight w:val="830"/>
        </w:trPr>
        <w:tc>
          <w:tcPr>
            <w:tcW w:w="1174" w:type="dxa"/>
            <w:tcBorders>
              <w:top w:val="nil"/>
              <w:left w:val="nil"/>
              <w:bottom w:val="nil"/>
              <w:right w:val="nil"/>
            </w:tcBorders>
          </w:tcPr>
          <w:p w14:paraId="3172439E"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10</w:t>
            </w:r>
          </w:p>
        </w:tc>
        <w:tc>
          <w:tcPr>
            <w:tcW w:w="2696" w:type="dxa"/>
            <w:tcBorders>
              <w:top w:val="nil"/>
              <w:left w:val="nil"/>
              <w:bottom w:val="nil"/>
              <w:right w:val="nil"/>
            </w:tcBorders>
          </w:tcPr>
          <w:p w14:paraId="0798CE35" w14:textId="610A16F7" w:rsidR="00072FD1" w:rsidRPr="00920EA8" w:rsidRDefault="00CD344A" w:rsidP="008B52E9">
            <w:pPr>
              <w:autoSpaceDE w:val="0"/>
              <w:autoSpaceDN w:val="0"/>
              <w:adjustRightInd w:val="0"/>
              <w:spacing w:line="360" w:lineRule="auto"/>
              <w:ind w:left="62" w:right="62"/>
              <w:rPr>
                <w:rFonts w:cs="Times New Roman"/>
                <w:color w:val="000000"/>
                <w:szCs w:val="24"/>
              </w:rPr>
            </w:pPr>
            <w:r w:rsidRPr="00920EA8">
              <w:rPr>
                <w:rFonts w:cs="Times New Roman"/>
                <w:color w:val="000000"/>
                <w:szCs w:val="24"/>
              </w:rPr>
              <w:t>Influencing skills at work</w:t>
            </w:r>
          </w:p>
        </w:tc>
        <w:tc>
          <w:tcPr>
            <w:tcW w:w="1683" w:type="dxa"/>
            <w:tcBorders>
              <w:top w:val="nil"/>
              <w:left w:val="nil"/>
              <w:bottom w:val="nil"/>
              <w:right w:val="nil"/>
            </w:tcBorders>
          </w:tcPr>
          <w:p w14:paraId="0C2B7783" w14:textId="4C5FD970" w:rsidR="00072FD1" w:rsidRPr="00920EA8" w:rsidRDefault="003069B7"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.687</w:t>
            </w:r>
          </w:p>
        </w:tc>
      </w:tr>
      <w:tr w:rsidR="00072FD1" w:rsidRPr="00920EA8" w14:paraId="29377EEF" w14:textId="77777777" w:rsidTr="00615A2C">
        <w:trPr>
          <w:trHeight w:val="261"/>
        </w:trPr>
        <w:tc>
          <w:tcPr>
            <w:tcW w:w="1174" w:type="dxa"/>
            <w:tcBorders>
              <w:top w:val="nil"/>
              <w:left w:val="nil"/>
              <w:bottom w:val="nil"/>
              <w:right w:val="nil"/>
            </w:tcBorders>
          </w:tcPr>
          <w:p w14:paraId="30452F67"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11</w:t>
            </w:r>
          </w:p>
        </w:tc>
        <w:tc>
          <w:tcPr>
            <w:tcW w:w="2696" w:type="dxa"/>
            <w:tcBorders>
              <w:top w:val="nil"/>
              <w:left w:val="nil"/>
              <w:bottom w:val="nil"/>
              <w:right w:val="nil"/>
            </w:tcBorders>
          </w:tcPr>
          <w:p w14:paraId="693840AE" w14:textId="644428EB" w:rsidR="00072FD1" w:rsidRPr="00920EA8" w:rsidRDefault="00CD344A" w:rsidP="008B52E9">
            <w:pPr>
              <w:autoSpaceDE w:val="0"/>
              <w:autoSpaceDN w:val="0"/>
              <w:adjustRightInd w:val="0"/>
              <w:spacing w:line="360" w:lineRule="auto"/>
              <w:ind w:left="62" w:right="62"/>
              <w:rPr>
                <w:rFonts w:cs="Times New Roman"/>
                <w:szCs w:val="24"/>
              </w:rPr>
            </w:pPr>
            <w:r w:rsidRPr="00920EA8">
              <w:rPr>
                <w:rFonts w:cs="Times New Roman"/>
                <w:szCs w:val="24"/>
              </w:rPr>
              <w:t>Writing skills at work</w:t>
            </w:r>
          </w:p>
        </w:tc>
        <w:tc>
          <w:tcPr>
            <w:tcW w:w="1683" w:type="dxa"/>
            <w:tcBorders>
              <w:top w:val="nil"/>
              <w:left w:val="nil"/>
              <w:bottom w:val="nil"/>
              <w:right w:val="nil"/>
            </w:tcBorders>
          </w:tcPr>
          <w:p w14:paraId="2E16513E" w14:textId="684129C1" w:rsidR="00072FD1" w:rsidRPr="00920EA8" w:rsidRDefault="003069B7"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.353</w:t>
            </w:r>
          </w:p>
        </w:tc>
      </w:tr>
      <w:tr w:rsidR="00072FD1" w:rsidRPr="00920EA8" w14:paraId="55BF71DA" w14:textId="77777777" w:rsidTr="00615A2C">
        <w:trPr>
          <w:trHeight w:val="108"/>
        </w:trPr>
        <w:tc>
          <w:tcPr>
            <w:tcW w:w="1174" w:type="dxa"/>
            <w:tcBorders>
              <w:top w:val="nil"/>
              <w:left w:val="nil"/>
              <w:bottom w:val="nil"/>
              <w:right w:val="nil"/>
            </w:tcBorders>
          </w:tcPr>
          <w:p w14:paraId="510D4E45"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12</w:t>
            </w:r>
          </w:p>
        </w:tc>
        <w:tc>
          <w:tcPr>
            <w:tcW w:w="2696" w:type="dxa"/>
            <w:tcBorders>
              <w:top w:val="nil"/>
              <w:left w:val="nil"/>
              <w:bottom w:val="nil"/>
              <w:right w:val="nil"/>
            </w:tcBorders>
          </w:tcPr>
          <w:p w14:paraId="068096CB" w14:textId="3A9F1A20" w:rsidR="00072FD1" w:rsidRPr="00920EA8" w:rsidRDefault="00CD344A" w:rsidP="008B52E9">
            <w:pPr>
              <w:autoSpaceDE w:val="0"/>
              <w:autoSpaceDN w:val="0"/>
              <w:adjustRightInd w:val="0"/>
              <w:spacing w:line="360" w:lineRule="auto"/>
              <w:ind w:left="62" w:right="62"/>
              <w:rPr>
                <w:rFonts w:cs="Times New Roman"/>
                <w:szCs w:val="24"/>
              </w:rPr>
            </w:pPr>
            <w:r w:rsidRPr="00920EA8">
              <w:rPr>
                <w:rFonts w:cs="Times New Roman"/>
                <w:szCs w:val="24"/>
              </w:rPr>
              <w:t>Writing skills at home</w:t>
            </w:r>
          </w:p>
        </w:tc>
        <w:tc>
          <w:tcPr>
            <w:tcW w:w="1683" w:type="dxa"/>
            <w:tcBorders>
              <w:top w:val="nil"/>
              <w:left w:val="nil"/>
              <w:bottom w:val="nil"/>
              <w:right w:val="nil"/>
            </w:tcBorders>
          </w:tcPr>
          <w:p w14:paraId="0E25A88A" w14:textId="63D28F8B" w:rsidR="00072FD1" w:rsidRPr="00920EA8" w:rsidRDefault="003069B7"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.386</w:t>
            </w:r>
          </w:p>
        </w:tc>
      </w:tr>
      <w:tr w:rsidR="003069B7" w:rsidRPr="00920EA8" w14:paraId="1764CD7A" w14:textId="77777777" w:rsidTr="00615A2C">
        <w:trPr>
          <w:trHeight w:val="153"/>
        </w:trPr>
        <w:tc>
          <w:tcPr>
            <w:tcW w:w="1174" w:type="dxa"/>
            <w:tcBorders>
              <w:top w:val="nil"/>
              <w:left w:val="nil"/>
              <w:bottom w:val="single" w:sz="4" w:space="0" w:color="auto"/>
              <w:right w:val="nil"/>
            </w:tcBorders>
          </w:tcPr>
          <w:p w14:paraId="5EFB6D9D" w14:textId="4C829864" w:rsidR="003069B7" w:rsidRPr="00920EA8" w:rsidRDefault="003069B7"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13</w:t>
            </w:r>
          </w:p>
        </w:tc>
        <w:tc>
          <w:tcPr>
            <w:tcW w:w="2696" w:type="dxa"/>
            <w:tcBorders>
              <w:top w:val="nil"/>
              <w:left w:val="nil"/>
              <w:bottom w:val="single" w:sz="4" w:space="0" w:color="auto"/>
              <w:right w:val="nil"/>
            </w:tcBorders>
          </w:tcPr>
          <w:p w14:paraId="6EA90BEE" w14:textId="7AC128FF" w:rsidR="003069B7" w:rsidRPr="00920EA8" w:rsidRDefault="00CD344A" w:rsidP="008B52E9">
            <w:pPr>
              <w:autoSpaceDE w:val="0"/>
              <w:autoSpaceDN w:val="0"/>
              <w:adjustRightInd w:val="0"/>
              <w:spacing w:line="360" w:lineRule="auto"/>
              <w:ind w:left="62" w:right="62"/>
              <w:rPr>
                <w:rFonts w:cs="Times New Roman"/>
                <w:szCs w:val="24"/>
              </w:rPr>
            </w:pPr>
            <w:r w:rsidRPr="00920EA8">
              <w:rPr>
                <w:rFonts w:cs="Times New Roman"/>
                <w:szCs w:val="24"/>
              </w:rPr>
              <w:t>Learning at work</w:t>
            </w:r>
          </w:p>
        </w:tc>
        <w:tc>
          <w:tcPr>
            <w:tcW w:w="1683" w:type="dxa"/>
            <w:tcBorders>
              <w:top w:val="nil"/>
              <w:left w:val="nil"/>
              <w:bottom w:val="single" w:sz="4" w:space="0" w:color="auto"/>
              <w:right w:val="nil"/>
            </w:tcBorders>
          </w:tcPr>
          <w:p w14:paraId="663B98E1" w14:textId="34E65D73" w:rsidR="003069B7" w:rsidRPr="00920EA8" w:rsidRDefault="00600D9E"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.147</w:t>
            </w:r>
          </w:p>
        </w:tc>
      </w:tr>
    </w:tbl>
    <w:p w14:paraId="2C7F891F" w14:textId="3046F3FD" w:rsidR="00615A2C" w:rsidRPr="00920EA8" w:rsidRDefault="00615A2C" w:rsidP="00072FD1">
      <w:pPr>
        <w:spacing w:after="0"/>
        <w:rPr>
          <w:rFonts w:ascii="Times New Roman" w:hAnsi="Times New Roman" w:cs="Times New Roman"/>
          <w:sz w:val="24"/>
          <w:szCs w:val="24"/>
        </w:rPr>
      </w:pPr>
    </w:p>
    <w:p w14:paraId="2D0AF03A" w14:textId="77777777" w:rsidR="00615A2C" w:rsidRPr="00920EA8" w:rsidRDefault="00615A2C">
      <w:pPr>
        <w:rPr>
          <w:rFonts w:ascii="Times New Roman" w:hAnsi="Times New Roman" w:cs="Times New Roman"/>
          <w:sz w:val="24"/>
          <w:szCs w:val="24"/>
        </w:rPr>
      </w:pPr>
      <w:r w:rsidRPr="00920EA8">
        <w:rPr>
          <w:rFonts w:ascii="Times New Roman" w:hAnsi="Times New Roman" w:cs="Times New Roman"/>
          <w:sz w:val="24"/>
          <w:szCs w:val="24"/>
        </w:rPr>
        <w:br w:type="page"/>
      </w:r>
    </w:p>
    <w:p w14:paraId="1F703FA9" w14:textId="77777777" w:rsidR="00072FD1" w:rsidRPr="00920EA8" w:rsidRDefault="00072FD1" w:rsidP="00072FD1">
      <w:pPr>
        <w:spacing w:after="0"/>
        <w:rPr>
          <w:rFonts w:ascii="Times New Roman" w:hAnsi="Times New Roman" w:cs="Times New Roman"/>
          <w:sz w:val="24"/>
          <w:szCs w:val="24"/>
        </w:rPr>
        <w:sectPr w:rsidR="00072FD1" w:rsidRPr="00920EA8" w:rsidSect="00835CF5">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20" w:footer="720" w:gutter="0"/>
          <w:cols w:space="720"/>
          <w:docGrid w:linePitch="360"/>
        </w:sectPr>
      </w:pPr>
    </w:p>
    <w:p w14:paraId="33BC2455" w14:textId="77777777" w:rsidR="00072FD1" w:rsidRPr="00920EA8" w:rsidRDefault="00072FD1" w:rsidP="00072FD1">
      <w:pPr>
        <w:rPr>
          <w:rFonts w:ascii="Times New Roman" w:hAnsi="Times New Roman" w:cs="Times New Roman"/>
          <w:sz w:val="24"/>
          <w:szCs w:val="24"/>
        </w:rPr>
      </w:pPr>
      <w:r w:rsidRPr="00920EA8">
        <w:rPr>
          <w:rFonts w:ascii="Times New Roman" w:hAnsi="Times New Roman" w:cs="Times New Roman"/>
          <w:sz w:val="24"/>
          <w:szCs w:val="24"/>
        </w:rPr>
        <w:lastRenderedPageBreak/>
        <w:t>Table 2.</w:t>
      </w:r>
    </w:p>
    <w:p w14:paraId="53CAA1F3" w14:textId="77777777" w:rsidR="00072FD1" w:rsidRPr="00920EA8" w:rsidRDefault="00072FD1" w:rsidP="00072FD1">
      <w:pPr>
        <w:spacing w:line="240" w:lineRule="auto"/>
        <w:rPr>
          <w:rFonts w:ascii="Times New Roman" w:hAnsi="Times New Roman" w:cs="Times New Roman"/>
          <w:sz w:val="24"/>
          <w:szCs w:val="24"/>
        </w:rPr>
      </w:pPr>
      <w:r w:rsidRPr="00920EA8">
        <w:rPr>
          <w:rFonts w:ascii="Times New Roman" w:hAnsi="Times New Roman" w:cs="Times New Roman"/>
          <w:i/>
          <w:sz w:val="24"/>
          <w:szCs w:val="24"/>
        </w:rPr>
        <w:t>Pattern Factor Loadings for Exploratory Factor Analysis of a Social Support Questionnaire (</w:t>
      </w:r>
      <w:r w:rsidRPr="00920EA8">
        <w:rPr>
          <w:rFonts w:ascii="Times New Roman" w:hAnsi="Times New Roman" w:cs="Times New Roman"/>
          <w:sz w:val="24"/>
          <w:szCs w:val="24"/>
        </w:rPr>
        <w:t xml:space="preserve">N </w:t>
      </w:r>
      <w:r w:rsidRPr="00920EA8">
        <w:rPr>
          <w:rFonts w:ascii="Times New Roman" w:hAnsi="Times New Roman" w:cs="Times New Roman"/>
          <w:i/>
          <w:sz w:val="24"/>
          <w:szCs w:val="24"/>
        </w:rPr>
        <w:t>= 367).</w:t>
      </w:r>
    </w:p>
    <w:tbl>
      <w:tblPr>
        <w:tblStyle w:val="TableGrid"/>
        <w:tblW w:w="0" w:type="auto"/>
        <w:tblLook w:val="04A0" w:firstRow="1" w:lastRow="0" w:firstColumn="1" w:lastColumn="0" w:noHBand="0" w:noVBand="1"/>
      </w:tblPr>
      <w:tblGrid>
        <w:gridCol w:w="904"/>
        <w:gridCol w:w="3056"/>
        <w:gridCol w:w="864"/>
        <w:gridCol w:w="756"/>
        <w:gridCol w:w="756"/>
        <w:gridCol w:w="756"/>
      </w:tblGrid>
      <w:tr w:rsidR="0065224F" w:rsidRPr="00920EA8" w14:paraId="6FAE8D4B" w14:textId="2F815681" w:rsidTr="008D55CF">
        <w:trPr>
          <w:trHeight w:val="129"/>
        </w:trPr>
        <w:tc>
          <w:tcPr>
            <w:tcW w:w="904" w:type="dxa"/>
            <w:tcBorders>
              <w:left w:val="nil"/>
              <w:bottom w:val="nil"/>
              <w:right w:val="nil"/>
            </w:tcBorders>
          </w:tcPr>
          <w:p w14:paraId="1FB3D5A6" w14:textId="77777777" w:rsidR="0065224F" w:rsidRPr="00920EA8" w:rsidRDefault="0065224F" w:rsidP="008B52E9">
            <w:pPr>
              <w:rPr>
                <w:rFonts w:cs="Times New Roman"/>
                <w:szCs w:val="24"/>
              </w:rPr>
            </w:pPr>
          </w:p>
        </w:tc>
        <w:tc>
          <w:tcPr>
            <w:tcW w:w="3056" w:type="dxa"/>
            <w:tcBorders>
              <w:left w:val="nil"/>
              <w:bottom w:val="nil"/>
              <w:right w:val="nil"/>
            </w:tcBorders>
          </w:tcPr>
          <w:p w14:paraId="51180A22" w14:textId="77777777" w:rsidR="0065224F" w:rsidRPr="00920EA8" w:rsidRDefault="0065224F" w:rsidP="008B52E9">
            <w:pPr>
              <w:jc w:val="center"/>
              <w:rPr>
                <w:rFonts w:cs="Times New Roman"/>
                <w:szCs w:val="24"/>
              </w:rPr>
            </w:pPr>
          </w:p>
        </w:tc>
        <w:tc>
          <w:tcPr>
            <w:tcW w:w="3132" w:type="dxa"/>
            <w:gridSpan w:val="4"/>
            <w:tcBorders>
              <w:left w:val="nil"/>
              <w:bottom w:val="single" w:sz="4" w:space="0" w:color="auto"/>
              <w:right w:val="nil"/>
            </w:tcBorders>
          </w:tcPr>
          <w:p w14:paraId="0FE0601E" w14:textId="22B5925E" w:rsidR="0065224F" w:rsidRPr="00920EA8" w:rsidRDefault="0065224F" w:rsidP="0065224F">
            <w:pPr>
              <w:jc w:val="center"/>
              <w:rPr>
                <w:rFonts w:cs="Times New Roman"/>
                <w:szCs w:val="24"/>
              </w:rPr>
            </w:pPr>
            <w:r w:rsidRPr="00920EA8">
              <w:rPr>
                <w:rFonts w:cs="Times New Roman"/>
                <w:szCs w:val="24"/>
              </w:rPr>
              <w:t>Factor</w:t>
            </w:r>
          </w:p>
        </w:tc>
      </w:tr>
      <w:tr w:rsidR="00072FD1" w:rsidRPr="00920EA8" w14:paraId="1F857229" w14:textId="58C3590D" w:rsidTr="0065224F">
        <w:trPr>
          <w:trHeight w:val="129"/>
        </w:trPr>
        <w:tc>
          <w:tcPr>
            <w:tcW w:w="904" w:type="dxa"/>
            <w:tcBorders>
              <w:top w:val="nil"/>
              <w:left w:val="nil"/>
              <w:bottom w:val="single" w:sz="4" w:space="0" w:color="auto"/>
              <w:right w:val="nil"/>
            </w:tcBorders>
          </w:tcPr>
          <w:p w14:paraId="166F6238" w14:textId="77777777" w:rsidR="00072FD1" w:rsidRPr="00920EA8" w:rsidRDefault="00072FD1" w:rsidP="008B52E9">
            <w:pPr>
              <w:jc w:val="center"/>
              <w:rPr>
                <w:rFonts w:cs="Times New Roman"/>
                <w:szCs w:val="24"/>
              </w:rPr>
            </w:pPr>
            <w:r w:rsidRPr="00920EA8">
              <w:rPr>
                <w:rFonts w:cs="Times New Roman"/>
                <w:szCs w:val="24"/>
              </w:rPr>
              <w:t>Item No.</w:t>
            </w:r>
          </w:p>
        </w:tc>
        <w:tc>
          <w:tcPr>
            <w:tcW w:w="3056" w:type="dxa"/>
            <w:tcBorders>
              <w:top w:val="nil"/>
              <w:left w:val="nil"/>
              <w:bottom w:val="single" w:sz="4" w:space="0" w:color="auto"/>
              <w:right w:val="nil"/>
            </w:tcBorders>
          </w:tcPr>
          <w:p w14:paraId="4A17CE71" w14:textId="77777777" w:rsidR="00072FD1" w:rsidRPr="00920EA8" w:rsidRDefault="00072FD1" w:rsidP="008B52E9">
            <w:pPr>
              <w:jc w:val="center"/>
              <w:rPr>
                <w:rFonts w:cs="Times New Roman"/>
                <w:szCs w:val="24"/>
              </w:rPr>
            </w:pPr>
            <w:r w:rsidRPr="00920EA8">
              <w:rPr>
                <w:rFonts w:cs="Times New Roman"/>
                <w:szCs w:val="24"/>
              </w:rPr>
              <w:t>Items</w:t>
            </w:r>
          </w:p>
        </w:tc>
        <w:tc>
          <w:tcPr>
            <w:tcW w:w="864" w:type="dxa"/>
            <w:tcBorders>
              <w:left w:val="nil"/>
              <w:bottom w:val="single" w:sz="4" w:space="0" w:color="auto"/>
              <w:right w:val="nil"/>
            </w:tcBorders>
          </w:tcPr>
          <w:p w14:paraId="0E57A590" w14:textId="77777777" w:rsidR="00072FD1" w:rsidRPr="00920EA8" w:rsidRDefault="00072FD1" w:rsidP="008B52E9">
            <w:pPr>
              <w:jc w:val="center"/>
              <w:rPr>
                <w:rFonts w:cs="Times New Roman"/>
                <w:szCs w:val="24"/>
              </w:rPr>
            </w:pPr>
            <w:r w:rsidRPr="00920EA8">
              <w:rPr>
                <w:rFonts w:cs="Times New Roman"/>
                <w:szCs w:val="24"/>
              </w:rPr>
              <w:t>1</w:t>
            </w:r>
          </w:p>
        </w:tc>
        <w:tc>
          <w:tcPr>
            <w:tcW w:w="756" w:type="dxa"/>
            <w:tcBorders>
              <w:left w:val="nil"/>
              <w:bottom w:val="single" w:sz="4" w:space="0" w:color="auto"/>
              <w:right w:val="nil"/>
            </w:tcBorders>
          </w:tcPr>
          <w:p w14:paraId="537736FD" w14:textId="77777777" w:rsidR="00072FD1" w:rsidRPr="00920EA8" w:rsidRDefault="00072FD1" w:rsidP="008B52E9">
            <w:pPr>
              <w:jc w:val="center"/>
              <w:rPr>
                <w:rFonts w:cs="Times New Roman"/>
                <w:szCs w:val="24"/>
              </w:rPr>
            </w:pPr>
            <w:r w:rsidRPr="00920EA8">
              <w:rPr>
                <w:rFonts w:cs="Times New Roman"/>
                <w:szCs w:val="24"/>
              </w:rPr>
              <w:t>2</w:t>
            </w:r>
          </w:p>
        </w:tc>
        <w:tc>
          <w:tcPr>
            <w:tcW w:w="756" w:type="dxa"/>
            <w:tcBorders>
              <w:left w:val="nil"/>
              <w:bottom w:val="single" w:sz="4" w:space="0" w:color="auto"/>
              <w:right w:val="nil"/>
            </w:tcBorders>
          </w:tcPr>
          <w:p w14:paraId="5D3130E5" w14:textId="6166A7CC" w:rsidR="00072FD1" w:rsidRPr="00920EA8" w:rsidRDefault="00072FD1" w:rsidP="008B52E9">
            <w:pPr>
              <w:jc w:val="center"/>
              <w:rPr>
                <w:rFonts w:cs="Times New Roman"/>
                <w:szCs w:val="24"/>
              </w:rPr>
            </w:pPr>
            <w:r w:rsidRPr="00920EA8">
              <w:rPr>
                <w:rFonts w:cs="Times New Roman"/>
                <w:szCs w:val="24"/>
              </w:rPr>
              <w:t>3</w:t>
            </w:r>
          </w:p>
        </w:tc>
        <w:tc>
          <w:tcPr>
            <w:tcW w:w="756" w:type="dxa"/>
            <w:tcBorders>
              <w:left w:val="nil"/>
              <w:bottom w:val="single" w:sz="4" w:space="0" w:color="auto"/>
              <w:right w:val="nil"/>
            </w:tcBorders>
          </w:tcPr>
          <w:p w14:paraId="593C23A9" w14:textId="3A402509" w:rsidR="00072FD1" w:rsidRPr="00920EA8" w:rsidRDefault="00072FD1" w:rsidP="008B52E9">
            <w:pPr>
              <w:jc w:val="center"/>
              <w:rPr>
                <w:rFonts w:cs="Times New Roman"/>
                <w:szCs w:val="24"/>
              </w:rPr>
            </w:pPr>
            <w:r w:rsidRPr="00920EA8">
              <w:rPr>
                <w:rFonts w:cs="Times New Roman"/>
                <w:szCs w:val="24"/>
              </w:rPr>
              <w:t>4</w:t>
            </w:r>
          </w:p>
        </w:tc>
      </w:tr>
      <w:tr w:rsidR="006E21D6" w:rsidRPr="00920EA8" w14:paraId="1F9BB044" w14:textId="549B292A" w:rsidTr="0065224F">
        <w:trPr>
          <w:trHeight w:val="193"/>
        </w:trPr>
        <w:tc>
          <w:tcPr>
            <w:tcW w:w="904" w:type="dxa"/>
            <w:tcBorders>
              <w:top w:val="single" w:sz="4" w:space="0" w:color="auto"/>
              <w:left w:val="nil"/>
              <w:bottom w:val="nil"/>
              <w:right w:val="nil"/>
            </w:tcBorders>
          </w:tcPr>
          <w:p w14:paraId="5D795819"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w:t>
            </w:r>
          </w:p>
        </w:tc>
        <w:tc>
          <w:tcPr>
            <w:tcW w:w="3056" w:type="dxa"/>
            <w:tcBorders>
              <w:top w:val="single" w:sz="4" w:space="0" w:color="auto"/>
              <w:left w:val="nil"/>
              <w:bottom w:val="nil"/>
              <w:right w:val="nil"/>
            </w:tcBorders>
            <w:vAlign w:val="center"/>
          </w:tcPr>
          <w:p w14:paraId="1335A2AF" w14:textId="7ADFA9BA" w:rsidR="006E21D6" w:rsidRPr="00920EA8" w:rsidRDefault="006E21D6" w:rsidP="006E21D6">
            <w:pPr>
              <w:autoSpaceDE w:val="0"/>
              <w:autoSpaceDN w:val="0"/>
              <w:adjustRightInd w:val="0"/>
              <w:spacing w:line="360" w:lineRule="auto"/>
              <w:ind w:left="60" w:right="60"/>
              <w:contextualSpacing/>
              <w:rPr>
                <w:rFonts w:cs="Times New Roman"/>
                <w:color w:val="000000"/>
                <w:szCs w:val="24"/>
              </w:rPr>
            </w:pPr>
            <w:r w:rsidRPr="00920EA8">
              <w:rPr>
                <w:rFonts w:cs="Times New Roman"/>
                <w:color w:val="000000"/>
                <w:szCs w:val="24"/>
              </w:rPr>
              <w:t>Numeracy at home</w:t>
            </w:r>
          </w:p>
        </w:tc>
        <w:tc>
          <w:tcPr>
            <w:tcW w:w="864" w:type="dxa"/>
            <w:tcBorders>
              <w:top w:val="single" w:sz="4" w:space="0" w:color="auto"/>
              <w:left w:val="nil"/>
              <w:bottom w:val="nil"/>
              <w:right w:val="nil"/>
            </w:tcBorders>
          </w:tcPr>
          <w:p w14:paraId="0BAEC0C2" w14:textId="1A0A0D1E" w:rsidR="006E21D6" w:rsidRPr="00920EA8" w:rsidRDefault="006E21D6" w:rsidP="006E21D6">
            <w:pPr>
              <w:autoSpaceDE w:val="0"/>
              <w:autoSpaceDN w:val="0"/>
              <w:adjustRightInd w:val="0"/>
              <w:spacing w:line="360" w:lineRule="auto"/>
              <w:ind w:left="60" w:right="60"/>
              <w:contextualSpacing/>
              <w:jc w:val="center"/>
              <w:rPr>
                <w:rFonts w:cs="Times New Roman"/>
                <w:b/>
                <w:color w:val="000000"/>
                <w:szCs w:val="24"/>
              </w:rPr>
            </w:pPr>
            <w:r w:rsidRPr="006E21D6">
              <w:rPr>
                <w:rFonts w:cs="Times New Roman"/>
                <w:color w:val="010205"/>
                <w:szCs w:val="24"/>
              </w:rPr>
              <w:t>.660</w:t>
            </w:r>
          </w:p>
        </w:tc>
        <w:tc>
          <w:tcPr>
            <w:tcW w:w="756" w:type="dxa"/>
            <w:tcBorders>
              <w:top w:val="single" w:sz="4" w:space="0" w:color="auto"/>
              <w:left w:val="nil"/>
              <w:bottom w:val="nil"/>
              <w:right w:val="nil"/>
            </w:tcBorders>
          </w:tcPr>
          <w:p w14:paraId="4A259A42" w14:textId="650E5DFE"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c>
          <w:tcPr>
            <w:tcW w:w="756" w:type="dxa"/>
            <w:tcBorders>
              <w:top w:val="single" w:sz="4" w:space="0" w:color="auto"/>
              <w:left w:val="nil"/>
              <w:bottom w:val="nil"/>
              <w:right w:val="nil"/>
            </w:tcBorders>
          </w:tcPr>
          <w:p w14:paraId="19075D7D" w14:textId="77777777"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c>
          <w:tcPr>
            <w:tcW w:w="756" w:type="dxa"/>
            <w:tcBorders>
              <w:top w:val="single" w:sz="4" w:space="0" w:color="auto"/>
              <w:left w:val="nil"/>
              <w:bottom w:val="nil"/>
              <w:right w:val="nil"/>
            </w:tcBorders>
          </w:tcPr>
          <w:p w14:paraId="5F871376" w14:textId="77777777"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r>
      <w:tr w:rsidR="006E21D6" w:rsidRPr="00920EA8" w14:paraId="391486AC" w14:textId="4E921F6F" w:rsidTr="0065224F">
        <w:trPr>
          <w:trHeight w:val="200"/>
        </w:trPr>
        <w:tc>
          <w:tcPr>
            <w:tcW w:w="904" w:type="dxa"/>
            <w:tcBorders>
              <w:top w:val="nil"/>
              <w:left w:val="nil"/>
              <w:bottom w:val="nil"/>
              <w:right w:val="nil"/>
            </w:tcBorders>
          </w:tcPr>
          <w:p w14:paraId="32C5F5D3"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2</w:t>
            </w:r>
          </w:p>
        </w:tc>
        <w:tc>
          <w:tcPr>
            <w:tcW w:w="3056" w:type="dxa"/>
            <w:tcBorders>
              <w:top w:val="nil"/>
              <w:left w:val="nil"/>
              <w:bottom w:val="nil"/>
              <w:right w:val="nil"/>
            </w:tcBorders>
          </w:tcPr>
          <w:p w14:paraId="6F746050" w14:textId="717F443F" w:rsidR="006E21D6" w:rsidRPr="00920EA8" w:rsidRDefault="006E21D6" w:rsidP="006E21D6">
            <w:pPr>
              <w:autoSpaceDE w:val="0"/>
              <w:autoSpaceDN w:val="0"/>
              <w:adjustRightInd w:val="0"/>
              <w:spacing w:line="360" w:lineRule="auto"/>
              <w:ind w:left="60" w:right="60"/>
              <w:contextualSpacing/>
              <w:rPr>
                <w:rFonts w:cs="Times New Roman"/>
                <w:color w:val="000000"/>
                <w:szCs w:val="24"/>
              </w:rPr>
            </w:pPr>
            <w:r w:rsidRPr="00920EA8">
              <w:rPr>
                <w:rFonts w:cs="Times New Roman"/>
                <w:color w:val="000000"/>
                <w:szCs w:val="24"/>
              </w:rPr>
              <w:t>Numeracy at work</w:t>
            </w:r>
          </w:p>
        </w:tc>
        <w:tc>
          <w:tcPr>
            <w:tcW w:w="864" w:type="dxa"/>
            <w:tcBorders>
              <w:top w:val="nil"/>
              <w:left w:val="nil"/>
              <w:bottom w:val="nil"/>
              <w:right w:val="nil"/>
            </w:tcBorders>
          </w:tcPr>
          <w:p w14:paraId="5E9FD3E6" w14:textId="4C44402E"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p>
        </w:tc>
        <w:tc>
          <w:tcPr>
            <w:tcW w:w="756" w:type="dxa"/>
            <w:tcBorders>
              <w:top w:val="nil"/>
              <w:left w:val="nil"/>
              <w:bottom w:val="nil"/>
              <w:right w:val="nil"/>
            </w:tcBorders>
          </w:tcPr>
          <w:p w14:paraId="3490FBB1" w14:textId="03BEDD81"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c>
          <w:tcPr>
            <w:tcW w:w="756" w:type="dxa"/>
            <w:tcBorders>
              <w:top w:val="nil"/>
              <w:left w:val="nil"/>
              <w:bottom w:val="nil"/>
              <w:right w:val="nil"/>
            </w:tcBorders>
          </w:tcPr>
          <w:p w14:paraId="1BEDCD10" w14:textId="77777777"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c>
          <w:tcPr>
            <w:tcW w:w="756" w:type="dxa"/>
            <w:tcBorders>
              <w:top w:val="nil"/>
              <w:left w:val="nil"/>
              <w:bottom w:val="nil"/>
              <w:right w:val="nil"/>
            </w:tcBorders>
          </w:tcPr>
          <w:p w14:paraId="56CCC53B" w14:textId="5264E827"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r w:rsidRPr="006E21D6">
              <w:rPr>
                <w:rFonts w:cs="Times New Roman"/>
                <w:color w:val="010205"/>
                <w:szCs w:val="24"/>
              </w:rPr>
              <w:t>.569</w:t>
            </w:r>
          </w:p>
        </w:tc>
      </w:tr>
      <w:tr w:rsidR="006E21D6" w:rsidRPr="00920EA8" w14:paraId="47D760E8" w14:textId="104927D9" w:rsidTr="0065224F">
        <w:trPr>
          <w:trHeight w:val="394"/>
        </w:trPr>
        <w:tc>
          <w:tcPr>
            <w:tcW w:w="904" w:type="dxa"/>
            <w:tcBorders>
              <w:top w:val="nil"/>
              <w:left w:val="nil"/>
              <w:bottom w:val="nil"/>
              <w:right w:val="nil"/>
            </w:tcBorders>
          </w:tcPr>
          <w:p w14:paraId="637F585D"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3</w:t>
            </w:r>
          </w:p>
        </w:tc>
        <w:tc>
          <w:tcPr>
            <w:tcW w:w="3056" w:type="dxa"/>
            <w:tcBorders>
              <w:top w:val="nil"/>
              <w:left w:val="nil"/>
              <w:bottom w:val="nil"/>
              <w:right w:val="nil"/>
            </w:tcBorders>
          </w:tcPr>
          <w:p w14:paraId="276DC67F" w14:textId="3A6A1282" w:rsidR="006E21D6" w:rsidRPr="00920EA8" w:rsidRDefault="006E21D6" w:rsidP="006E21D6">
            <w:pPr>
              <w:autoSpaceDE w:val="0"/>
              <w:autoSpaceDN w:val="0"/>
              <w:adjustRightInd w:val="0"/>
              <w:spacing w:line="360" w:lineRule="auto"/>
              <w:ind w:left="60" w:right="60"/>
              <w:contextualSpacing/>
              <w:rPr>
                <w:rFonts w:cs="Times New Roman"/>
                <w:color w:val="000000"/>
                <w:szCs w:val="24"/>
              </w:rPr>
            </w:pPr>
            <w:r w:rsidRPr="00920EA8">
              <w:rPr>
                <w:rFonts w:cs="Times New Roman"/>
                <w:color w:val="000000"/>
                <w:szCs w:val="24"/>
              </w:rPr>
              <w:t>ICT skills at home</w:t>
            </w:r>
          </w:p>
        </w:tc>
        <w:tc>
          <w:tcPr>
            <w:tcW w:w="864" w:type="dxa"/>
            <w:tcBorders>
              <w:top w:val="nil"/>
              <w:left w:val="nil"/>
              <w:bottom w:val="nil"/>
              <w:right w:val="nil"/>
            </w:tcBorders>
          </w:tcPr>
          <w:p w14:paraId="3964C064" w14:textId="0EA5F87D"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r w:rsidRPr="006E21D6">
              <w:rPr>
                <w:rFonts w:cs="Times New Roman"/>
                <w:color w:val="010205"/>
                <w:szCs w:val="24"/>
              </w:rPr>
              <w:t>.746</w:t>
            </w:r>
          </w:p>
        </w:tc>
        <w:tc>
          <w:tcPr>
            <w:tcW w:w="756" w:type="dxa"/>
            <w:tcBorders>
              <w:top w:val="nil"/>
              <w:left w:val="nil"/>
              <w:bottom w:val="nil"/>
              <w:right w:val="nil"/>
            </w:tcBorders>
          </w:tcPr>
          <w:p w14:paraId="69359664" w14:textId="6571EC38"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c>
          <w:tcPr>
            <w:tcW w:w="756" w:type="dxa"/>
            <w:tcBorders>
              <w:top w:val="nil"/>
              <w:left w:val="nil"/>
              <w:bottom w:val="nil"/>
              <w:right w:val="nil"/>
            </w:tcBorders>
          </w:tcPr>
          <w:p w14:paraId="4AF29142" w14:textId="042B0639"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r w:rsidRPr="006E21D6">
              <w:rPr>
                <w:rFonts w:cs="Times New Roman"/>
                <w:color w:val="010205"/>
                <w:szCs w:val="24"/>
              </w:rPr>
              <w:t>.522</w:t>
            </w:r>
          </w:p>
        </w:tc>
        <w:tc>
          <w:tcPr>
            <w:tcW w:w="756" w:type="dxa"/>
            <w:tcBorders>
              <w:top w:val="nil"/>
              <w:left w:val="nil"/>
              <w:bottom w:val="nil"/>
              <w:right w:val="nil"/>
            </w:tcBorders>
          </w:tcPr>
          <w:p w14:paraId="618A6AF3" w14:textId="77777777"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r>
      <w:tr w:rsidR="006E21D6" w:rsidRPr="00920EA8" w14:paraId="35A6E2E9" w14:textId="39FBD8D3" w:rsidTr="0065224F">
        <w:trPr>
          <w:trHeight w:val="394"/>
        </w:trPr>
        <w:tc>
          <w:tcPr>
            <w:tcW w:w="904" w:type="dxa"/>
            <w:tcBorders>
              <w:top w:val="nil"/>
              <w:left w:val="nil"/>
              <w:bottom w:val="nil"/>
              <w:right w:val="nil"/>
            </w:tcBorders>
          </w:tcPr>
          <w:p w14:paraId="2CAD714F"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4</w:t>
            </w:r>
          </w:p>
        </w:tc>
        <w:tc>
          <w:tcPr>
            <w:tcW w:w="3056" w:type="dxa"/>
            <w:tcBorders>
              <w:top w:val="nil"/>
              <w:left w:val="nil"/>
              <w:bottom w:val="nil"/>
              <w:right w:val="nil"/>
            </w:tcBorders>
          </w:tcPr>
          <w:p w14:paraId="14E0B30D" w14:textId="1254D52E" w:rsidR="006E21D6" w:rsidRPr="00920EA8" w:rsidRDefault="006E21D6" w:rsidP="006E21D6">
            <w:pPr>
              <w:autoSpaceDE w:val="0"/>
              <w:autoSpaceDN w:val="0"/>
              <w:adjustRightInd w:val="0"/>
              <w:spacing w:line="360" w:lineRule="auto"/>
              <w:ind w:left="60" w:right="60"/>
              <w:contextualSpacing/>
              <w:rPr>
                <w:rFonts w:cs="Times New Roman"/>
                <w:color w:val="000000"/>
                <w:szCs w:val="24"/>
              </w:rPr>
            </w:pPr>
            <w:r w:rsidRPr="00920EA8">
              <w:rPr>
                <w:rFonts w:cs="Times New Roman"/>
                <w:color w:val="000000"/>
                <w:szCs w:val="24"/>
              </w:rPr>
              <w:t>ICT skills at work</w:t>
            </w:r>
          </w:p>
        </w:tc>
        <w:tc>
          <w:tcPr>
            <w:tcW w:w="864" w:type="dxa"/>
            <w:tcBorders>
              <w:top w:val="nil"/>
              <w:left w:val="nil"/>
              <w:bottom w:val="nil"/>
              <w:right w:val="nil"/>
            </w:tcBorders>
          </w:tcPr>
          <w:p w14:paraId="0B41BAEA" w14:textId="1D38C673" w:rsidR="006E21D6" w:rsidRPr="00920EA8" w:rsidRDefault="006E21D6" w:rsidP="006E21D6">
            <w:pPr>
              <w:autoSpaceDE w:val="0"/>
              <w:autoSpaceDN w:val="0"/>
              <w:adjustRightInd w:val="0"/>
              <w:spacing w:line="360" w:lineRule="auto"/>
              <w:ind w:left="60" w:right="60"/>
              <w:contextualSpacing/>
              <w:jc w:val="center"/>
              <w:rPr>
                <w:rFonts w:cs="Times New Roman"/>
                <w:bCs/>
                <w:color w:val="000000"/>
                <w:szCs w:val="24"/>
              </w:rPr>
            </w:pPr>
          </w:p>
        </w:tc>
        <w:tc>
          <w:tcPr>
            <w:tcW w:w="756" w:type="dxa"/>
            <w:tcBorders>
              <w:top w:val="nil"/>
              <w:left w:val="nil"/>
              <w:bottom w:val="nil"/>
              <w:right w:val="nil"/>
            </w:tcBorders>
          </w:tcPr>
          <w:p w14:paraId="73AC5788" w14:textId="40FF4CF9"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c>
          <w:tcPr>
            <w:tcW w:w="756" w:type="dxa"/>
            <w:tcBorders>
              <w:top w:val="nil"/>
              <w:left w:val="nil"/>
              <w:bottom w:val="nil"/>
              <w:right w:val="nil"/>
            </w:tcBorders>
          </w:tcPr>
          <w:p w14:paraId="0B82DDD1" w14:textId="019A7B53"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r w:rsidRPr="006E21D6">
              <w:rPr>
                <w:rFonts w:cs="Times New Roman"/>
                <w:color w:val="010205"/>
                <w:szCs w:val="24"/>
              </w:rPr>
              <w:t>.861</w:t>
            </w:r>
          </w:p>
        </w:tc>
        <w:tc>
          <w:tcPr>
            <w:tcW w:w="756" w:type="dxa"/>
            <w:tcBorders>
              <w:top w:val="nil"/>
              <w:left w:val="nil"/>
              <w:bottom w:val="nil"/>
              <w:right w:val="nil"/>
            </w:tcBorders>
          </w:tcPr>
          <w:p w14:paraId="0DB9FAD6" w14:textId="1E79BEA0"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r w:rsidRPr="006E21D6">
              <w:rPr>
                <w:rFonts w:cs="Times New Roman"/>
                <w:color w:val="010205"/>
                <w:szCs w:val="24"/>
              </w:rPr>
              <w:t>.404</w:t>
            </w:r>
          </w:p>
        </w:tc>
      </w:tr>
      <w:tr w:rsidR="006E21D6" w:rsidRPr="00920EA8" w14:paraId="777AD398" w14:textId="45AE9A0B" w:rsidTr="0065224F">
        <w:trPr>
          <w:trHeight w:val="394"/>
        </w:trPr>
        <w:tc>
          <w:tcPr>
            <w:tcW w:w="904" w:type="dxa"/>
            <w:tcBorders>
              <w:top w:val="nil"/>
              <w:left w:val="nil"/>
              <w:bottom w:val="nil"/>
              <w:right w:val="nil"/>
            </w:tcBorders>
          </w:tcPr>
          <w:p w14:paraId="5E5BCAB3"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5</w:t>
            </w:r>
          </w:p>
        </w:tc>
        <w:tc>
          <w:tcPr>
            <w:tcW w:w="3056" w:type="dxa"/>
            <w:tcBorders>
              <w:top w:val="nil"/>
              <w:left w:val="nil"/>
              <w:bottom w:val="nil"/>
              <w:right w:val="nil"/>
            </w:tcBorders>
          </w:tcPr>
          <w:p w14:paraId="027C2EDD" w14:textId="5B82F1EB" w:rsidR="006E21D6" w:rsidRPr="00920EA8" w:rsidRDefault="006E21D6" w:rsidP="006E21D6">
            <w:pPr>
              <w:autoSpaceDE w:val="0"/>
              <w:autoSpaceDN w:val="0"/>
              <w:adjustRightInd w:val="0"/>
              <w:spacing w:line="360" w:lineRule="auto"/>
              <w:ind w:left="60" w:right="60"/>
              <w:contextualSpacing/>
              <w:rPr>
                <w:rFonts w:cs="Times New Roman"/>
                <w:szCs w:val="24"/>
              </w:rPr>
            </w:pPr>
            <w:r w:rsidRPr="00920EA8">
              <w:rPr>
                <w:rFonts w:cs="Times New Roman"/>
                <w:szCs w:val="24"/>
              </w:rPr>
              <w:t>Reading skills at home</w:t>
            </w:r>
          </w:p>
        </w:tc>
        <w:tc>
          <w:tcPr>
            <w:tcW w:w="864" w:type="dxa"/>
            <w:tcBorders>
              <w:top w:val="nil"/>
              <w:left w:val="nil"/>
              <w:bottom w:val="nil"/>
              <w:right w:val="nil"/>
            </w:tcBorders>
          </w:tcPr>
          <w:p w14:paraId="711E9518" w14:textId="103A9CEB" w:rsidR="006E21D6" w:rsidRPr="00920EA8" w:rsidRDefault="006E21D6" w:rsidP="006E21D6">
            <w:pPr>
              <w:autoSpaceDE w:val="0"/>
              <w:autoSpaceDN w:val="0"/>
              <w:adjustRightInd w:val="0"/>
              <w:spacing w:line="360" w:lineRule="auto"/>
              <w:ind w:left="60" w:right="60"/>
              <w:contextualSpacing/>
              <w:jc w:val="center"/>
              <w:rPr>
                <w:rFonts w:cs="Times New Roman"/>
                <w:szCs w:val="24"/>
              </w:rPr>
            </w:pPr>
            <w:r w:rsidRPr="006E21D6">
              <w:rPr>
                <w:rFonts w:cs="Times New Roman"/>
                <w:color w:val="010205"/>
                <w:szCs w:val="24"/>
              </w:rPr>
              <w:t>.660</w:t>
            </w:r>
          </w:p>
        </w:tc>
        <w:tc>
          <w:tcPr>
            <w:tcW w:w="756" w:type="dxa"/>
            <w:tcBorders>
              <w:top w:val="nil"/>
              <w:left w:val="nil"/>
              <w:bottom w:val="nil"/>
              <w:right w:val="nil"/>
            </w:tcBorders>
          </w:tcPr>
          <w:p w14:paraId="3D4ABE7F" w14:textId="7D0F2E53" w:rsidR="006E21D6" w:rsidRPr="00920EA8" w:rsidRDefault="006E21D6" w:rsidP="006E21D6">
            <w:pPr>
              <w:autoSpaceDE w:val="0"/>
              <w:autoSpaceDN w:val="0"/>
              <w:adjustRightInd w:val="0"/>
              <w:spacing w:line="360" w:lineRule="auto"/>
              <w:ind w:left="60" w:right="60"/>
              <w:contextualSpacing/>
              <w:jc w:val="center"/>
              <w:rPr>
                <w:rFonts w:cs="Times New Roman"/>
                <w:b/>
                <w:bCs/>
                <w:szCs w:val="24"/>
              </w:rPr>
            </w:pPr>
          </w:p>
        </w:tc>
        <w:tc>
          <w:tcPr>
            <w:tcW w:w="756" w:type="dxa"/>
            <w:tcBorders>
              <w:top w:val="nil"/>
              <w:left w:val="nil"/>
              <w:bottom w:val="nil"/>
              <w:right w:val="nil"/>
            </w:tcBorders>
          </w:tcPr>
          <w:p w14:paraId="12A0C962" w14:textId="77777777" w:rsidR="006E21D6" w:rsidRPr="00920EA8" w:rsidRDefault="006E21D6" w:rsidP="006E21D6">
            <w:pPr>
              <w:autoSpaceDE w:val="0"/>
              <w:autoSpaceDN w:val="0"/>
              <w:adjustRightInd w:val="0"/>
              <w:spacing w:line="360" w:lineRule="auto"/>
              <w:ind w:left="60" w:right="60"/>
              <w:contextualSpacing/>
              <w:jc w:val="center"/>
              <w:rPr>
                <w:rFonts w:cs="Times New Roman"/>
                <w:b/>
                <w:bCs/>
                <w:szCs w:val="24"/>
              </w:rPr>
            </w:pPr>
          </w:p>
        </w:tc>
        <w:tc>
          <w:tcPr>
            <w:tcW w:w="756" w:type="dxa"/>
            <w:tcBorders>
              <w:top w:val="nil"/>
              <w:left w:val="nil"/>
              <w:bottom w:val="nil"/>
              <w:right w:val="nil"/>
            </w:tcBorders>
          </w:tcPr>
          <w:p w14:paraId="5658707C" w14:textId="3F92BEB1" w:rsidR="006E21D6" w:rsidRPr="00920EA8" w:rsidRDefault="006E21D6" w:rsidP="006E21D6">
            <w:pPr>
              <w:autoSpaceDE w:val="0"/>
              <w:autoSpaceDN w:val="0"/>
              <w:adjustRightInd w:val="0"/>
              <w:spacing w:line="360" w:lineRule="auto"/>
              <w:ind w:left="60" w:right="60"/>
              <w:contextualSpacing/>
              <w:jc w:val="center"/>
              <w:rPr>
                <w:rFonts w:cs="Times New Roman"/>
                <w:b/>
                <w:bCs/>
                <w:szCs w:val="24"/>
              </w:rPr>
            </w:pPr>
            <w:r w:rsidRPr="006E21D6">
              <w:rPr>
                <w:rFonts w:cs="Times New Roman"/>
                <w:color w:val="010205"/>
                <w:szCs w:val="24"/>
              </w:rPr>
              <w:t>.532</w:t>
            </w:r>
          </w:p>
        </w:tc>
      </w:tr>
      <w:tr w:rsidR="006E21D6" w:rsidRPr="00920EA8" w14:paraId="7C5DD94D" w14:textId="3EDB0121" w:rsidTr="0065224F">
        <w:trPr>
          <w:trHeight w:val="394"/>
        </w:trPr>
        <w:tc>
          <w:tcPr>
            <w:tcW w:w="904" w:type="dxa"/>
            <w:tcBorders>
              <w:top w:val="nil"/>
              <w:left w:val="nil"/>
              <w:bottom w:val="nil"/>
              <w:right w:val="nil"/>
            </w:tcBorders>
          </w:tcPr>
          <w:p w14:paraId="3E1456AB"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6</w:t>
            </w:r>
          </w:p>
        </w:tc>
        <w:tc>
          <w:tcPr>
            <w:tcW w:w="3056" w:type="dxa"/>
            <w:tcBorders>
              <w:top w:val="nil"/>
              <w:left w:val="nil"/>
              <w:bottom w:val="nil"/>
              <w:right w:val="nil"/>
            </w:tcBorders>
          </w:tcPr>
          <w:p w14:paraId="2D4DC00E" w14:textId="4987A4A7" w:rsidR="006E21D6" w:rsidRPr="00920EA8" w:rsidRDefault="006E21D6" w:rsidP="006E21D6">
            <w:pPr>
              <w:autoSpaceDE w:val="0"/>
              <w:autoSpaceDN w:val="0"/>
              <w:adjustRightInd w:val="0"/>
              <w:spacing w:line="360" w:lineRule="auto"/>
              <w:ind w:left="60" w:right="60"/>
              <w:contextualSpacing/>
              <w:rPr>
                <w:rFonts w:cs="Times New Roman"/>
                <w:szCs w:val="24"/>
              </w:rPr>
            </w:pPr>
            <w:r w:rsidRPr="00920EA8">
              <w:rPr>
                <w:rFonts w:cs="Times New Roman"/>
                <w:szCs w:val="24"/>
              </w:rPr>
              <w:t>Reading skills at work</w:t>
            </w:r>
          </w:p>
        </w:tc>
        <w:tc>
          <w:tcPr>
            <w:tcW w:w="864" w:type="dxa"/>
            <w:tcBorders>
              <w:top w:val="nil"/>
              <w:left w:val="nil"/>
              <w:bottom w:val="nil"/>
              <w:right w:val="nil"/>
            </w:tcBorders>
          </w:tcPr>
          <w:p w14:paraId="1ACD9C13" w14:textId="0FAE79E9" w:rsidR="006E21D6" w:rsidRPr="00920EA8" w:rsidRDefault="006E21D6" w:rsidP="006E21D6">
            <w:pPr>
              <w:autoSpaceDE w:val="0"/>
              <w:autoSpaceDN w:val="0"/>
              <w:adjustRightInd w:val="0"/>
              <w:spacing w:line="360" w:lineRule="auto"/>
              <w:ind w:left="60" w:right="60"/>
              <w:contextualSpacing/>
              <w:jc w:val="center"/>
              <w:rPr>
                <w:rFonts w:cs="Times New Roman"/>
                <w:szCs w:val="24"/>
              </w:rPr>
            </w:pPr>
          </w:p>
        </w:tc>
        <w:tc>
          <w:tcPr>
            <w:tcW w:w="756" w:type="dxa"/>
            <w:tcBorders>
              <w:top w:val="nil"/>
              <w:left w:val="nil"/>
              <w:bottom w:val="nil"/>
              <w:right w:val="nil"/>
            </w:tcBorders>
          </w:tcPr>
          <w:p w14:paraId="5CE94736" w14:textId="7BAA64FA" w:rsidR="006E21D6" w:rsidRPr="00920EA8" w:rsidRDefault="006E21D6" w:rsidP="006E21D6">
            <w:pPr>
              <w:autoSpaceDE w:val="0"/>
              <w:autoSpaceDN w:val="0"/>
              <w:adjustRightInd w:val="0"/>
              <w:spacing w:line="360" w:lineRule="auto"/>
              <w:ind w:left="60" w:right="60"/>
              <w:contextualSpacing/>
              <w:jc w:val="center"/>
              <w:rPr>
                <w:rFonts w:cs="Times New Roman"/>
                <w:b/>
                <w:bCs/>
                <w:szCs w:val="24"/>
              </w:rPr>
            </w:pPr>
            <w:r w:rsidRPr="006E21D6">
              <w:rPr>
                <w:rFonts w:cs="Times New Roman"/>
                <w:color w:val="010205"/>
                <w:szCs w:val="24"/>
              </w:rPr>
              <w:t>.495</w:t>
            </w:r>
          </w:p>
        </w:tc>
        <w:tc>
          <w:tcPr>
            <w:tcW w:w="756" w:type="dxa"/>
            <w:tcBorders>
              <w:top w:val="nil"/>
              <w:left w:val="nil"/>
              <w:bottom w:val="nil"/>
              <w:right w:val="nil"/>
            </w:tcBorders>
          </w:tcPr>
          <w:p w14:paraId="1FCFF6B4" w14:textId="52F0B6B7" w:rsidR="006E21D6" w:rsidRPr="00920EA8" w:rsidRDefault="006E21D6" w:rsidP="006E21D6">
            <w:pPr>
              <w:autoSpaceDE w:val="0"/>
              <w:autoSpaceDN w:val="0"/>
              <w:adjustRightInd w:val="0"/>
              <w:spacing w:line="360" w:lineRule="auto"/>
              <w:ind w:left="60" w:right="60"/>
              <w:contextualSpacing/>
              <w:jc w:val="center"/>
              <w:rPr>
                <w:rFonts w:cs="Times New Roman"/>
                <w:b/>
                <w:bCs/>
                <w:szCs w:val="24"/>
              </w:rPr>
            </w:pPr>
            <w:r w:rsidRPr="006E21D6">
              <w:rPr>
                <w:rFonts w:cs="Times New Roman"/>
                <w:color w:val="010205"/>
                <w:szCs w:val="24"/>
              </w:rPr>
              <w:t>.435</w:t>
            </w:r>
          </w:p>
        </w:tc>
        <w:tc>
          <w:tcPr>
            <w:tcW w:w="756" w:type="dxa"/>
            <w:tcBorders>
              <w:top w:val="nil"/>
              <w:left w:val="nil"/>
              <w:bottom w:val="nil"/>
              <w:right w:val="nil"/>
            </w:tcBorders>
          </w:tcPr>
          <w:p w14:paraId="72C733C4" w14:textId="779E79E5" w:rsidR="006E21D6" w:rsidRPr="00920EA8" w:rsidRDefault="006E21D6" w:rsidP="006E21D6">
            <w:pPr>
              <w:autoSpaceDE w:val="0"/>
              <w:autoSpaceDN w:val="0"/>
              <w:adjustRightInd w:val="0"/>
              <w:spacing w:line="360" w:lineRule="auto"/>
              <w:ind w:left="60" w:right="60"/>
              <w:contextualSpacing/>
              <w:jc w:val="center"/>
              <w:rPr>
                <w:rFonts w:cs="Times New Roman"/>
                <w:b/>
                <w:bCs/>
                <w:szCs w:val="24"/>
              </w:rPr>
            </w:pPr>
            <w:r w:rsidRPr="006E21D6">
              <w:rPr>
                <w:rFonts w:cs="Times New Roman"/>
                <w:color w:val="010205"/>
                <w:szCs w:val="24"/>
              </w:rPr>
              <w:t>.651</w:t>
            </w:r>
          </w:p>
        </w:tc>
      </w:tr>
      <w:tr w:rsidR="006E21D6" w:rsidRPr="00920EA8" w14:paraId="082C0840" w14:textId="24386559" w:rsidTr="0065224F">
        <w:trPr>
          <w:trHeight w:val="200"/>
        </w:trPr>
        <w:tc>
          <w:tcPr>
            <w:tcW w:w="904" w:type="dxa"/>
            <w:tcBorders>
              <w:top w:val="nil"/>
              <w:left w:val="nil"/>
              <w:bottom w:val="nil"/>
              <w:right w:val="nil"/>
            </w:tcBorders>
          </w:tcPr>
          <w:p w14:paraId="37665463"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7</w:t>
            </w:r>
          </w:p>
        </w:tc>
        <w:tc>
          <w:tcPr>
            <w:tcW w:w="3056" w:type="dxa"/>
            <w:tcBorders>
              <w:top w:val="nil"/>
              <w:left w:val="nil"/>
              <w:bottom w:val="nil"/>
              <w:right w:val="nil"/>
            </w:tcBorders>
          </w:tcPr>
          <w:p w14:paraId="6BC025B7" w14:textId="73C4842A" w:rsidR="006E21D6" w:rsidRPr="00920EA8" w:rsidRDefault="006E21D6" w:rsidP="006E21D6">
            <w:pPr>
              <w:autoSpaceDE w:val="0"/>
              <w:autoSpaceDN w:val="0"/>
              <w:adjustRightInd w:val="0"/>
              <w:spacing w:line="360" w:lineRule="auto"/>
              <w:ind w:left="60" w:right="60"/>
              <w:contextualSpacing/>
              <w:rPr>
                <w:rFonts w:cs="Times New Roman"/>
                <w:color w:val="000000"/>
                <w:szCs w:val="24"/>
              </w:rPr>
            </w:pPr>
            <w:r w:rsidRPr="00920EA8">
              <w:rPr>
                <w:rFonts w:cs="Times New Roman"/>
                <w:color w:val="000000"/>
                <w:szCs w:val="24"/>
              </w:rPr>
              <w:t>Readiness to learn</w:t>
            </w:r>
          </w:p>
        </w:tc>
        <w:tc>
          <w:tcPr>
            <w:tcW w:w="864" w:type="dxa"/>
            <w:tcBorders>
              <w:top w:val="nil"/>
              <w:left w:val="nil"/>
              <w:bottom w:val="nil"/>
              <w:right w:val="nil"/>
            </w:tcBorders>
          </w:tcPr>
          <w:p w14:paraId="4573CFD2" w14:textId="31F506F5"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c>
          <w:tcPr>
            <w:tcW w:w="756" w:type="dxa"/>
            <w:tcBorders>
              <w:top w:val="nil"/>
              <w:left w:val="nil"/>
              <w:bottom w:val="nil"/>
              <w:right w:val="nil"/>
            </w:tcBorders>
          </w:tcPr>
          <w:p w14:paraId="06F88C53" w14:textId="7503E855"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p>
        </w:tc>
        <w:tc>
          <w:tcPr>
            <w:tcW w:w="756" w:type="dxa"/>
            <w:tcBorders>
              <w:top w:val="nil"/>
              <w:left w:val="nil"/>
              <w:bottom w:val="nil"/>
              <w:right w:val="nil"/>
            </w:tcBorders>
          </w:tcPr>
          <w:p w14:paraId="7D9E1EE5" w14:textId="77777777"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p>
        </w:tc>
        <w:tc>
          <w:tcPr>
            <w:tcW w:w="756" w:type="dxa"/>
            <w:tcBorders>
              <w:top w:val="nil"/>
              <w:left w:val="nil"/>
              <w:bottom w:val="nil"/>
              <w:right w:val="nil"/>
            </w:tcBorders>
          </w:tcPr>
          <w:p w14:paraId="2294C3CD" w14:textId="77777777"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p>
        </w:tc>
      </w:tr>
      <w:tr w:rsidR="006E21D6" w:rsidRPr="00920EA8" w14:paraId="642FE74B" w14:textId="6D6931F9" w:rsidTr="0065224F">
        <w:trPr>
          <w:trHeight w:val="394"/>
        </w:trPr>
        <w:tc>
          <w:tcPr>
            <w:tcW w:w="904" w:type="dxa"/>
            <w:tcBorders>
              <w:top w:val="nil"/>
              <w:left w:val="nil"/>
              <w:bottom w:val="nil"/>
              <w:right w:val="nil"/>
            </w:tcBorders>
          </w:tcPr>
          <w:p w14:paraId="1C45264A"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8</w:t>
            </w:r>
          </w:p>
        </w:tc>
        <w:tc>
          <w:tcPr>
            <w:tcW w:w="3056" w:type="dxa"/>
            <w:tcBorders>
              <w:top w:val="nil"/>
              <w:left w:val="nil"/>
              <w:bottom w:val="nil"/>
              <w:right w:val="nil"/>
            </w:tcBorders>
          </w:tcPr>
          <w:p w14:paraId="23DAB0B6" w14:textId="550F35DE" w:rsidR="006E21D6" w:rsidRPr="00920EA8" w:rsidRDefault="006E21D6" w:rsidP="006E21D6">
            <w:pPr>
              <w:autoSpaceDE w:val="0"/>
              <w:autoSpaceDN w:val="0"/>
              <w:adjustRightInd w:val="0"/>
              <w:spacing w:line="360" w:lineRule="auto"/>
              <w:ind w:left="60" w:right="60"/>
              <w:contextualSpacing/>
              <w:rPr>
                <w:rFonts w:cs="Times New Roman"/>
                <w:color w:val="000000"/>
                <w:szCs w:val="24"/>
              </w:rPr>
            </w:pPr>
            <w:r w:rsidRPr="00920EA8">
              <w:rPr>
                <w:rFonts w:cs="Times New Roman"/>
                <w:color w:val="000000"/>
                <w:szCs w:val="24"/>
              </w:rPr>
              <w:t>Planning skills at work</w:t>
            </w:r>
          </w:p>
        </w:tc>
        <w:tc>
          <w:tcPr>
            <w:tcW w:w="864" w:type="dxa"/>
            <w:tcBorders>
              <w:top w:val="nil"/>
              <w:left w:val="nil"/>
              <w:bottom w:val="nil"/>
              <w:right w:val="nil"/>
            </w:tcBorders>
          </w:tcPr>
          <w:p w14:paraId="17BA0911" w14:textId="3AB19215"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c>
          <w:tcPr>
            <w:tcW w:w="756" w:type="dxa"/>
            <w:tcBorders>
              <w:top w:val="nil"/>
              <w:left w:val="nil"/>
              <w:bottom w:val="nil"/>
              <w:right w:val="nil"/>
            </w:tcBorders>
          </w:tcPr>
          <w:p w14:paraId="56FA8793" w14:textId="15B74A38" w:rsidR="006E21D6" w:rsidRPr="00920EA8" w:rsidRDefault="006E21D6" w:rsidP="006E21D6">
            <w:pPr>
              <w:autoSpaceDE w:val="0"/>
              <w:autoSpaceDN w:val="0"/>
              <w:adjustRightInd w:val="0"/>
              <w:spacing w:line="360" w:lineRule="auto"/>
              <w:ind w:left="60" w:right="60"/>
              <w:contextualSpacing/>
              <w:jc w:val="center"/>
              <w:rPr>
                <w:rFonts w:cs="Times New Roman"/>
                <w:bCs/>
                <w:color w:val="000000"/>
                <w:szCs w:val="24"/>
              </w:rPr>
            </w:pPr>
            <w:r w:rsidRPr="006E21D6">
              <w:rPr>
                <w:rFonts w:cs="Times New Roman"/>
                <w:color w:val="010205"/>
                <w:szCs w:val="24"/>
              </w:rPr>
              <w:t>.626</w:t>
            </w:r>
          </w:p>
        </w:tc>
        <w:tc>
          <w:tcPr>
            <w:tcW w:w="756" w:type="dxa"/>
            <w:tcBorders>
              <w:top w:val="nil"/>
              <w:left w:val="nil"/>
              <w:bottom w:val="nil"/>
              <w:right w:val="nil"/>
            </w:tcBorders>
          </w:tcPr>
          <w:p w14:paraId="053A5E25" w14:textId="77777777" w:rsidR="006E21D6" w:rsidRPr="00920EA8" w:rsidRDefault="006E21D6" w:rsidP="006E21D6">
            <w:pPr>
              <w:autoSpaceDE w:val="0"/>
              <w:autoSpaceDN w:val="0"/>
              <w:adjustRightInd w:val="0"/>
              <w:spacing w:line="360" w:lineRule="auto"/>
              <w:ind w:left="60" w:right="60"/>
              <w:contextualSpacing/>
              <w:jc w:val="center"/>
              <w:rPr>
                <w:rFonts w:cs="Times New Roman"/>
                <w:bCs/>
                <w:color w:val="000000"/>
                <w:szCs w:val="24"/>
              </w:rPr>
            </w:pPr>
          </w:p>
        </w:tc>
        <w:tc>
          <w:tcPr>
            <w:tcW w:w="756" w:type="dxa"/>
            <w:tcBorders>
              <w:top w:val="nil"/>
              <w:left w:val="nil"/>
              <w:bottom w:val="nil"/>
              <w:right w:val="nil"/>
            </w:tcBorders>
          </w:tcPr>
          <w:p w14:paraId="77AF0EF8" w14:textId="77777777" w:rsidR="006E21D6" w:rsidRPr="00920EA8" w:rsidRDefault="006E21D6" w:rsidP="006E21D6">
            <w:pPr>
              <w:autoSpaceDE w:val="0"/>
              <w:autoSpaceDN w:val="0"/>
              <w:adjustRightInd w:val="0"/>
              <w:spacing w:line="360" w:lineRule="auto"/>
              <w:ind w:left="60" w:right="60"/>
              <w:contextualSpacing/>
              <w:jc w:val="center"/>
              <w:rPr>
                <w:rFonts w:cs="Times New Roman"/>
                <w:bCs/>
                <w:color w:val="000000"/>
                <w:szCs w:val="24"/>
              </w:rPr>
            </w:pPr>
          </w:p>
        </w:tc>
      </w:tr>
      <w:tr w:rsidR="006E21D6" w:rsidRPr="00920EA8" w14:paraId="7503B251" w14:textId="41EBB9EC" w:rsidTr="0065224F">
        <w:trPr>
          <w:trHeight w:val="394"/>
        </w:trPr>
        <w:tc>
          <w:tcPr>
            <w:tcW w:w="904" w:type="dxa"/>
            <w:tcBorders>
              <w:top w:val="nil"/>
              <w:left w:val="nil"/>
              <w:bottom w:val="nil"/>
              <w:right w:val="nil"/>
            </w:tcBorders>
          </w:tcPr>
          <w:p w14:paraId="1CC920BC"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9</w:t>
            </w:r>
          </w:p>
        </w:tc>
        <w:tc>
          <w:tcPr>
            <w:tcW w:w="3056" w:type="dxa"/>
            <w:tcBorders>
              <w:top w:val="nil"/>
              <w:left w:val="nil"/>
              <w:bottom w:val="nil"/>
              <w:right w:val="nil"/>
            </w:tcBorders>
          </w:tcPr>
          <w:p w14:paraId="6AF982C4" w14:textId="4392742B" w:rsidR="006E21D6" w:rsidRPr="00920EA8" w:rsidRDefault="006E21D6" w:rsidP="006E21D6">
            <w:pPr>
              <w:autoSpaceDE w:val="0"/>
              <w:autoSpaceDN w:val="0"/>
              <w:adjustRightInd w:val="0"/>
              <w:spacing w:line="360" w:lineRule="auto"/>
              <w:ind w:left="60" w:right="60"/>
              <w:contextualSpacing/>
              <w:rPr>
                <w:rFonts w:cs="Times New Roman"/>
                <w:color w:val="000000"/>
                <w:szCs w:val="24"/>
              </w:rPr>
            </w:pPr>
            <w:r w:rsidRPr="00920EA8">
              <w:rPr>
                <w:rFonts w:cs="Times New Roman"/>
                <w:color w:val="000000"/>
                <w:szCs w:val="24"/>
              </w:rPr>
              <w:t>Task discretion at work</w:t>
            </w:r>
          </w:p>
        </w:tc>
        <w:tc>
          <w:tcPr>
            <w:tcW w:w="864" w:type="dxa"/>
            <w:tcBorders>
              <w:top w:val="nil"/>
              <w:left w:val="nil"/>
              <w:bottom w:val="nil"/>
              <w:right w:val="nil"/>
            </w:tcBorders>
          </w:tcPr>
          <w:p w14:paraId="011A9B6F" w14:textId="7417C50C"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c>
          <w:tcPr>
            <w:tcW w:w="756" w:type="dxa"/>
            <w:tcBorders>
              <w:top w:val="nil"/>
              <w:left w:val="nil"/>
              <w:bottom w:val="nil"/>
              <w:right w:val="nil"/>
            </w:tcBorders>
          </w:tcPr>
          <w:p w14:paraId="74C9991C" w14:textId="68327DFA"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p>
        </w:tc>
        <w:tc>
          <w:tcPr>
            <w:tcW w:w="756" w:type="dxa"/>
            <w:tcBorders>
              <w:top w:val="nil"/>
              <w:left w:val="nil"/>
              <w:bottom w:val="nil"/>
              <w:right w:val="nil"/>
            </w:tcBorders>
          </w:tcPr>
          <w:p w14:paraId="2C3ABE9C" w14:textId="77777777"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p>
        </w:tc>
        <w:tc>
          <w:tcPr>
            <w:tcW w:w="756" w:type="dxa"/>
            <w:tcBorders>
              <w:top w:val="nil"/>
              <w:left w:val="nil"/>
              <w:bottom w:val="nil"/>
              <w:right w:val="nil"/>
            </w:tcBorders>
          </w:tcPr>
          <w:p w14:paraId="0B485A72" w14:textId="77777777"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p>
        </w:tc>
      </w:tr>
      <w:tr w:rsidR="006E21D6" w:rsidRPr="00920EA8" w14:paraId="63547732" w14:textId="666F617A" w:rsidTr="0065224F">
        <w:trPr>
          <w:trHeight w:val="401"/>
        </w:trPr>
        <w:tc>
          <w:tcPr>
            <w:tcW w:w="904" w:type="dxa"/>
            <w:tcBorders>
              <w:top w:val="nil"/>
              <w:left w:val="nil"/>
              <w:bottom w:val="nil"/>
              <w:right w:val="nil"/>
            </w:tcBorders>
          </w:tcPr>
          <w:p w14:paraId="29DCCF6E"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10</w:t>
            </w:r>
          </w:p>
        </w:tc>
        <w:tc>
          <w:tcPr>
            <w:tcW w:w="3056" w:type="dxa"/>
            <w:tcBorders>
              <w:top w:val="nil"/>
              <w:left w:val="nil"/>
              <w:bottom w:val="nil"/>
              <w:right w:val="nil"/>
            </w:tcBorders>
          </w:tcPr>
          <w:p w14:paraId="170E6822" w14:textId="647F6C63" w:rsidR="006E21D6" w:rsidRPr="00920EA8" w:rsidRDefault="006E21D6" w:rsidP="006E21D6">
            <w:pPr>
              <w:autoSpaceDE w:val="0"/>
              <w:autoSpaceDN w:val="0"/>
              <w:adjustRightInd w:val="0"/>
              <w:spacing w:line="360" w:lineRule="auto"/>
              <w:ind w:left="60" w:right="60"/>
              <w:contextualSpacing/>
              <w:rPr>
                <w:rFonts w:cs="Times New Roman"/>
                <w:color w:val="000000"/>
                <w:szCs w:val="24"/>
              </w:rPr>
            </w:pPr>
            <w:r w:rsidRPr="00920EA8">
              <w:rPr>
                <w:rFonts w:cs="Times New Roman"/>
                <w:color w:val="000000"/>
                <w:szCs w:val="24"/>
              </w:rPr>
              <w:t>Influencing skills at work</w:t>
            </w:r>
          </w:p>
        </w:tc>
        <w:tc>
          <w:tcPr>
            <w:tcW w:w="864" w:type="dxa"/>
            <w:tcBorders>
              <w:top w:val="nil"/>
              <w:left w:val="nil"/>
              <w:bottom w:val="nil"/>
              <w:right w:val="nil"/>
            </w:tcBorders>
          </w:tcPr>
          <w:p w14:paraId="1EBDAA88" w14:textId="0B504277"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c>
          <w:tcPr>
            <w:tcW w:w="756" w:type="dxa"/>
            <w:tcBorders>
              <w:top w:val="nil"/>
              <w:left w:val="nil"/>
              <w:bottom w:val="nil"/>
              <w:right w:val="nil"/>
            </w:tcBorders>
          </w:tcPr>
          <w:p w14:paraId="6D43F680" w14:textId="33A6FBEB"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r w:rsidRPr="006E21D6">
              <w:rPr>
                <w:rFonts w:cs="Times New Roman"/>
                <w:color w:val="010205"/>
                <w:szCs w:val="24"/>
              </w:rPr>
              <w:t>.829</w:t>
            </w:r>
          </w:p>
        </w:tc>
        <w:tc>
          <w:tcPr>
            <w:tcW w:w="756" w:type="dxa"/>
            <w:tcBorders>
              <w:top w:val="nil"/>
              <w:left w:val="nil"/>
              <w:bottom w:val="nil"/>
              <w:right w:val="nil"/>
            </w:tcBorders>
          </w:tcPr>
          <w:p w14:paraId="1DF9D06E" w14:textId="77777777"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p>
        </w:tc>
        <w:tc>
          <w:tcPr>
            <w:tcW w:w="756" w:type="dxa"/>
            <w:tcBorders>
              <w:top w:val="nil"/>
              <w:left w:val="nil"/>
              <w:bottom w:val="nil"/>
              <w:right w:val="nil"/>
            </w:tcBorders>
          </w:tcPr>
          <w:p w14:paraId="59FB6048" w14:textId="281B3B57"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r w:rsidRPr="006E21D6">
              <w:rPr>
                <w:rFonts w:cs="Times New Roman"/>
                <w:color w:val="010205"/>
                <w:szCs w:val="24"/>
              </w:rPr>
              <w:t>.444</w:t>
            </w:r>
          </w:p>
        </w:tc>
      </w:tr>
      <w:tr w:rsidR="006E21D6" w:rsidRPr="00920EA8" w14:paraId="15A96580" w14:textId="06B1D272" w:rsidTr="0065224F">
        <w:trPr>
          <w:trHeight w:val="401"/>
        </w:trPr>
        <w:tc>
          <w:tcPr>
            <w:tcW w:w="904" w:type="dxa"/>
            <w:tcBorders>
              <w:top w:val="nil"/>
              <w:left w:val="nil"/>
              <w:bottom w:val="nil"/>
              <w:right w:val="nil"/>
            </w:tcBorders>
          </w:tcPr>
          <w:p w14:paraId="3A6DAC2E"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11</w:t>
            </w:r>
          </w:p>
        </w:tc>
        <w:tc>
          <w:tcPr>
            <w:tcW w:w="3056" w:type="dxa"/>
            <w:tcBorders>
              <w:top w:val="nil"/>
              <w:left w:val="nil"/>
              <w:bottom w:val="nil"/>
              <w:right w:val="nil"/>
            </w:tcBorders>
          </w:tcPr>
          <w:p w14:paraId="1C733396" w14:textId="076DF8D8" w:rsidR="006E21D6" w:rsidRPr="00920EA8" w:rsidRDefault="006E21D6" w:rsidP="006E21D6">
            <w:pPr>
              <w:autoSpaceDE w:val="0"/>
              <w:autoSpaceDN w:val="0"/>
              <w:adjustRightInd w:val="0"/>
              <w:spacing w:line="360" w:lineRule="auto"/>
              <w:ind w:left="60" w:right="60"/>
              <w:contextualSpacing/>
              <w:rPr>
                <w:rFonts w:cs="Times New Roman"/>
                <w:szCs w:val="24"/>
              </w:rPr>
            </w:pPr>
            <w:r w:rsidRPr="00920EA8">
              <w:rPr>
                <w:rFonts w:cs="Times New Roman"/>
                <w:szCs w:val="24"/>
              </w:rPr>
              <w:t>Writing skills at work</w:t>
            </w:r>
          </w:p>
        </w:tc>
        <w:tc>
          <w:tcPr>
            <w:tcW w:w="864" w:type="dxa"/>
            <w:tcBorders>
              <w:top w:val="nil"/>
              <w:left w:val="nil"/>
              <w:bottom w:val="nil"/>
              <w:right w:val="nil"/>
            </w:tcBorders>
          </w:tcPr>
          <w:p w14:paraId="0A8EB0ED" w14:textId="0B5E3FF8" w:rsidR="006E21D6" w:rsidRPr="00920EA8" w:rsidRDefault="006E21D6" w:rsidP="006E21D6">
            <w:pPr>
              <w:autoSpaceDE w:val="0"/>
              <w:autoSpaceDN w:val="0"/>
              <w:adjustRightInd w:val="0"/>
              <w:spacing w:line="360" w:lineRule="auto"/>
              <w:ind w:left="60" w:right="60"/>
              <w:contextualSpacing/>
              <w:jc w:val="center"/>
              <w:rPr>
                <w:rFonts w:cs="Times New Roman"/>
                <w:b/>
                <w:bCs/>
                <w:szCs w:val="24"/>
              </w:rPr>
            </w:pPr>
          </w:p>
        </w:tc>
        <w:tc>
          <w:tcPr>
            <w:tcW w:w="756" w:type="dxa"/>
            <w:tcBorders>
              <w:top w:val="nil"/>
              <w:left w:val="nil"/>
              <w:bottom w:val="nil"/>
              <w:right w:val="nil"/>
            </w:tcBorders>
          </w:tcPr>
          <w:p w14:paraId="1F2626C0" w14:textId="60D94CA5" w:rsidR="006E21D6" w:rsidRPr="00920EA8" w:rsidRDefault="006E21D6" w:rsidP="006E21D6">
            <w:pPr>
              <w:autoSpaceDE w:val="0"/>
              <w:autoSpaceDN w:val="0"/>
              <w:adjustRightInd w:val="0"/>
              <w:spacing w:line="360" w:lineRule="auto"/>
              <w:ind w:left="60" w:right="60"/>
              <w:contextualSpacing/>
              <w:jc w:val="center"/>
              <w:rPr>
                <w:rFonts w:cs="Times New Roman"/>
                <w:szCs w:val="24"/>
              </w:rPr>
            </w:pPr>
          </w:p>
        </w:tc>
        <w:tc>
          <w:tcPr>
            <w:tcW w:w="756" w:type="dxa"/>
            <w:tcBorders>
              <w:top w:val="nil"/>
              <w:left w:val="nil"/>
              <w:bottom w:val="nil"/>
              <w:right w:val="nil"/>
            </w:tcBorders>
          </w:tcPr>
          <w:p w14:paraId="3A7EE488" w14:textId="37C051B2" w:rsidR="006E21D6" w:rsidRPr="00920EA8" w:rsidRDefault="006E21D6" w:rsidP="006E21D6">
            <w:pPr>
              <w:autoSpaceDE w:val="0"/>
              <w:autoSpaceDN w:val="0"/>
              <w:adjustRightInd w:val="0"/>
              <w:spacing w:line="360" w:lineRule="auto"/>
              <w:ind w:left="60" w:right="60"/>
              <w:contextualSpacing/>
              <w:jc w:val="center"/>
              <w:rPr>
                <w:rFonts w:cs="Times New Roman"/>
                <w:szCs w:val="24"/>
              </w:rPr>
            </w:pPr>
            <w:r w:rsidRPr="006E21D6">
              <w:rPr>
                <w:rFonts w:cs="Times New Roman"/>
                <w:color w:val="010205"/>
                <w:szCs w:val="24"/>
              </w:rPr>
              <w:t>.477</w:t>
            </w:r>
          </w:p>
        </w:tc>
        <w:tc>
          <w:tcPr>
            <w:tcW w:w="756" w:type="dxa"/>
            <w:tcBorders>
              <w:top w:val="nil"/>
              <w:left w:val="nil"/>
              <w:bottom w:val="nil"/>
              <w:right w:val="nil"/>
            </w:tcBorders>
          </w:tcPr>
          <w:p w14:paraId="6EE31CB4" w14:textId="680AF261" w:rsidR="006E21D6" w:rsidRPr="00920EA8" w:rsidRDefault="006E21D6" w:rsidP="006E21D6">
            <w:pPr>
              <w:autoSpaceDE w:val="0"/>
              <w:autoSpaceDN w:val="0"/>
              <w:adjustRightInd w:val="0"/>
              <w:spacing w:line="360" w:lineRule="auto"/>
              <w:ind w:left="60" w:right="60"/>
              <w:contextualSpacing/>
              <w:jc w:val="center"/>
              <w:rPr>
                <w:rFonts w:cs="Times New Roman"/>
                <w:szCs w:val="24"/>
              </w:rPr>
            </w:pPr>
            <w:r w:rsidRPr="006E21D6">
              <w:rPr>
                <w:rFonts w:cs="Times New Roman"/>
                <w:color w:val="010205"/>
                <w:szCs w:val="24"/>
              </w:rPr>
              <w:t>.488</w:t>
            </w:r>
          </w:p>
        </w:tc>
      </w:tr>
      <w:tr w:rsidR="006E21D6" w:rsidRPr="00920EA8" w14:paraId="202F13E7" w14:textId="595AA47C" w:rsidTr="0065224F">
        <w:trPr>
          <w:trHeight w:val="401"/>
        </w:trPr>
        <w:tc>
          <w:tcPr>
            <w:tcW w:w="904" w:type="dxa"/>
            <w:tcBorders>
              <w:top w:val="nil"/>
              <w:left w:val="nil"/>
              <w:bottom w:val="nil"/>
              <w:right w:val="nil"/>
            </w:tcBorders>
          </w:tcPr>
          <w:p w14:paraId="1EA7997F"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12</w:t>
            </w:r>
          </w:p>
        </w:tc>
        <w:tc>
          <w:tcPr>
            <w:tcW w:w="3056" w:type="dxa"/>
            <w:tcBorders>
              <w:top w:val="nil"/>
              <w:left w:val="nil"/>
              <w:bottom w:val="nil"/>
              <w:right w:val="nil"/>
            </w:tcBorders>
          </w:tcPr>
          <w:p w14:paraId="1EB8673E" w14:textId="20F03902" w:rsidR="006E21D6" w:rsidRPr="00920EA8" w:rsidRDefault="006E21D6" w:rsidP="006E21D6">
            <w:pPr>
              <w:autoSpaceDE w:val="0"/>
              <w:autoSpaceDN w:val="0"/>
              <w:adjustRightInd w:val="0"/>
              <w:spacing w:line="360" w:lineRule="auto"/>
              <w:ind w:left="60" w:right="60"/>
              <w:contextualSpacing/>
              <w:rPr>
                <w:rFonts w:cs="Times New Roman"/>
                <w:szCs w:val="24"/>
              </w:rPr>
            </w:pPr>
            <w:r w:rsidRPr="00920EA8">
              <w:rPr>
                <w:rFonts w:cs="Times New Roman"/>
                <w:szCs w:val="24"/>
              </w:rPr>
              <w:t>Writing skills at home</w:t>
            </w:r>
          </w:p>
        </w:tc>
        <w:tc>
          <w:tcPr>
            <w:tcW w:w="864" w:type="dxa"/>
            <w:tcBorders>
              <w:top w:val="nil"/>
              <w:left w:val="nil"/>
              <w:bottom w:val="nil"/>
              <w:right w:val="nil"/>
            </w:tcBorders>
          </w:tcPr>
          <w:p w14:paraId="235D81A7" w14:textId="33A29E1E" w:rsidR="006E21D6" w:rsidRPr="00920EA8" w:rsidRDefault="006E21D6" w:rsidP="006E21D6">
            <w:pPr>
              <w:autoSpaceDE w:val="0"/>
              <w:autoSpaceDN w:val="0"/>
              <w:adjustRightInd w:val="0"/>
              <w:spacing w:line="360" w:lineRule="auto"/>
              <w:ind w:left="60" w:right="60"/>
              <w:contextualSpacing/>
              <w:jc w:val="center"/>
              <w:rPr>
                <w:rFonts w:cs="Times New Roman"/>
                <w:b/>
                <w:bCs/>
                <w:szCs w:val="24"/>
              </w:rPr>
            </w:pPr>
            <w:r w:rsidRPr="006E21D6">
              <w:rPr>
                <w:rFonts w:cs="Times New Roman"/>
                <w:color w:val="010205"/>
                <w:szCs w:val="24"/>
              </w:rPr>
              <w:t>.616</w:t>
            </w:r>
          </w:p>
        </w:tc>
        <w:tc>
          <w:tcPr>
            <w:tcW w:w="756" w:type="dxa"/>
            <w:tcBorders>
              <w:top w:val="nil"/>
              <w:left w:val="nil"/>
              <w:bottom w:val="nil"/>
              <w:right w:val="nil"/>
            </w:tcBorders>
          </w:tcPr>
          <w:p w14:paraId="5543AC1F" w14:textId="65B01149" w:rsidR="006E21D6" w:rsidRPr="00920EA8" w:rsidRDefault="006E21D6" w:rsidP="006E21D6">
            <w:pPr>
              <w:autoSpaceDE w:val="0"/>
              <w:autoSpaceDN w:val="0"/>
              <w:adjustRightInd w:val="0"/>
              <w:spacing w:line="360" w:lineRule="auto"/>
              <w:ind w:left="60" w:right="60"/>
              <w:contextualSpacing/>
              <w:jc w:val="center"/>
              <w:rPr>
                <w:rFonts w:cs="Times New Roman"/>
                <w:szCs w:val="24"/>
              </w:rPr>
            </w:pPr>
          </w:p>
        </w:tc>
        <w:tc>
          <w:tcPr>
            <w:tcW w:w="756" w:type="dxa"/>
            <w:tcBorders>
              <w:top w:val="nil"/>
              <w:left w:val="nil"/>
              <w:bottom w:val="nil"/>
              <w:right w:val="nil"/>
            </w:tcBorders>
          </w:tcPr>
          <w:p w14:paraId="064B4236" w14:textId="77777777" w:rsidR="006E21D6" w:rsidRPr="00920EA8" w:rsidRDefault="006E21D6" w:rsidP="006E21D6">
            <w:pPr>
              <w:autoSpaceDE w:val="0"/>
              <w:autoSpaceDN w:val="0"/>
              <w:adjustRightInd w:val="0"/>
              <w:spacing w:line="360" w:lineRule="auto"/>
              <w:ind w:left="60" w:right="60"/>
              <w:contextualSpacing/>
              <w:jc w:val="center"/>
              <w:rPr>
                <w:rFonts w:cs="Times New Roman"/>
                <w:szCs w:val="24"/>
              </w:rPr>
            </w:pPr>
          </w:p>
        </w:tc>
        <w:tc>
          <w:tcPr>
            <w:tcW w:w="756" w:type="dxa"/>
            <w:tcBorders>
              <w:top w:val="nil"/>
              <w:left w:val="nil"/>
              <w:bottom w:val="nil"/>
              <w:right w:val="nil"/>
            </w:tcBorders>
          </w:tcPr>
          <w:p w14:paraId="05651612" w14:textId="77777777" w:rsidR="006E21D6" w:rsidRPr="00920EA8" w:rsidRDefault="006E21D6" w:rsidP="006E21D6">
            <w:pPr>
              <w:autoSpaceDE w:val="0"/>
              <w:autoSpaceDN w:val="0"/>
              <w:adjustRightInd w:val="0"/>
              <w:spacing w:line="360" w:lineRule="auto"/>
              <w:ind w:left="60" w:right="60"/>
              <w:contextualSpacing/>
              <w:jc w:val="center"/>
              <w:rPr>
                <w:rFonts w:cs="Times New Roman"/>
                <w:szCs w:val="24"/>
              </w:rPr>
            </w:pPr>
          </w:p>
        </w:tc>
      </w:tr>
      <w:tr w:rsidR="006E21D6" w:rsidRPr="00920EA8" w14:paraId="0B26061C" w14:textId="2CD0D5F2" w:rsidTr="0065224F">
        <w:trPr>
          <w:trHeight w:val="193"/>
        </w:trPr>
        <w:tc>
          <w:tcPr>
            <w:tcW w:w="904" w:type="dxa"/>
            <w:tcBorders>
              <w:top w:val="nil"/>
              <w:left w:val="nil"/>
              <w:bottom w:val="nil"/>
              <w:right w:val="nil"/>
            </w:tcBorders>
          </w:tcPr>
          <w:p w14:paraId="491B5B4F" w14:textId="02AD40EB" w:rsidR="006E21D6" w:rsidRPr="00920EA8" w:rsidRDefault="006E21D6" w:rsidP="006E21D6">
            <w:pPr>
              <w:spacing w:line="360" w:lineRule="auto"/>
              <w:contextualSpacing/>
              <w:jc w:val="center"/>
              <w:rPr>
                <w:rFonts w:cs="Times New Roman"/>
                <w:bCs/>
                <w:szCs w:val="24"/>
              </w:rPr>
            </w:pPr>
            <w:r w:rsidRPr="00920EA8">
              <w:rPr>
                <w:rFonts w:cs="Times New Roman"/>
                <w:bCs/>
                <w:szCs w:val="24"/>
              </w:rPr>
              <w:t>13</w:t>
            </w:r>
          </w:p>
        </w:tc>
        <w:tc>
          <w:tcPr>
            <w:tcW w:w="3056" w:type="dxa"/>
            <w:tcBorders>
              <w:top w:val="nil"/>
              <w:left w:val="nil"/>
              <w:bottom w:val="nil"/>
              <w:right w:val="nil"/>
            </w:tcBorders>
          </w:tcPr>
          <w:p w14:paraId="398AD019" w14:textId="3AC7C098" w:rsidR="006E21D6" w:rsidRPr="00920EA8" w:rsidRDefault="006E21D6" w:rsidP="006E21D6">
            <w:pPr>
              <w:spacing w:line="360" w:lineRule="auto"/>
              <w:contextualSpacing/>
              <w:rPr>
                <w:rFonts w:cs="Times New Roman"/>
                <w:b/>
                <w:szCs w:val="24"/>
              </w:rPr>
            </w:pPr>
            <w:r w:rsidRPr="00920EA8">
              <w:rPr>
                <w:rFonts w:cs="Times New Roman"/>
                <w:szCs w:val="24"/>
              </w:rPr>
              <w:t>Learning at work</w:t>
            </w:r>
          </w:p>
        </w:tc>
        <w:tc>
          <w:tcPr>
            <w:tcW w:w="864" w:type="dxa"/>
            <w:tcBorders>
              <w:top w:val="nil"/>
              <w:left w:val="nil"/>
              <w:bottom w:val="nil"/>
              <w:right w:val="nil"/>
            </w:tcBorders>
          </w:tcPr>
          <w:p w14:paraId="1D5E263A" w14:textId="5B425424" w:rsidR="006E21D6" w:rsidRPr="00920EA8" w:rsidRDefault="006E21D6" w:rsidP="006E21D6">
            <w:pPr>
              <w:spacing w:line="360" w:lineRule="auto"/>
              <w:contextualSpacing/>
              <w:jc w:val="center"/>
              <w:rPr>
                <w:rFonts w:cs="Times New Roman"/>
                <w:szCs w:val="24"/>
              </w:rPr>
            </w:pPr>
          </w:p>
        </w:tc>
        <w:tc>
          <w:tcPr>
            <w:tcW w:w="756" w:type="dxa"/>
            <w:tcBorders>
              <w:top w:val="nil"/>
              <w:left w:val="nil"/>
              <w:bottom w:val="nil"/>
              <w:right w:val="nil"/>
            </w:tcBorders>
          </w:tcPr>
          <w:p w14:paraId="3FED3C10" w14:textId="66DD84F3" w:rsidR="006E21D6" w:rsidRPr="00920EA8" w:rsidRDefault="006E21D6" w:rsidP="006E21D6">
            <w:pPr>
              <w:spacing w:line="360" w:lineRule="auto"/>
              <w:contextualSpacing/>
              <w:jc w:val="center"/>
              <w:rPr>
                <w:rFonts w:cs="Times New Roman"/>
                <w:szCs w:val="24"/>
              </w:rPr>
            </w:pPr>
          </w:p>
        </w:tc>
        <w:tc>
          <w:tcPr>
            <w:tcW w:w="756" w:type="dxa"/>
            <w:tcBorders>
              <w:top w:val="nil"/>
              <w:left w:val="nil"/>
              <w:bottom w:val="nil"/>
              <w:right w:val="nil"/>
            </w:tcBorders>
          </w:tcPr>
          <w:p w14:paraId="499C4704" w14:textId="77777777" w:rsidR="006E21D6" w:rsidRPr="00920EA8" w:rsidRDefault="006E21D6" w:rsidP="006E21D6">
            <w:pPr>
              <w:spacing w:line="360" w:lineRule="auto"/>
              <w:contextualSpacing/>
              <w:jc w:val="center"/>
              <w:rPr>
                <w:rFonts w:cs="Times New Roman"/>
                <w:szCs w:val="24"/>
              </w:rPr>
            </w:pPr>
          </w:p>
        </w:tc>
        <w:tc>
          <w:tcPr>
            <w:tcW w:w="756" w:type="dxa"/>
            <w:tcBorders>
              <w:top w:val="nil"/>
              <w:left w:val="nil"/>
              <w:bottom w:val="nil"/>
              <w:right w:val="nil"/>
            </w:tcBorders>
          </w:tcPr>
          <w:p w14:paraId="62AC5D7C" w14:textId="77777777" w:rsidR="006E21D6" w:rsidRPr="00920EA8" w:rsidRDefault="006E21D6" w:rsidP="006E21D6">
            <w:pPr>
              <w:spacing w:line="360" w:lineRule="auto"/>
              <w:contextualSpacing/>
              <w:jc w:val="center"/>
              <w:rPr>
                <w:rFonts w:cs="Times New Roman"/>
                <w:szCs w:val="24"/>
              </w:rPr>
            </w:pPr>
          </w:p>
        </w:tc>
      </w:tr>
      <w:tr w:rsidR="006E21D6" w:rsidRPr="00920EA8" w14:paraId="05160B8A" w14:textId="11BB5FC7" w:rsidTr="0065224F">
        <w:trPr>
          <w:trHeight w:val="193"/>
        </w:trPr>
        <w:tc>
          <w:tcPr>
            <w:tcW w:w="904" w:type="dxa"/>
            <w:tcBorders>
              <w:top w:val="nil"/>
              <w:left w:val="nil"/>
              <w:bottom w:val="single" w:sz="4" w:space="0" w:color="auto"/>
              <w:right w:val="nil"/>
            </w:tcBorders>
          </w:tcPr>
          <w:p w14:paraId="4CC520E9" w14:textId="77777777" w:rsidR="006E21D6" w:rsidRPr="00920EA8" w:rsidRDefault="006E21D6" w:rsidP="006E21D6">
            <w:pPr>
              <w:spacing w:line="360" w:lineRule="auto"/>
              <w:contextualSpacing/>
              <w:rPr>
                <w:rFonts w:cs="Times New Roman"/>
                <w:b/>
                <w:szCs w:val="24"/>
              </w:rPr>
            </w:pPr>
          </w:p>
        </w:tc>
        <w:tc>
          <w:tcPr>
            <w:tcW w:w="3056" w:type="dxa"/>
            <w:tcBorders>
              <w:top w:val="nil"/>
              <w:left w:val="nil"/>
              <w:bottom w:val="single" w:sz="4" w:space="0" w:color="auto"/>
              <w:right w:val="nil"/>
            </w:tcBorders>
          </w:tcPr>
          <w:p w14:paraId="418C6216" w14:textId="4C370385" w:rsidR="006E21D6" w:rsidRPr="00920EA8" w:rsidRDefault="006E21D6" w:rsidP="006E21D6">
            <w:pPr>
              <w:spacing w:line="360" w:lineRule="auto"/>
              <w:contextualSpacing/>
              <w:rPr>
                <w:rFonts w:cs="Times New Roman"/>
                <w:b/>
                <w:szCs w:val="24"/>
              </w:rPr>
            </w:pPr>
          </w:p>
        </w:tc>
        <w:tc>
          <w:tcPr>
            <w:tcW w:w="864" w:type="dxa"/>
            <w:tcBorders>
              <w:top w:val="nil"/>
              <w:left w:val="nil"/>
              <w:bottom w:val="single" w:sz="4" w:space="0" w:color="auto"/>
              <w:right w:val="nil"/>
            </w:tcBorders>
          </w:tcPr>
          <w:p w14:paraId="419BBEDB" w14:textId="12F7EC75" w:rsidR="006E21D6" w:rsidRPr="00920EA8" w:rsidRDefault="006E21D6" w:rsidP="006E21D6">
            <w:pPr>
              <w:spacing w:line="360" w:lineRule="auto"/>
              <w:contextualSpacing/>
              <w:jc w:val="center"/>
              <w:rPr>
                <w:rFonts w:cs="Times New Roman"/>
                <w:szCs w:val="24"/>
              </w:rPr>
            </w:pPr>
          </w:p>
        </w:tc>
        <w:tc>
          <w:tcPr>
            <w:tcW w:w="756" w:type="dxa"/>
            <w:tcBorders>
              <w:top w:val="nil"/>
              <w:left w:val="nil"/>
              <w:bottom w:val="single" w:sz="4" w:space="0" w:color="auto"/>
              <w:right w:val="nil"/>
            </w:tcBorders>
          </w:tcPr>
          <w:p w14:paraId="0EF5C1BC" w14:textId="72F3EDD5" w:rsidR="006E21D6" w:rsidRPr="00920EA8" w:rsidRDefault="006E21D6" w:rsidP="006E21D6">
            <w:pPr>
              <w:spacing w:line="360" w:lineRule="auto"/>
              <w:contextualSpacing/>
              <w:jc w:val="center"/>
              <w:rPr>
                <w:rFonts w:cs="Times New Roman"/>
                <w:szCs w:val="24"/>
              </w:rPr>
            </w:pPr>
          </w:p>
        </w:tc>
        <w:tc>
          <w:tcPr>
            <w:tcW w:w="756" w:type="dxa"/>
            <w:tcBorders>
              <w:top w:val="nil"/>
              <w:left w:val="nil"/>
              <w:bottom w:val="single" w:sz="4" w:space="0" w:color="auto"/>
              <w:right w:val="nil"/>
            </w:tcBorders>
          </w:tcPr>
          <w:p w14:paraId="0F563FBB" w14:textId="77777777" w:rsidR="006E21D6" w:rsidRPr="00920EA8" w:rsidRDefault="006E21D6" w:rsidP="006E21D6">
            <w:pPr>
              <w:spacing w:line="360" w:lineRule="auto"/>
              <w:contextualSpacing/>
              <w:jc w:val="center"/>
              <w:rPr>
                <w:rFonts w:cs="Times New Roman"/>
                <w:szCs w:val="24"/>
              </w:rPr>
            </w:pPr>
          </w:p>
        </w:tc>
        <w:tc>
          <w:tcPr>
            <w:tcW w:w="756" w:type="dxa"/>
            <w:tcBorders>
              <w:top w:val="nil"/>
              <w:left w:val="nil"/>
              <w:bottom w:val="single" w:sz="4" w:space="0" w:color="auto"/>
              <w:right w:val="nil"/>
            </w:tcBorders>
          </w:tcPr>
          <w:p w14:paraId="5C5617AE" w14:textId="77777777" w:rsidR="006E21D6" w:rsidRPr="00920EA8" w:rsidRDefault="006E21D6" w:rsidP="006E21D6">
            <w:pPr>
              <w:spacing w:line="360" w:lineRule="auto"/>
              <w:contextualSpacing/>
              <w:jc w:val="center"/>
              <w:rPr>
                <w:rFonts w:cs="Times New Roman"/>
                <w:szCs w:val="24"/>
              </w:rPr>
            </w:pPr>
          </w:p>
        </w:tc>
      </w:tr>
    </w:tbl>
    <w:p w14:paraId="20FF6220" w14:textId="481CB1CA" w:rsidR="006E21D6" w:rsidRPr="00920EA8" w:rsidRDefault="00072FD1" w:rsidP="00072FD1">
      <w:pPr>
        <w:rPr>
          <w:rFonts w:ascii="Times New Roman" w:hAnsi="Times New Roman" w:cs="Times New Roman"/>
          <w:sz w:val="24"/>
          <w:szCs w:val="24"/>
        </w:rPr>
      </w:pPr>
      <w:r w:rsidRPr="00920EA8">
        <w:rPr>
          <w:rFonts w:ascii="Times New Roman" w:hAnsi="Times New Roman" w:cs="Times New Roman"/>
          <w:i/>
          <w:sz w:val="24"/>
          <w:szCs w:val="24"/>
        </w:rPr>
        <w:t>Note.</w:t>
      </w:r>
      <w:r w:rsidRPr="00920EA8">
        <w:rPr>
          <w:rFonts w:ascii="Times New Roman" w:hAnsi="Times New Roman" w:cs="Times New Roman"/>
          <w:sz w:val="24"/>
          <w:szCs w:val="24"/>
        </w:rPr>
        <w:t xml:space="preserve"> Factor loadings are in boldface. Extraction Method:  Maximum Likelihood.  Rotation Method: Promax Rotation</w:t>
      </w:r>
      <w:r w:rsidR="00EF185B" w:rsidRPr="00920EA8">
        <w:rPr>
          <w:rFonts w:ascii="Times New Roman" w:hAnsi="Times New Roman" w:cs="Times New Roman"/>
          <w:sz w:val="24"/>
          <w:szCs w:val="24"/>
        </w:rPr>
        <w:t>. Only factor loadings ≥.4 are displayed.</w:t>
      </w:r>
    </w:p>
    <w:p w14:paraId="4097B17F" w14:textId="77777777" w:rsidR="006E21D6" w:rsidRPr="006E21D6" w:rsidRDefault="006E21D6" w:rsidP="006E21D6">
      <w:pPr>
        <w:autoSpaceDE w:val="0"/>
        <w:autoSpaceDN w:val="0"/>
        <w:adjustRightInd w:val="0"/>
        <w:spacing w:after="0" w:line="240" w:lineRule="auto"/>
        <w:rPr>
          <w:rFonts w:ascii="Times New Roman" w:hAnsi="Times New Roman" w:cs="Times New Roman"/>
          <w:sz w:val="24"/>
          <w:szCs w:val="24"/>
        </w:rPr>
      </w:pPr>
    </w:p>
    <w:p w14:paraId="70125B34" w14:textId="77777777" w:rsidR="006E21D6" w:rsidRPr="006E21D6" w:rsidRDefault="006E21D6" w:rsidP="006E21D6">
      <w:pPr>
        <w:autoSpaceDE w:val="0"/>
        <w:autoSpaceDN w:val="0"/>
        <w:adjustRightInd w:val="0"/>
        <w:spacing w:after="0" w:line="400" w:lineRule="atLeast"/>
        <w:rPr>
          <w:rFonts w:ascii="Times New Roman" w:hAnsi="Times New Roman" w:cs="Times New Roman"/>
          <w:sz w:val="24"/>
          <w:szCs w:val="24"/>
        </w:rPr>
      </w:pPr>
    </w:p>
    <w:p w14:paraId="39C55020" w14:textId="355F384B" w:rsidR="00072FD1" w:rsidRPr="00920EA8" w:rsidRDefault="00072FD1" w:rsidP="00072FD1">
      <w:pPr>
        <w:rPr>
          <w:rFonts w:ascii="Times New Roman" w:hAnsi="Times New Roman" w:cs="Times New Roman"/>
          <w:sz w:val="24"/>
          <w:szCs w:val="24"/>
        </w:rPr>
      </w:pPr>
      <w:r w:rsidRPr="00920EA8">
        <w:rPr>
          <w:rFonts w:ascii="Times New Roman" w:hAnsi="Times New Roman" w:cs="Times New Roman"/>
          <w:sz w:val="24"/>
          <w:szCs w:val="24"/>
        </w:rPr>
        <w:t>.</w:t>
      </w:r>
    </w:p>
    <w:p w14:paraId="619FAECB" w14:textId="2B964F1C" w:rsidR="00072FD1" w:rsidRPr="00920EA8" w:rsidRDefault="00B813A0" w:rsidP="00072FD1">
      <w:pPr>
        <w:spacing w:before="100" w:beforeAutospacing="1" w:after="100" w:afterAutospacing="1" w:line="240" w:lineRule="auto"/>
        <w:outlineLvl w:val="1"/>
        <w:rPr>
          <w:rFonts w:ascii="Times New Roman" w:eastAsia="Times New Roman" w:hAnsi="Times New Roman" w:cs="Times New Roman"/>
          <w:b/>
          <w:bCs/>
          <w:sz w:val="24"/>
          <w:szCs w:val="24"/>
          <w:lang w:eastAsia="en-AU"/>
        </w:rPr>
      </w:pPr>
      <w:r w:rsidRPr="00920EA8">
        <w:rPr>
          <w:rFonts w:ascii="Times New Roman" w:eastAsia="Times New Roman" w:hAnsi="Times New Roman" w:cs="Times New Roman"/>
          <w:b/>
          <w:bCs/>
          <w:noProof/>
          <w:sz w:val="24"/>
          <w:szCs w:val="24"/>
          <w:lang w:eastAsia="en-AU"/>
        </w:rPr>
        <w:lastRenderedPageBreak/>
        <w:drawing>
          <wp:inline distT="0" distB="0" distL="0" distR="0" wp14:anchorId="4065A576" wp14:editId="78E09451">
            <wp:extent cx="5731510" cy="3379470"/>
            <wp:effectExtent l="0" t="0" r="2540" b="0"/>
            <wp:docPr id="15" name="Picture 1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line chart&#10;&#10;Description automatically generated"/>
                    <pic:cNvPicPr/>
                  </pic:nvPicPr>
                  <pic:blipFill>
                    <a:blip r:embed="rId27"/>
                    <a:stretch>
                      <a:fillRect/>
                    </a:stretch>
                  </pic:blipFill>
                  <pic:spPr>
                    <a:xfrm>
                      <a:off x="0" y="0"/>
                      <a:ext cx="5731510" cy="3379470"/>
                    </a:xfrm>
                    <a:prstGeom prst="rect">
                      <a:avLst/>
                    </a:prstGeom>
                  </pic:spPr>
                </pic:pic>
              </a:graphicData>
            </a:graphic>
          </wp:inline>
        </w:drawing>
      </w:r>
    </w:p>
    <w:p w14:paraId="4601936A" w14:textId="77777777" w:rsidR="00072FD1" w:rsidRPr="00920EA8" w:rsidRDefault="00072FD1" w:rsidP="00072FD1">
      <w:pPr>
        <w:jc w:val="center"/>
        <w:rPr>
          <w:rFonts w:ascii="Times New Roman" w:hAnsi="Times New Roman" w:cs="Times New Roman"/>
          <w:sz w:val="24"/>
          <w:szCs w:val="24"/>
        </w:rPr>
      </w:pPr>
    </w:p>
    <w:p w14:paraId="4581120A" w14:textId="353F0532" w:rsidR="00072FD1" w:rsidRPr="00920EA8" w:rsidRDefault="00072FD1" w:rsidP="00072FD1">
      <w:pPr>
        <w:rPr>
          <w:rFonts w:ascii="Times New Roman" w:hAnsi="Times New Roman" w:cs="Times New Roman"/>
          <w:sz w:val="24"/>
          <w:szCs w:val="24"/>
        </w:rPr>
        <w:sectPr w:rsidR="00072FD1" w:rsidRPr="00920EA8" w:rsidSect="001D362B">
          <w:type w:val="continuous"/>
          <w:pgSz w:w="11906" w:h="16838"/>
          <w:pgMar w:top="1440" w:right="1440" w:bottom="1440" w:left="1440" w:header="720" w:footer="720" w:gutter="0"/>
          <w:cols w:space="720"/>
          <w:docGrid w:linePitch="360"/>
        </w:sectPr>
      </w:pPr>
      <w:r w:rsidRPr="00920EA8">
        <w:rPr>
          <w:rFonts w:ascii="Times New Roman" w:hAnsi="Times New Roman" w:cs="Times New Roman"/>
          <w:i/>
          <w:sz w:val="24"/>
          <w:szCs w:val="24"/>
        </w:rPr>
        <w:t xml:space="preserve">Figure 1. </w:t>
      </w:r>
      <w:r w:rsidRPr="00920EA8">
        <w:rPr>
          <w:rFonts w:ascii="Times New Roman" w:hAnsi="Times New Roman" w:cs="Times New Roman"/>
          <w:sz w:val="24"/>
          <w:szCs w:val="24"/>
        </w:rPr>
        <w:t xml:space="preserve">Scree Plot for Exploratory Factor Analysis of </w:t>
      </w:r>
      <w:r w:rsidR="00B813A0" w:rsidRPr="00920EA8">
        <w:rPr>
          <w:rFonts w:ascii="Times New Roman" w:hAnsi="Times New Roman" w:cs="Times New Roman"/>
          <w:sz w:val="24"/>
          <w:szCs w:val="24"/>
        </w:rPr>
        <w:t xml:space="preserve">the PIAAC </w:t>
      </w:r>
      <w:r w:rsidRPr="00920EA8">
        <w:rPr>
          <w:rFonts w:ascii="Times New Roman" w:hAnsi="Times New Roman" w:cs="Times New Roman"/>
          <w:sz w:val="24"/>
          <w:szCs w:val="24"/>
        </w:rPr>
        <w:t>Questionnaire (</w:t>
      </w:r>
      <w:r w:rsidRPr="00920EA8">
        <w:rPr>
          <w:rFonts w:ascii="Times New Roman" w:hAnsi="Times New Roman" w:cs="Times New Roman"/>
          <w:i/>
          <w:sz w:val="24"/>
          <w:szCs w:val="24"/>
        </w:rPr>
        <w:t xml:space="preserve">N </w:t>
      </w:r>
      <w:r w:rsidRPr="00920EA8">
        <w:rPr>
          <w:rFonts w:ascii="Times New Roman" w:hAnsi="Times New Roman" w:cs="Times New Roman"/>
          <w:sz w:val="24"/>
          <w:szCs w:val="24"/>
        </w:rPr>
        <w:t xml:space="preserve">= </w:t>
      </w:r>
      <w:r w:rsidR="00B813A0" w:rsidRPr="00920EA8">
        <w:rPr>
          <w:rFonts w:ascii="Times New Roman" w:hAnsi="Times New Roman" w:cs="Times New Roman"/>
          <w:sz w:val="24"/>
          <w:szCs w:val="24"/>
        </w:rPr>
        <w:t>1</w:t>
      </w:r>
      <w:r w:rsidRPr="00920EA8">
        <w:rPr>
          <w:rFonts w:ascii="Times New Roman" w:hAnsi="Times New Roman" w:cs="Times New Roman"/>
          <w:sz w:val="24"/>
          <w:szCs w:val="24"/>
        </w:rPr>
        <w:t>3</w:t>
      </w:r>
      <w:r w:rsidR="00B813A0" w:rsidRPr="00920EA8">
        <w:rPr>
          <w:rFonts w:ascii="Times New Roman" w:hAnsi="Times New Roman" w:cs="Times New Roman"/>
          <w:sz w:val="24"/>
          <w:szCs w:val="24"/>
        </w:rPr>
        <w:t>23</w:t>
      </w:r>
      <w:r w:rsidRPr="00920EA8">
        <w:rPr>
          <w:rFonts w:ascii="Times New Roman" w:hAnsi="Times New Roman" w:cs="Times New Roman"/>
          <w:sz w:val="24"/>
          <w:szCs w:val="24"/>
        </w:rPr>
        <w:t>).</w:t>
      </w:r>
    </w:p>
    <w:p w14:paraId="039DDCE2" w14:textId="77777777" w:rsidR="00072FD1" w:rsidRPr="00920EA8" w:rsidRDefault="00072FD1" w:rsidP="00072FD1">
      <w:pPr>
        <w:rPr>
          <w:rFonts w:ascii="Times New Roman" w:hAnsi="Times New Roman" w:cs="Times New Roman"/>
          <w:b/>
          <w:sz w:val="24"/>
          <w:szCs w:val="24"/>
        </w:rPr>
      </w:pPr>
      <w:r w:rsidRPr="00920EA8">
        <w:rPr>
          <w:rFonts w:ascii="Times New Roman" w:hAnsi="Times New Roman" w:cs="Times New Roman"/>
          <w:b/>
          <w:sz w:val="24"/>
          <w:szCs w:val="24"/>
        </w:rPr>
        <w:lastRenderedPageBreak/>
        <w:t>Loading Patterns</w:t>
      </w:r>
    </w:p>
    <w:p w14:paraId="5A2F7602" w14:textId="596D16A2" w:rsidR="00072FD1" w:rsidRPr="00920EA8" w:rsidRDefault="00072FD1" w:rsidP="005050E4">
      <w:pPr>
        <w:rPr>
          <w:rFonts w:ascii="Times New Roman" w:hAnsi="Times New Roman" w:cs="Times New Roman"/>
          <w:sz w:val="24"/>
          <w:szCs w:val="24"/>
        </w:rPr>
      </w:pPr>
      <w:r w:rsidRPr="00920EA8">
        <w:rPr>
          <w:rFonts w:ascii="Times New Roman" w:hAnsi="Times New Roman" w:cs="Times New Roman"/>
          <w:sz w:val="24"/>
          <w:szCs w:val="24"/>
        </w:rPr>
        <w:t xml:space="preserve">As can be seen in Table 2. and Figure 1., the results showed that </w:t>
      </w:r>
      <w:r w:rsidR="00737F65" w:rsidRPr="00920EA8">
        <w:rPr>
          <w:rFonts w:ascii="Times New Roman" w:hAnsi="Times New Roman" w:cs="Times New Roman"/>
          <w:sz w:val="24"/>
          <w:szCs w:val="24"/>
        </w:rPr>
        <w:t>the 13 items loaded onto four factors</w:t>
      </w:r>
      <w:r w:rsidRPr="00920EA8">
        <w:rPr>
          <w:rFonts w:ascii="Times New Roman" w:hAnsi="Times New Roman" w:cs="Times New Roman"/>
          <w:sz w:val="24"/>
          <w:szCs w:val="24"/>
        </w:rPr>
        <w:t xml:space="preserve">, explaining </w:t>
      </w:r>
      <w:r w:rsidR="001D6303" w:rsidRPr="00920EA8">
        <w:rPr>
          <w:rFonts w:ascii="Times New Roman" w:hAnsi="Times New Roman" w:cs="Times New Roman"/>
          <w:sz w:val="24"/>
          <w:szCs w:val="24"/>
        </w:rPr>
        <w:t>42</w:t>
      </w:r>
      <w:r w:rsidRPr="00920EA8">
        <w:rPr>
          <w:rFonts w:ascii="Times New Roman" w:hAnsi="Times New Roman" w:cs="Times New Roman"/>
          <w:sz w:val="24"/>
          <w:szCs w:val="24"/>
        </w:rPr>
        <w:t xml:space="preserve">.0% of </w:t>
      </w:r>
      <w:r w:rsidR="001D6303" w:rsidRPr="00920EA8">
        <w:rPr>
          <w:rFonts w:ascii="Times New Roman" w:hAnsi="Times New Roman" w:cs="Times New Roman"/>
          <w:sz w:val="24"/>
          <w:szCs w:val="24"/>
        </w:rPr>
        <w:t xml:space="preserve">the </w:t>
      </w:r>
      <w:r w:rsidRPr="00920EA8">
        <w:rPr>
          <w:rFonts w:ascii="Times New Roman" w:hAnsi="Times New Roman" w:cs="Times New Roman"/>
          <w:sz w:val="24"/>
          <w:szCs w:val="24"/>
        </w:rPr>
        <w:t xml:space="preserve">total variance. </w:t>
      </w:r>
    </w:p>
    <w:p w14:paraId="69CF157F" w14:textId="361B1FDE" w:rsidR="00072FD1" w:rsidRPr="00920EA8" w:rsidRDefault="00072FD1" w:rsidP="00072FD1">
      <w:pPr>
        <w:rPr>
          <w:rFonts w:ascii="Times New Roman" w:hAnsi="Times New Roman" w:cs="Times New Roman"/>
          <w:b/>
          <w:sz w:val="24"/>
          <w:szCs w:val="24"/>
        </w:rPr>
      </w:pPr>
      <w:r w:rsidRPr="00920EA8">
        <w:rPr>
          <w:rFonts w:ascii="Times New Roman" w:hAnsi="Times New Roman" w:cs="Times New Roman"/>
          <w:b/>
          <w:sz w:val="24"/>
          <w:szCs w:val="24"/>
        </w:rPr>
        <w:t>Factor 1 (</w:t>
      </w:r>
      <w:r w:rsidR="00C12400" w:rsidRPr="00920EA8">
        <w:rPr>
          <w:rFonts w:ascii="Times New Roman" w:hAnsi="Times New Roman" w:cs="Times New Roman"/>
          <w:bCs/>
          <w:sz w:val="24"/>
          <w:szCs w:val="24"/>
        </w:rPr>
        <w:t>Numeracy and Literacy at Home</w:t>
      </w:r>
      <w:r w:rsidRPr="00920EA8">
        <w:rPr>
          <w:rFonts w:ascii="Times New Roman" w:hAnsi="Times New Roman" w:cs="Times New Roman"/>
          <w:b/>
          <w:sz w:val="24"/>
          <w:szCs w:val="24"/>
        </w:rPr>
        <w:t>)</w:t>
      </w:r>
    </w:p>
    <w:p w14:paraId="4878A31F" w14:textId="615B495C" w:rsidR="00072FD1" w:rsidRPr="00920EA8" w:rsidRDefault="00072FD1" w:rsidP="005050E4">
      <w:pPr>
        <w:autoSpaceDE w:val="0"/>
        <w:autoSpaceDN w:val="0"/>
        <w:adjustRightInd w:val="0"/>
        <w:ind w:left="62" w:right="62"/>
        <w:rPr>
          <w:rFonts w:ascii="Times New Roman" w:hAnsi="Times New Roman" w:cs="Times New Roman"/>
          <w:color w:val="000000"/>
          <w:sz w:val="24"/>
          <w:szCs w:val="24"/>
        </w:rPr>
      </w:pPr>
      <w:r w:rsidRPr="00920EA8">
        <w:rPr>
          <w:rFonts w:ascii="Times New Roman" w:hAnsi="Times New Roman" w:cs="Times New Roman"/>
          <w:sz w:val="24"/>
          <w:szCs w:val="24"/>
        </w:rPr>
        <w:t xml:space="preserve">Factor 1 contained 4 items (items 1, 3, 5, and </w:t>
      </w:r>
      <w:r w:rsidR="00EA1B34" w:rsidRPr="00920EA8">
        <w:rPr>
          <w:rFonts w:ascii="Times New Roman" w:hAnsi="Times New Roman" w:cs="Times New Roman"/>
          <w:sz w:val="24"/>
          <w:szCs w:val="24"/>
        </w:rPr>
        <w:t>12</w:t>
      </w:r>
      <w:r w:rsidRPr="00920EA8">
        <w:rPr>
          <w:rFonts w:ascii="Times New Roman" w:hAnsi="Times New Roman" w:cs="Times New Roman"/>
          <w:sz w:val="24"/>
          <w:szCs w:val="24"/>
        </w:rPr>
        <w:t xml:space="preserve">), which appeared to measure </w:t>
      </w:r>
      <w:r w:rsidR="0068244A" w:rsidRPr="00920EA8">
        <w:rPr>
          <w:rFonts w:ascii="Times New Roman" w:hAnsi="Times New Roman" w:cs="Times New Roman"/>
          <w:sz w:val="24"/>
          <w:szCs w:val="24"/>
        </w:rPr>
        <w:t>demonstrated proficiency in skills performed at home</w:t>
      </w:r>
      <w:r w:rsidRPr="00920EA8">
        <w:rPr>
          <w:rFonts w:ascii="Times New Roman" w:hAnsi="Times New Roman" w:cs="Times New Roman"/>
          <w:sz w:val="24"/>
          <w:szCs w:val="24"/>
        </w:rPr>
        <w:t xml:space="preserve"> (e.g. “</w:t>
      </w:r>
      <w:r w:rsidR="0068244A" w:rsidRPr="00920EA8">
        <w:rPr>
          <w:rFonts w:ascii="Times New Roman" w:hAnsi="Times New Roman" w:cs="Times New Roman"/>
          <w:color w:val="000000"/>
          <w:sz w:val="24"/>
          <w:szCs w:val="24"/>
        </w:rPr>
        <w:t>Use of numeracy skills at home</w:t>
      </w:r>
      <w:r w:rsidRPr="00920EA8">
        <w:rPr>
          <w:rFonts w:ascii="Times New Roman" w:hAnsi="Times New Roman" w:cs="Times New Roman"/>
          <w:color w:val="000000"/>
          <w:sz w:val="24"/>
          <w:szCs w:val="24"/>
        </w:rPr>
        <w:t xml:space="preserve">.”) and was named </w:t>
      </w:r>
      <w:r w:rsidR="0068244A" w:rsidRPr="00920EA8">
        <w:rPr>
          <w:rFonts w:ascii="Times New Roman" w:hAnsi="Times New Roman" w:cs="Times New Roman"/>
          <w:color w:val="000000"/>
          <w:sz w:val="24"/>
          <w:szCs w:val="24"/>
        </w:rPr>
        <w:t>Demonstrated Home Skills</w:t>
      </w:r>
      <w:r w:rsidRPr="00920EA8">
        <w:rPr>
          <w:rFonts w:ascii="Times New Roman" w:hAnsi="Times New Roman" w:cs="Times New Roman"/>
          <w:color w:val="000000"/>
          <w:sz w:val="24"/>
          <w:szCs w:val="24"/>
        </w:rPr>
        <w:t xml:space="preserve">. A follow-up reliability analysis found factor 1 to have </w:t>
      </w:r>
      <w:r w:rsidR="002F7A8E" w:rsidRPr="00920EA8">
        <w:rPr>
          <w:rFonts w:ascii="Times New Roman" w:hAnsi="Times New Roman" w:cs="Times New Roman"/>
          <w:color w:val="000000"/>
          <w:sz w:val="24"/>
          <w:szCs w:val="24"/>
        </w:rPr>
        <w:t>adequate</w:t>
      </w:r>
      <w:r w:rsidRPr="00920EA8">
        <w:rPr>
          <w:rFonts w:ascii="Times New Roman" w:hAnsi="Times New Roman" w:cs="Times New Roman"/>
          <w:color w:val="000000"/>
          <w:sz w:val="24"/>
          <w:szCs w:val="24"/>
        </w:rPr>
        <w:t xml:space="preserve"> internal consistency (</w:t>
      </w:r>
      <w:r w:rsidR="002F7A8E" w:rsidRPr="00920EA8">
        <w:rPr>
          <w:rFonts w:ascii="Times New Roman" w:hAnsi="Times New Roman" w:cs="Times New Roman"/>
          <w:color w:val="000000"/>
          <w:sz w:val="24"/>
          <w:szCs w:val="24"/>
        </w:rPr>
        <w:t xml:space="preserve">Cronbach’s </w:t>
      </w:r>
      <w:r w:rsidRPr="00920EA8">
        <w:rPr>
          <w:rFonts w:ascii="Times New Roman" w:hAnsi="Times New Roman" w:cs="Times New Roman"/>
          <w:color w:val="000000"/>
          <w:sz w:val="24"/>
          <w:szCs w:val="24"/>
        </w:rPr>
        <w:t></w:t>
      </w:r>
      <w:r w:rsidRPr="00920EA8">
        <w:rPr>
          <w:rFonts w:ascii="Times New Roman" w:hAnsi="Times New Roman" w:cs="Times New Roman"/>
          <w:color w:val="000000"/>
          <w:sz w:val="24"/>
          <w:szCs w:val="24"/>
        </w:rPr>
        <w:t>= .</w:t>
      </w:r>
      <w:r w:rsidR="002F7A8E" w:rsidRPr="00920EA8">
        <w:rPr>
          <w:rFonts w:ascii="Times New Roman" w:hAnsi="Times New Roman" w:cs="Times New Roman"/>
          <w:color w:val="000000"/>
          <w:sz w:val="24"/>
          <w:szCs w:val="24"/>
        </w:rPr>
        <w:t>7</w:t>
      </w:r>
      <w:r w:rsidRPr="00920EA8">
        <w:rPr>
          <w:rFonts w:ascii="Times New Roman" w:hAnsi="Times New Roman" w:cs="Times New Roman"/>
          <w:color w:val="000000"/>
          <w:sz w:val="24"/>
          <w:szCs w:val="24"/>
        </w:rPr>
        <w:t xml:space="preserve">6). </w:t>
      </w:r>
    </w:p>
    <w:p w14:paraId="5716AB03" w14:textId="1B215EFD" w:rsidR="00072FD1" w:rsidRPr="00920EA8" w:rsidRDefault="00072FD1" w:rsidP="00072FD1">
      <w:pPr>
        <w:rPr>
          <w:rFonts w:ascii="Times New Roman" w:hAnsi="Times New Roman" w:cs="Times New Roman"/>
          <w:b/>
          <w:sz w:val="24"/>
          <w:szCs w:val="24"/>
        </w:rPr>
      </w:pPr>
      <w:r w:rsidRPr="00920EA8">
        <w:rPr>
          <w:rFonts w:ascii="Times New Roman" w:hAnsi="Times New Roman" w:cs="Times New Roman"/>
          <w:b/>
          <w:sz w:val="24"/>
          <w:szCs w:val="24"/>
        </w:rPr>
        <w:t>Factor 2 (</w:t>
      </w:r>
      <w:r w:rsidR="00C63B5E" w:rsidRPr="00920EA8">
        <w:rPr>
          <w:rFonts w:ascii="Times New Roman" w:hAnsi="Times New Roman" w:cs="Times New Roman"/>
          <w:bCs/>
          <w:color w:val="000000"/>
          <w:sz w:val="24"/>
          <w:szCs w:val="24"/>
        </w:rPr>
        <w:t>Leadership Skills</w:t>
      </w:r>
      <w:r w:rsidRPr="00920EA8">
        <w:rPr>
          <w:rFonts w:ascii="Times New Roman" w:hAnsi="Times New Roman" w:cs="Times New Roman"/>
          <w:b/>
          <w:bCs/>
          <w:sz w:val="24"/>
          <w:szCs w:val="24"/>
        </w:rPr>
        <w:t>)</w:t>
      </w:r>
    </w:p>
    <w:p w14:paraId="1BAB6843" w14:textId="73544252" w:rsidR="00072FD1" w:rsidRPr="00920EA8" w:rsidRDefault="00072FD1" w:rsidP="005050E4">
      <w:pPr>
        <w:autoSpaceDE w:val="0"/>
        <w:autoSpaceDN w:val="0"/>
        <w:adjustRightInd w:val="0"/>
        <w:ind w:left="62" w:right="62"/>
        <w:rPr>
          <w:rFonts w:ascii="Times New Roman" w:hAnsi="Times New Roman" w:cs="Times New Roman"/>
          <w:color w:val="000000"/>
          <w:sz w:val="24"/>
          <w:szCs w:val="24"/>
        </w:rPr>
      </w:pPr>
      <w:r w:rsidRPr="00920EA8">
        <w:rPr>
          <w:rFonts w:ascii="Times New Roman" w:hAnsi="Times New Roman" w:cs="Times New Roman"/>
          <w:sz w:val="24"/>
          <w:szCs w:val="24"/>
        </w:rPr>
        <w:t xml:space="preserve">Factor </w:t>
      </w:r>
      <w:r w:rsidR="002F7A8E" w:rsidRPr="00920EA8">
        <w:rPr>
          <w:rFonts w:ascii="Times New Roman" w:hAnsi="Times New Roman" w:cs="Times New Roman"/>
          <w:sz w:val="24"/>
          <w:szCs w:val="24"/>
        </w:rPr>
        <w:t>2</w:t>
      </w:r>
      <w:r w:rsidRPr="00920EA8">
        <w:rPr>
          <w:rFonts w:ascii="Times New Roman" w:hAnsi="Times New Roman" w:cs="Times New Roman"/>
          <w:sz w:val="24"/>
          <w:szCs w:val="24"/>
        </w:rPr>
        <w:t xml:space="preserve"> contained </w:t>
      </w:r>
      <w:r w:rsidR="002F7A8E" w:rsidRPr="00920EA8">
        <w:rPr>
          <w:rFonts w:ascii="Times New Roman" w:hAnsi="Times New Roman" w:cs="Times New Roman"/>
          <w:sz w:val="24"/>
          <w:szCs w:val="24"/>
        </w:rPr>
        <w:t>2</w:t>
      </w:r>
      <w:r w:rsidRPr="00920EA8">
        <w:rPr>
          <w:rFonts w:ascii="Times New Roman" w:hAnsi="Times New Roman" w:cs="Times New Roman"/>
          <w:sz w:val="24"/>
          <w:szCs w:val="24"/>
        </w:rPr>
        <w:t xml:space="preserve"> items </w:t>
      </w:r>
      <w:r w:rsidR="00011E8E" w:rsidRPr="00920EA8">
        <w:rPr>
          <w:rFonts w:ascii="Times New Roman" w:hAnsi="Times New Roman" w:cs="Times New Roman"/>
          <w:sz w:val="24"/>
          <w:szCs w:val="24"/>
        </w:rPr>
        <w:t>measuring planning and influencing skills at work</w:t>
      </w:r>
      <w:r w:rsidRPr="00920EA8">
        <w:rPr>
          <w:rFonts w:ascii="Times New Roman" w:hAnsi="Times New Roman" w:cs="Times New Roman"/>
          <w:sz w:val="24"/>
          <w:szCs w:val="24"/>
        </w:rPr>
        <w:t xml:space="preserve"> (e.g. “</w:t>
      </w:r>
      <w:r w:rsidR="00011E8E" w:rsidRPr="00920EA8">
        <w:rPr>
          <w:rFonts w:ascii="Times New Roman" w:hAnsi="Times New Roman" w:cs="Times New Roman"/>
          <w:color w:val="000000"/>
          <w:sz w:val="24"/>
          <w:szCs w:val="24"/>
        </w:rPr>
        <w:t>use of planning skills at work</w:t>
      </w:r>
      <w:r w:rsidRPr="00920EA8">
        <w:rPr>
          <w:rFonts w:ascii="Times New Roman" w:hAnsi="Times New Roman" w:cs="Times New Roman"/>
          <w:color w:val="000000"/>
          <w:sz w:val="24"/>
          <w:szCs w:val="24"/>
        </w:rPr>
        <w:t xml:space="preserve">”) and was named </w:t>
      </w:r>
      <w:r w:rsidR="00011E8E" w:rsidRPr="00920EA8">
        <w:rPr>
          <w:rFonts w:ascii="Times New Roman" w:hAnsi="Times New Roman" w:cs="Times New Roman"/>
          <w:color w:val="000000"/>
          <w:sz w:val="24"/>
          <w:szCs w:val="24"/>
        </w:rPr>
        <w:t xml:space="preserve">Leadership skills </w:t>
      </w:r>
      <w:r w:rsidR="00416D23" w:rsidRPr="00920EA8">
        <w:rPr>
          <w:rFonts w:ascii="Times New Roman" w:hAnsi="Times New Roman" w:cs="Times New Roman"/>
          <w:color w:val="000000"/>
          <w:sz w:val="24"/>
          <w:szCs w:val="24"/>
        </w:rPr>
        <w:t>at work</w:t>
      </w:r>
      <w:r w:rsidRPr="00920EA8">
        <w:rPr>
          <w:rFonts w:ascii="Times New Roman" w:hAnsi="Times New Roman" w:cs="Times New Roman"/>
          <w:color w:val="000000"/>
          <w:sz w:val="24"/>
          <w:szCs w:val="24"/>
        </w:rPr>
        <w:t xml:space="preserve">. </w:t>
      </w:r>
    </w:p>
    <w:p w14:paraId="23520378" w14:textId="1C82D144" w:rsidR="00C63B5E" w:rsidRPr="00920EA8" w:rsidRDefault="00C63B5E" w:rsidP="00C63B5E">
      <w:pPr>
        <w:rPr>
          <w:rFonts w:ascii="Times New Roman" w:hAnsi="Times New Roman" w:cs="Times New Roman"/>
          <w:b/>
          <w:sz w:val="24"/>
          <w:szCs w:val="24"/>
        </w:rPr>
      </w:pPr>
      <w:r w:rsidRPr="00920EA8">
        <w:rPr>
          <w:rFonts w:ascii="Times New Roman" w:hAnsi="Times New Roman" w:cs="Times New Roman"/>
          <w:b/>
          <w:sz w:val="24"/>
          <w:szCs w:val="24"/>
        </w:rPr>
        <w:t>Factor 3 (</w:t>
      </w:r>
      <w:r w:rsidR="00EC0B84" w:rsidRPr="00920EA8">
        <w:rPr>
          <w:rFonts w:ascii="Times New Roman" w:hAnsi="Times New Roman" w:cs="Times New Roman"/>
          <w:bCs/>
          <w:color w:val="000000"/>
          <w:sz w:val="24"/>
          <w:szCs w:val="24"/>
        </w:rPr>
        <w:t>Technological</w:t>
      </w:r>
      <w:r w:rsidRPr="00920EA8">
        <w:rPr>
          <w:rFonts w:ascii="Times New Roman" w:hAnsi="Times New Roman" w:cs="Times New Roman"/>
          <w:bCs/>
          <w:color w:val="000000"/>
          <w:sz w:val="24"/>
          <w:szCs w:val="24"/>
        </w:rPr>
        <w:t xml:space="preserve"> Skills</w:t>
      </w:r>
      <w:r w:rsidRPr="00920EA8">
        <w:rPr>
          <w:rFonts w:ascii="Times New Roman" w:hAnsi="Times New Roman" w:cs="Times New Roman"/>
          <w:b/>
          <w:bCs/>
          <w:sz w:val="24"/>
          <w:szCs w:val="24"/>
        </w:rPr>
        <w:t>)</w:t>
      </w:r>
    </w:p>
    <w:p w14:paraId="2A517998" w14:textId="3164EB2C" w:rsidR="005050E4" w:rsidRPr="00920EA8" w:rsidRDefault="005050E4" w:rsidP="005050E4">
      <w:pPr>
        <w:ind w:firstLine="720"/>
        <w:rPr>
          <w:rFonts w:ascii="Times New Roman" w:hAnsi="Times New Roman" w:cs="Times New Roman"/>
          <w:bCs/>
          <w:sz w:val="24"/>
          <w:szCs w:val="24"/>
        </w:rPr>
      </w:pPr>
      <w:r w:rsidRPr="00920EA8">
        <w:rPr>
          <w:rFonts w:ascii="Times New Roman" w:hAnsi="Times New Roman" w:cs="Times New Roman"/>
          <w:bCs/>
          <w:sz w:val="24"/>
          <w:szCs w:val="24"/>
        </w:rPr>
        <w:t>Etc…</w:t>
      </w:r>
    </w:p>
    <w:p w14:paraId="1C5BEAF0" w14:textId="5904DAF9" w:rsidR="00C63B5E" w:rsidRPr="00920EA8" w:rsidRDefault="00C63B5E" w:rsidP="00C63B5E">
      <w:pPr>
        <w:rPr>
          <w:rFonts w:ascii="Times New Roman" w:hAnsi="Times New Roman" w:cs="Times New Roman"/>
          <w:b/>
          <w:sz w:val="24"/>
          <w:szCs w:val="24"/>
        </w:rPr>
      </w:pPr>
      <w:r w:rsidRPr="00920EA8">
        <w:rPr>
          <w:rFonts w:ascii="Times New Roman" w:hAnsi="Times New Roman" w:cs="Times New Roman"/>
          <w:b/>
          <w:sz w:val="24"/>
          <w:szCs w:val="24"/>
        </w:rPr>
        <w:t>Factor 4 (</w:t>
      </w:r>
      <w:r w:rsidR="00C12400" w:rsidRPr="00920EA8">
        <w:rPr>
          <w:rFonts w:ascii="Times New Roman" w:hAnsi="Times New Roman" w:cs="Times New Roman"/>
          <w:bCs/>
          <w:sz w:val="24"/>
          <w:szCs w:val="24"/>
        </w:rPr>
        <w:t>Numeracy and Literacy at Work</w:t>
      </w:r>
      <w:r w:rsidRPr="00920EA8">
        <w:rPr>
          <w:rFonts w:ascii="Times New Roman" w:hAnsi="Times New Roman" w:cs="Times New Roman"/>
          <w:b/>
          <w:bCs/>
          <w:sz w:val="24"/>
          <w:szCs w:val="24"/>
        </w:rPr>
        <w:t>)</w:t>
      </w:r>
    </w:p>
    <w:p w14:paraId="1B1D995A" w14:textId="77777777" w:rsidR="00C63B5E" w:rsidRPr="00920EA8" w:rsidRDefault="00C63B5E" w:rsidP="00072FD1">
      <w:pPr>
        <w:rPr>
          <w:rFonts w:ascii="Times New Roman" w:hAnsi="Times New Roman" w:cs="Times New Roman"/>
          <w:b/>
          <w:sz w:val="24"/>
          <w:szCs w:val="24"/>
        </w:rPr>
      </w:pPr>
    </w:p>
    <w:p w14:paraId="19CB8179" w14:textId="2AE4805F" w:rsidR="00072FD1" w:rsidRPr="00920EA8" w:rsidRDefault="00072FD1" w:rsidP="00072FD1">
      <w:pPr>
        <w:rPr>
          <w:rFonts w:ascii="Times New Roman" w:hAnsi="Times New Roman" w:cs="Times New Roman"/>
          <w:b/>
          <w:sz w:val="24"/>
          <w:szCs w:val="24"/>
        </w:rPr>
      </w:pPr>
      <w:r w:rsidRPr="00920EA8">
        <w:rPr>
          <w:rFonts w:ascii="Times New Roman" w:hAnsi="Times New Roman" w:cs="Times New Roman"/>
          <w:b/>
          <w:sz w:val="24"/>
          <w:szCs w:val="24"/>
        </w:rPr>
        <w:t>Factor Correlations</w:t>
      </w:r>
    </w:p>
    <w:p w14:paraId="2F32BC1A" w14:textId="77777777" w:rsidR="00072FD1" w:rsidRPr="00920EA8" w:rsidRDefault="00072FD1" w:rsidP="00072FD1">
      <w:pPr>
        <w:rPr>
          <w:rFonts w:ascii="Times New Roman" w:hAnsi="Times New Roman" w:cs="Times New Roman"/>
          <w:color w:val="000000"/>
          <w:sz w:val="24"/>
          <w:szCs w:val="24"/>
        </w:rPr>
      </w:pPr>
      <w:r w:rsidRPr="00920EA8">
        <w:rPr>
          <w:rFonts w:ascii="Times New Roman" w:hAnsi="Times New Roman" w:cs="Times New Roman"/>
          <w:color w:val="000000"/>
          <w:sz w:val="24"/>
          <w:szCs w:val="24"/>
        </w:rPr>
        <w:t>Table 3.</w:t>
      </w:r>
    </w:p>
    <w:p w14:paraId="4866ED50" w14:textId="564D5C17" w:rsidR="00072FD1" w:rsidRPr="00920EA8" w:rsidRDefault="00072FD1" w:rsidP="00072FD1">
      <w:pPr>
        <w:spacing w:after="0" w:line="240" w:lineRule="auto"/>
        <w:rPr>
          <w:rFonts w:ascii="Times New Roman" w:hAnsi="Times New Roman" w:cs="Times New Roman"/>
          <w:i/>
          <w:color w:val="000000"/>
          <w:sz w:val="24"/>
          <w:szCs w:val="24"/>
        </w:rPr>
      </w:pPr>
      <w:r w:rsidRPr="00920EA8">
        <w:rPr>
          <w:rFonts w:ascii="Times New Roman" w:hAnsi="Times New Roman" w:cs="Times New Roman"/>
          <w:i/>
          <w:color w:val="000000"/>
          <w:sz w:val="24"/>
          <w:szCs w:val="24"/>
        </w:rPr>
        <w:t xml:space="preserve">Factor Correlations for Exploratory Factor Analysis </w:t>
      </w:r>
      <w:r w:rsidRPr="00920EA8">
        <w:rPr>
          <w:rFonts w:ascii="Times New Roman" w:hAnsi="Times New Roman" w:cs="Times New Roman"/>
          <w:i/>
          <w:sz w:val="24"/>
          <w:szCs w:val="24"/>
        </w:rPr>
        <w:t xml:space="preserve">of </w:t>
      </w:r>
      <w:r w:rsidR="00C63B5E" w:rsidRPr="00920EA8">
        <w:rPr>
          <w:rFonts w:ascii="Times New Roman" w:hAnsi="Times New Roman" w:cs="Times New Roman"/>
          <w:i/>
          <w:sz w:val="24"/>
          <w:szCs w:val="24"/>
        </w:rPr>
        <w:t xml:space="preserve">the PIAAC </w:t>
      </w:r>
      <w:r w:rsidRPr="00920EA8">
        <w:rPr>
          <w:rFonts w:ascii="Times New Roman" w:hAnsi="Times New Roman" w:cs="Times New Roman"/>
          <w:i/>
          <w:sz w:val="24"/>
          <w:szCs w:val="24"/>
        </w:rPr>
        <w:t>Questionnaire (</w:t>
      </w:r>
      <w:r w:rsidRPr="00920EA8">
        <w:rPr>
          <w:rFonts w:ascii="Times New Roman" w:hAnsi="Times New Roman" w:cs="Times New Roman"/>
          <w:sz w:val="24"/>
          <w:szCs w:val="24"/>
        </w:rPr>
        <w:t xml:space="preserve">N </w:t>
      </w:r>
      <w:r w:rsidRPr="00920EA8">
        <w:rPr>
          <w:rFonts w:ascii="Times New Roman" w:hAnsi="Times New Roman" w:cs="Times New Roman"/>
          <w:i/>
          <w:sz w:val="24"/>
          <w:szCs w:val="24"/>
        </w:rPr>
        <w:t xml:space="preserve">= </w:t>
      </w:r>
      <w:r w:rsidR="00C63B5E" w:rsidRPr="00920EA8">
        <w:rPr>
          <w:rFonts w:ascii="Times New Roman" w:hAnsi="Times New Roman" w:cs="Times New Roman"/>
          <w:i/>
          <w:sz w:val="24"/>
          <w:szCs w:val="24"/>
        </w:rPr>
        <w:t>1</w:t>
      </w:r>
      <w:r w:rsidRPr="00920EA8">
        <w:rPr>
          <w:rFonts w:ascii="Times New Roman" w:hAnsi="Times New Roman" w:cs="Times New Roman"/>
          <w:i/>
          <w:sz w:val="24"/>
          <w:szCs w:val="24"/>
        </w:rPr>
        <w:t>3</w:t>
      </w:r>
      <w:r w:rsidR="00C63B5E" w:rsidRPr="00920EA8">
        <w:rPr>
          <w:rFonts w:ascii="Times New Roman" w:hAnsi="Times New Roman" w:cs="Times New Roman"/>
          <w:i/>
          <w:sz w:val="24"/>
          <w:szCs w:val="24"/>
        </w:rPr>
        <w:t>23</w:t>
      </w:r>
      <w:r w:rsidRPr="00920EA8">
        <w:rPr>
          <w:rFonts w:ascii="Times New Roman" w:hAnsi="Times New Roman" w:cs="Times New Roman"/>
          <w:i/>
          <w:sz w:val="24"/>
          <w:szCs w:val="24"/>
        </w:rPr>
        <w:t>).</w:t>
      </w:r>
    </w:p>
    <w:tbl>
      <w:tblPr>
        <w:tblStyle w:val="TableGrid"/>
        <w:tblW w:w="0" w:type="auto"/>
        <w:tblLook w:val="04A0" w:firstRow="1" w:lastRow="0" w:firstColumn="1" w:lastColumn="0" w:noHBand="0" w:noVBand="1"/>
      </w:tblPr>
      <w:tblGrid>
        <w:gridCol w:w="3960"/>
        <w:gridCol w:w="718"/>
        <w:gridCol w:w="992"/>
        <w:gridCol w:w="992"/>
        <w:gridCol w:w="992"/>
      </w:tblGrid>
      <w:tr w:rsidR="00C9475E" w:rsidRPr="00920EA8" w14:paraId="3C4E60B3" w14:textId="31A9F854" w:rsidTr="00C12400">
        <w:tc>
          <w:tcPr>
            <w:tcW w:w="3960" w:type="dxa"/>
            <w:tcBorders>
              <w:top w:val="single" w:sz="4" w:space="0" w:color="auto"/>
              <w:left w:val="nil"/>
              <w:bottom w:val="single" w:sz="4" w:space="0" w:color="auto"/>
              <w:right w:val="nil"/>
            </w:tcBorders>
          </w:tcPr>
          <w:p w14:paraId="2FAAF4EC" w14:textId="77777777" w:rsidR="00C9475E" w:rsidRPr="00920EA8" w:rsidRDefault="00C9475E" w:rsidP="008B52E9">
            <w:pPr>
              <w:jc w:val="center"/>
              <w:rPr>
                <w:rFonts w:cs="Times New Roman"/>
                <w:bCs/>
                <w:i/>
                <w:iCs/>
                <w:color w:val="000000"/>
                <w:szCs w:val="24"/>
              </w:rPr>
            </w:pPr>
            <w:r w:rsidRPr="00920EA8">
              <w:rPr>
                <w:rFonts w:cs="Times New Roman"/>
                <w:bCs/>
                <w:i/>
                <w:iCs/>
                <w:color w:val="000000"/>
                <w:szCs w:val="24"/>
              </w:rPr>
              <w:t>Factor</w:t>
            </w:r>
          </w:p>
        </w:tc>
        <w:tc>
          <w:tcPr>
            <w:tcW w:w="718" w:type="dxa"/>
            <w:tcBorders>
              <w:top w:val="single" w:sz="4" w:space="0" w:color="auto"/>
              <w:left w:val="nil"/>
              <w:bottom w:val="single" w:sz="4" w:space="0" w:color="auto"/>
              <w:right w:val="nil"/>
            </w:tcBorders>
          </w:tcPr>
          <w:p w14:paraId="4C82D9ED" w14:textId="77777777" w:rsidR="00C9475E" w:rsidRPr="00920EA8" w:rsidRDefault="00C9475E" w:rsidP="008B52E9">
            <w:pPr>
              <w:jc w:val="center"/>
              <w:rPr>
                <w:rFonts w:cs="Times New Roman"/>
                <w:bCs/>
                <w:i/>
                <w:iCs/>
                <w:color w:val="000000"/>
                <w:szCs w:val="24"/>
              </w:rPr>
            </w:pPr>
            <w:r w:rsidRPr="00920EA8">
              <w:rPr>
                <w:rFonts w:cs="Times New Roman"/>
                <w:bCs/>
                <w:i/>
                <w:iCs/>
                <w:color w:val="000000"/>
                <w:szCs w:val="24"/>
              </w:rPr>
              <w:t>1</w:t>
            </w:r>
          </w:p>
        </w:tc>
        <w:tc>
          <w:tcPr>
            <w:tcW w:w="992" w:type="dxa"/>
            <w:tcBorders>
              <w:top w:val="single" w:sz="4" w:space="0" w:color="auto"/>
              <w:left w:val="nil"/>
              <w:bottom w:val="single" w:sz="4" w:space="0" w:color="auto"/>
              <w:right w:val="nil"/>
            </w:tcBorders>
          </w:tcPr>
          <w:p w14:paraId="52EF2AEB" w14:textId="77777777" w:rsidR="00C9475E" w:rsidRPr="00920EA8" w:rsidRDefault="00C9475E" w:rsidP="008B52E9">
            <w:pPr>
              <w:jc w:val="center"/>
              <w:rPr>
                <w:rFonts w:cs="Times New Roman"/>
                <w:bCs/>
                <w:i/>
                <w:iCs/>
                <w:color w:val="000000"/>
                <w:szCs w:val="24"/>
              </w:rPr>
            </w:pPr>
            <w:r w:rsidRPr="00920EA8">
              <w:rPr>
                <w:rFonts w:cs="Times New Roman"/>
                <w:bCs/>
                <w:i/>
                <w:iCs/>
                <w:color w:val="000000"/>
                <w:szCs w:val="24"/>
              </w:rPr>
              <w:t>2</w:t>
            </w:r>
          </w:p>
        </w:tc>
        <w:tc>
          <w:tcPr>
            <w:tcW w:w="992" w:type="dxa"/>
            <w:tcBorders>
              <w:top w:val="single" w:sz="4" w:space="0" w:color="auto"/>
              <w:left w:val="nil"/>
              <w:bottom w:val="single" w:sz="4" w:space="0" w:color="auto"/>
              <w:right w:val="nil"/>
            </w:tcBorders>
          </w:tcPr>
          <w:p w14:paraId="60A88C79" w14:textId="0F7F2E30" w:rsidR="00C9475E" w:rsidRPr="00920EA8" w:rsidRDefault="00C9475E" w:rsidP="008B52E9">
            <w:pPr>
              <w:jc w:val="center"/>
              <w:rPr>
                <w:rFonts w:cs="Times New Roman"/>
                <w:bCs/>
                <w:i/>
                <w:iCs/>
                <w:color w:val="000000"/>
                <w:szCs w:val="24"/>
              </w:rPr>
            </w:pPr>
            <w:r w:rsidRPr="00920EA8">
              <w:rPr>
                <w:rFonts w:cs="Times New Roman"/>
                <w:bCs/>
                <w:i/>
                <w:iCs/>
                <w:color w:val="000000"/>
                <w:szCs w:val="24"/>
              </w:rPr>
              <w:t>3</w:t>
            </w:r>
          </w:p>
        </w:tc>
        <w:tc>
          <w:tcPr>
            <w:tcW w:w="992" w:type="dxa"/>
            <w:tcBorders>
              <w:top w:val="single" w:sz="4" w:space="0" w:color="auto"/>
              <w:left w:val="nil"/>
              <w:bottom w:val="single" w:sz="4" w:space="0" w:color="auto"/>
              <w:right w:val="nil"/>
            </w:tcBorders>
          </w:tcPr>
          <w:p w14:paraId="3D21F59E" w14:textId="1D1BA388" w:rsidR="00C9475E" w:rsidRPr="00920EA8" w:rsidRDefault="00C9475E" w:rsidP="008B52E9">
            <w:pPr>
              <w:jc w:val="center"/>
              <w:rPr>
                <w:rFonts w:cs="Times New Roman"/>
                <w:bCs/>
                <w:i/>
                <w:iCs/>
                <w:color w:val="000000"/>
                <w:szCs w:val="24"/>
              </w:rPr>
            </w:pPr>
            <w:r w:rsidRPr="00920EA8">
              <w:rPr>
                <w:rFonts w:cs="Times New Roman"/>
                <w:bCs/>
                <w:i/>
                <w:iCs/>
                <w:color w:val="000000"/>
                <w:szCs w:val="24"/>
              </w:rPr>
              <w:t>4</w:t>
            </w:r>
          </w:p>
        </w:tc>
      </w:tr>
      <w:tr w:rsidR="00C9475E" w:rsidRPr="00920EA8" w14:paraId="1A986635" w14:textId="0636834A" w:rsidTr="00C12400">
        <w:tc>
          <w:tcPr>
            <w:tcW w:w="3960" w:type="dxa"/>
            <w:tcBorders>
              <w:left w:val="nil"/>
              <w:bottom w:val="nil"/>
              <w:right w:val="single" w:sz="4" w:space="0" w:color="auto"/>
            </w:tcBorders>
          </w:tcPr>
          <w:p w14:paraId="25E07903" w14:textId="7B2A66EC" w:rsidR="00C9475E" w:rsidRPr="00920EA8" w:rsidRDefault="00C9475E" w:rsidP="008B52E9">
            <w:pPr>
              <w:rPr>
                <w:rFonts w:cs="Times New Roman"/>
                <w:bCs/>
                <w:i/>
                <w:iCs/>
                <w:color w:val="000000"/>
                <w:szCs w:val="24"/>
              </w:rPr>
            </w:pPr>
            <w:r w:rsidRPr="00920EA8">
              <w:rPr>
                <w:rFonts w:cs="Times New Roman"/>
                <w:bCs/>
                <w:i/>
                <w:iCs/>
                <w:color w:val="000000"/>
                <w:szCs w:val="24"/>
              </w:rPr>
              <w:t xml:space="preserve">1 </w:t>
            </w:r>
            <w:r w:rsidRPr="00920EA8">
              <w:rPr>
                <w:rFonts w:cs="Times New Roman"/>
                <w:bCs/>
                <w:szCs w:val="24"/>
              </w:rPr>
              <w:t>(</w:t>
            </w:r>
            <w:r w:rsidR="00C12400" w:rsidRPr="00920EA8">
              <w:rPr>
                <w:rFonts w:cs="Times New Roman"/>
                <w:bCs/>
                <w:szCs w:val="24"/>
              </w:rPr>
              <w:t>Numeracy and Literacy at Home</w:t>
            </w:r>
            <w:r w:rsidRPr="00920EA8">
              <w:rPr>
                <w:rFonts w:cs="Times New Roman"/>
                <w:bCs/>
                <w:szCs w:val="24"/>
              </w:rPr>
              <w:t>)</w:t>
            </w:r>
          </w:p>
        </w:tc>
        <w:tc>
          <w:tcPr>
            <w:tcW w:w="718" w:type="dxa"/>
            <w:tcBorders>
              <w:left w:val="single" w:sz="4" w:space="0" w:color="auto"/>
              <w:bottom w:val="nil"/>
              <w:right w:val="nil"/>
            </w:tcBorders>
          </w:tcPr>
          <w:p w14:paraId="2F8F3498" w14:textId="77777777" w:rsidR="00C9475E" w:rsidRPr="00920EA8" w:rsidRDefault="00C9475E" w:rsidP="008B52E9">
            <w:pPr>
              <w:jc w:val="center"/>
              <w:rPr>
                <w:rFonts w:cs="Times New Roman"/>
                <w:color w:val="000000"/>
                <w:szCs w:val="24"/>
              </w:rPr>
            </w:pPr>
            <w:r w:rsidRPr="00920EA8">
              <w:rPr>
                <w:rFonts w:cs="Times New Roman"/>
                <w:color w:val="000000"/>
                <w:szCs w:val="24"/>
              </w:rPr>
              <w:t>-</w:t>
            </w:r>
          </w:p>
        </w:tc>
        <w:tc>
          <w:tcPr>
            <w:tcW w:w="992" w:type="dxa"/>
            <w:tcBorders>
              <w:left w:val="nil"/>
              <w:bottom w:val="nil"/>
              <w:right w:val="nil"/>
            </w:tcBorders>
          </w:tcPr>
          <w:p w14:paraId="23E17028" w14:textId="77777777" w:rsidR="00C9475E" w:rsidRPr="00920EA8" w:rsidRDefault="00C9475E" w:rsidP="008B52E9">
            <w:pPr>
              <w:jc w:val="center"/>
              <w:rPr>
                <w:rFonts w:cs="Times New Roman"/>
                <w:color w:val="000000"/>
                <w:szCs w:val="24"/>
              </w:rPr>
            </w:pPr>
          </w:p>
        </w:tc>
        <w:tc>
          <w:tcPr>
            <w:tcW w:w="992" w:type="dxa"/>
            <w:tcBorders>
              <w:left w:val="nil"/>
              <w:bottom w:val="nil"/>
              <w:right w:val="nil"/>
            </w:tcBorders>
          </w:tcPr>
          <w:p w14:paraId="7457651A" w14:textId="77777777" w:rsidR="00C9475E" w:rsidRPr="00920EA8" w:rsidRDefault="00C9475E" w:rsidP="008B52E9">
            <w:pPr>
              <w:jc w:val="center"/>
              <w:rPr>
                <w:rFonts w:cs="Times New Roman"/>
                <w:color w:val="000000"/>
                <w:szCs w:val="24"/>
              </w:rPr>
            </w:pPr>
          </w:p>
        </w:tc>
        <w:tc>
          <w:tcPr>
            <w:tcW w:w="992" w:type="dxa"/>
            <w:tcBorders>
              <w:left w:val="nil"/>
              <w:bottom w:val="nil"/>
              <w:right w:val="nil"/>
            </w:tcBorders>
          </w:tcPr>
          <w:p w14:paraId="57CE91A0" w14:textId="77777777" w:rsidR="00C9475E" w:rsidRPr="00920EA8" w:rsidRDefault="00C9475E" w:rsidP="008B52E9">
            <w:pPr>
              <w:jc w:val="center"/>
              <w:rPr>
                <w:rFonts w:cs="Times New Roman"/>
                <w:color w:val="000000"/>
                <w:szCs w:val="24"/>
              </w:rPr>
            </w:pPr>
          </w:p>
        </w:tc>
      </w:tr>
      <w:tr w:rsidR="00C9475E" w:rsidRPr="00920EA8" w14:paraId="0A9A3D00" w14:textId="08C0DF43" w:rsidTr="00C12400">
        <w:tc>
          <w:tcPr>
            <w:tcW w:w="3960" w:type="dxa"/>
            <w:tcBorders>
              <w:top w:val="nil"/>
              <w:left w:val="nil"/>
              <w:bottom w:val="nil"/>
              <w:right w:val="single" w:sz="4" w:space="0" w:color="auto"/>
            </w:tcBorders>
          </w:tcPr>
          <w:p w14:paraId="6395B128" w14:textId="102049C7" w:rsidR="00C9475E" w:rsidRPr="00920EA8" w:rsidRDefault="00C9475E" w:rsidP="008B52E9">
            <w:pPr>
              <w:rPr>
                <w:rFonts w:cs="Times New Roman"/>
                <w:bCs/>
                <w:i/>
                <w:iCs/>
                <w:color w:val="000000"/>
                <w:szCs w:val="24"/>
              </w:rPr>
            </w:pPr>
            <w:r w:rsidRPr="00920EA8">
              <w:rPr>
                <w:rFonts w:cs="Times New Roman"/>
                <w:bCs/>
                <w:i/>
                <w:iCs/>
                <w:color w:val="000000"/>
                <w:szCs w:val="24"/>
              </w:rPr>
              <w:t xml:space="preserve">2 </w:t>
            </w:r>
            <w:r w:rsidRPr="00920EA8">
              <w:rPr>
                <w:rFonts w:cs="Times New Roman"/>
                <w:bCs/>
                <w:szCs w:val="24"/>
              </w:rPr>
              <w:t>(</w:t>
            </w:r>
            <w:r w:rsidR="009A1B2A" w:rsidRPr="00920EA8">
              <w:rPr>
                <w:rFonts w:cs="Times New Roman"/>
                <w:bCs/>
                <w:color w:val="000000"/>
                <w:szCs w:val="24"/>
              </w:rPr>
              <w:t>Leadership Skills</w:t>
            </w:r>
            <w:r w:rsidRPr="00920EA8">
              <w:rPr>
                <w:rFonts w:cs="Times New Roman"/>
                <w:bCs/>
                <w:szCs w:val="24"/>
              </w:rPr>
              <w:t>)</w:t>
            </w:r>
          </w:p>
        </w:tc>
        <w:tc>
          <w:tcPr>
            <w:tcW w:w="718" w:type="dxa"/>
            <w:tcBorders>
              <w:top w:val="nil"/>
              <w:left w:val="single" w:sz="4" w:space="0" w:color="auto"/>
              <w:bottom w:val="nil"/>
              <w:right w:val="nil"/>
            </w:tcBorders>
          </w:tcPr>
          <w:p w14:paraId="00BA2453" w14:textId="54A930E2" w:rsidR="00C9475E" w:rsidRPr="00920EA8" w:rsidRDefault="00346D88" w:rsidP="008B52E9">
            <w:pPr>
              <w:jc w:val="center"/>
              <w:rPr>
                <w:rFonts w:cs="Times New Roman"/>
                <w:color w:val="000000"/>
                <w:szCs w:val="24"/>
              </w:rPr>
            </w:pPr>
            <w:r w:rsidRPr="00920EA8">
              <w:rPr>
                <w:rFonts w:cs="Times New Roman"/>
                <w:color w:val="000000"/>
                <w:szCs w:val="24"/>
              </w:rPr>
              <w:t>.264</w:t>
            </w:r>
          </w:p>
        </w:tc>
        <w:tc>
          <w:tcPr>
            <w:tcW w:w="992" w:type="dxa"/>
            <w:tcBorders>
              <w:top w:val="nil"/>
              <w:left w:val="nil"/>
              <w:bottom w:val="nil"/>
              <w:right w:val="nil"/>
            </w:tcBorders>
          </w:tcPr>
          <w:p w14:paraId="00104100" w14:textId="77777777" w:rsidR="00C9475E" w:rsidRPr="00920EA8" w:rsidRDefault="00C9475E" w:rsidP="008B52E9">
            <w:pPr>
              <w:jc w:val="center"/>
              <w:rPr>
                <w:rFonts w:cs="Times New Roman"/>
                <w:color w:val="000000"/>
                <w:szCs w:val="24"/>
              </w:rPr>
            </w:pPr>
            <w:r w:rsidRPr="00920EA8">
              <w:rPr>
                <w:rFonts w:cs="Times New Roman"/>
                <w:color w:val="000000"/>
                <w:szCs w:val="24"/>
              </w:rPr>
              <w:t>-</w:t>
            </w:r>
          </w:p>
        </w:tc>
        <w:tc>
          <w:tcPr>
            <w:tcW w:w="992" w:type="dxa"/>
            <w:tcBorders>
              <w:top w:val="nil"/>
              <w:left w:val="nil"/>
              <w:bottom w:val="nil"/>
              <w:right w:val="nil"/>
            </w:tcBorders>
          </w:tcPr>
          <w:p w14:paraId="6A41B87F" w14:textId="77777777" w:rsidR="00C9475E" w:rsidRPr="00920EA8" w:rsidRDefault="00C9475E" w:rsidP="008B52E9">
            <w:pPr>
              <w:jc w:val="center"/>
              <w:rPr>
                <w:rFonts w:cs="Times New Roman"/>
                <w:color w:val="000000"/>
                <w:szCs w:val="24"/>
              </w:rPr>
            </w:pPr>
          </w:p>
        </w:tc>
        <w:tc>
          <w:tcPr>
            <w:tcW w:w="992" w:type="dxa"/>
            <w:tcBorders>
              <w:top w:val="nil"/>
              <w:left w:val="nil"/>
              <w:bottom w:val="nil"/>
              <w:right w:val="nil"/>
            </w:tcBorders>
          </w:tcPr>
          <w:p w14:paraId="764FD1F3" w14:textId="77777777" w:rsidR="00C9475E" w:rsidRPr="00920EA8" w:rsidRDefault="00C9475E" w:rsidP="008B52E9">
            <w:pPr>
              <w:jc w:val="center"/>
              <w:rPr>
                <w:rFonts w:cs="Times New Roman"/>
                <w:color w:val="000000"/>
                <w:szCs w:val="24"/>
              </w:rPr>
            </w:pPr>
          </w:p>
        </w:tc>
      </w:tr>
      <w:tr w:rsidR="00C9475E" w:rsidRPr="00920EA8" w14:paraId="31853CA8" w14:textId="77777777" w:rsidTr="00C12400">
        <w:tc>
          <w:tcPr>
            <w:tcW w:w="3960" w:type="dxa"/>
            <w:tcBorders>
              <w:top w:val="nil"/>
              <w:left w:val="nil"/>
              <w:bottom w:val="nil"/>
              <w:right w:val="single" w:sz="4" w:space="0" w:color="auto"/>
            </w:tcBorders>
          </w:tcPr>
          <w:p w14:paraId="2F479ADC" w14:textId="73F66716" w:rsidR="00C9475E" w:rsidRPr="00920EA8" w:rsidRDefault="00C9475E" w:rsidP="008B52E9">
            <w:pPr>
              <w:rPr>
                <w:rFonts w:cs="Times New Roman"/>
                <w:bCs/>
                <w:color w:val="000000"/>
                <w:szCs w:val="24"/>
              </w:rPr>
            </w:pPr>
            <w:r w:rsidRPr="00920EA8">
              <w:rPr>
                <w:rFonts w:cs="Times New Roman"/>
                <w:bCs/>
                <w:i/>
                <w:iCs/>
                <w:color w:val="000000"/>
                <w:szCs w:val="24"/>
              </w:rPr>
              <w:t>3</w:t>
            </w:r>
            <w:r w:rsidR="00C954F1" w:rsidRPr="00920EA8">
              <w:rPr>
                <w:rFonts w:cs="Times New Roman"/>
                <w:bCs/>
                <w:color w:val="000000"/>
                <w:szCs w:val="24"/>
              </w:rPr>
              <w:t xml:space="preserve"> (Tech skills</w:t>
            </w:r>
            <w:r w:rsidR="00346D88" w:rsidRPr="00920EA8">
              <w:rPr>
                <w:rFonts w:cs="Times New Roman"/>
                <w:bCs/>
                <w:color w:val="000000"/>
                <w:szCs w:val="24"/>
              </w:rPr>
              <w:t>)</w:t>
            </w:r>
          </w:p>
        </w:tc>
        <w:tc>
          <w:tcPr>
            <w:tcW w:w="718" w:type="dxa"/>
            <w:tcBorders>
              <w:top w:val="nil"/>
              <w:left w:val="single" w:sz="4" w:space="0" w:color="auto"/>
              <w:bottom w:val="nil"/>
              <w:right w:val="nil"/>
            </w:tcBorders>
          </w:tcPr>
          <w:p w14:paraId="690CC6C1" w14:textId="204560D8" w:rsidR="00C9475E" w:rsidRPr="00920EA8" w:rsidRDefault="00346D88" w:rsidP="008B52E9">
            <w:pPr>
              <w:jc w:val="center"/>
              <w:rPr>
                <w:rFonts w:cs="Times New Roman"/>
                <w:color w:val="000000"/>
                <w:szCs w:val="24"/>
              </w:rPr>
            </w:pPr>
            <w:r w:rsidRPr="00920EA8">
              <w:rPr>
                <w:rFonts w:cs="Times New Roman"/>
                <w:color w:val="000000"/>
                <w:szCs w:val="24"/>
              </w:rPr>
              <w:t>.4</w:t>
            </w:r>
            <w:r w:rsidR="00C63B5E" w:rsidRPr="00920EA8">
              <w:rPr>
                <w:rFonts w:cs="Times New Roman"/>
                <w:color w:val="000000"/>
                <w:szCs w:val="24"/>
              </w:rPr>
              <w:t>06</w:t>
            </w:r>
          </w:p>
        </w:tc>
        <w:tc>
          <w:tcPr>
            <w:tcW w:w="992" w:type="dxa"/>
            <w:tcBorders>
              <w:top w:val="nil"/>
              <w:left w:val="nil"/>
              <w:bottom w:val="nil"/>
              <w:right w:val="nil"/>
            </w:tcBorders>
          </w:tcPr>
          <w:p w14:paraId="2A31DC57" w14:textId="16F32256" w:rsidR="00C9475E" w:rsidRPr="00920EA8" w:rsidRDefault="00C63B5E" w:rsidP="008B52E9">
            <w:pPr>
              <w:jc w:val="center"/>
              <w:rPr>
                <w:rFonts w:cs="Times New Roman"/>
                <w:color w:val="000000"/>
                <w:szCs w:val="24"/>
              </w:rPr>
            </w:pPr>
            <w:r w:rsidRPr="00920EA8">
              <w:rPr>
                <w:rFonts w:cs="Times New Roman"/>
                <w:color w:val="000000"/>
                <w:szCs w:val="24"/>
              </w:rPr>
              <w:t>.338</w:t>
            </w:r>
          </w:p>
        </w:tc>
        <w:tc>
          <w:tcPr>
            <w:tcW w:w="992" w:type="dxa"/>
            <w:tcBorders>
              <w:top w:val="nil"/>
              <w:left w:val="nil"/>
              <w:bottom w:val="nil"/>
              <w:right w:val="nil"/>
            </w:tcBorders>
          </w:tcPr>
          <w:p w14:paraId="55DEC39B" w14:textId="5FFD2F2A" w:rsidR="00C9475E" w:rsidRPr="00920EA8" w:rsidRDefault="00C63B5E" w:rsidP="008B52E9">
            <w:pPr>
              <w:jc w:val="center"/>
              <w:rPr>
                <w:rFonts w:cs="Times New Roman"/>
                <w:color w:val="000000"/>
                <w:szCs w:val="24"/>
              </w:rPr>
            </w:pPr>
            <w:r w:rsidRPr="00920EA8">
              <w:rPr>
                <w:rFonts w:cs="Times New Roman"/>
                <w:color w:val="000000"/>
                <w:szCs w:val="24"/>
              </w:rPr>
              <w:t>-</w:t>
            </w:r>
          </w:p>
        </w:tc>
        <w:tc>
          <w:tcPr>
            <w:tcW w:w="992" w:type="dxa"/>
            <w:tcBorders>
              <w:top w:val="nil"/>
              <w:left w:val="nil"/>
              <w:bottom w:val="nil"/>
              <w:right w:val="nil"/>
            </w:tcBorders>
          </w:tcPr>
          <w:p w14:paraId="5E02EE85" w14:textId="77777777" w:rsidR="00C9475E" w:rsidRPr="00920EA8" w:rsidRDefault="00C9475E" w:rsidP="008B52E9">
            <w:pPr>
              <w:jc w:val="center"/>
              <w:rPr>
                <w:rFonts w:cs="Times New Roman"/>
                <w:color w:val="000000"/>
                <w:szCs w:val="24"/>
              </w:rPr>
            </w:pPr>
          </w:p>
        </w:tc>
      </w:tr>
      <w:tr w:rsidR="00C9475E" w:rsidRPr="00920EA8" w14:paraId="1DF7ECCA" w14:textId="77777777" w:rsidTr="00C12400">
        <w:trPr>
          <w:trHeight w:val="93"/>
        </w:trPr>
        <w:tc>
          <w:tcPr>
            <w:tcW w:w="3960" w:type="dxa"/>
            <w:tcBorders>
              <w:top w:val="nil"/>
              <w:left w:val="nil"/>
              <w:bottom w:val="single" w:sz="4" w:space="0" w:color="auto"/>
              <w:right w:val="single" w:sz="4" w:space="0" w:color="auto"/>
            </w:tcBorders>
          </w:tcPr>
          <w:p w14:paraId="517F9710" w14:textId="545E7295" w:rsidR="00C9475E" w:rsidRPr="00920EA8" w:rsidRDefault="00C9475E" w:rsidP="008B52E9">
            <w:pPr>
              <w:rPr>
                <w:rFonts w:cs="Times New Roman"/>
                <w:bCs/>
                <w:color w:val="000000"/>
                <w:szCs w:val="24"/>
              </w:rPr>
            </w:pPr>
            <w:r w:rsidRPr="00920EA8">
              <w:rPr>
                <w:rFonts w:cs="Times New Roman"/>
                <w:bCs/>
                <w:i/>
                <w:iCs/>
                <w:color w:val="000000"/>
                <w:szCs w:val="24"/>
              </w:rPr>
              <w:t>4</w:t>
            </w:r>
            <w:r w:rsidR="00346D88" w:rsidRPr="00920EA8">
              <w:rPr>
                <w:rFonts w:cs="Times New Roman"/>
                <w:bCs/>
                <w:i/>
                <w:iCs/>
                <w:color w:val="000000"/>
                <w:szCs w:val="24"/>
              </w:rPr>
              <w:t xml:space="preserve"> </w:t>
            </w:r>
            <w:r w:rsidR="00346D88" w:rsidRPr="00920EA8">
              <w:rPr>
                <w:rFonts w:cs="Times New Roman"/>
                <w:bCs/>
                <w:color w:val="000000"/>
                <w:szCs w:val="24"/>
              </w:rPr>
              <w:t>(</w:t>
            </w:r>
            <w:r w:rsidR="00C12400" w:rsidRPr="00920EA8">
              <w:rPr>
                <w:rFonts w:cs="Times New Roman"/>
                <w:bCs/>
                <w:szCs w:val="24"/>
              </w:rPr>
              <w:t>Numeracy and Literacy at Work</w:t>
            </w:r>
            <w:r w:rsidR="00346D88" w:rsidRPr="00920EA8">
              <w:rPr>
                <w:rFonts w:cs="Times New Roman"/>
                <w:bCs/>
                <w:color w:val="000000"/>
                <w:szCs w:val="24"/>
              </w:rPr>
              <w:t>)</w:t>
            </w:r>
          </w:p>
        </w:tc>
        <w:tc>
          <w:tcPr>
            <w:tcW w:w="718" w:type="dxa"/>
            <w:tcBorders>
              <w:top w:val="nil"/>
              <w:left w:val="single" w:sz="4" w:space="0" w:color="auto"/>
              <w:bottom w:val="single" w:sz="4" w:space="0" w:color="auto"/>
              <w:right w:val="nil"/>
            </w:tcBorders>
          </w:tcPr>
          <w:p w14:paraId="26D31C3A" w14:textId="317E90AF" w:rsidR="00C9475E" w:rsidRPr="00920EA8" w:rsidRDefault="00C63B5E" w:rsidP="008B52E9">
            <w:pPr>
              <w:jc w:val="center"/>
              <w:rPr>
                <w:rFonts w:cs="Times New Roman"/>
                <w:color w:val="000000"/>
                <w:szCs w:val="24"/>
              </w:rPr>
            </w:pPr>
            <w:r w:rsidRPr="00920EA8">
              <w:rPr>
                <w:rFonts w:cs="Times New Roman"/>
                <w:color w:val="000000"/>
                <w:szCs w:val="24"/>
              </w:rPr>
              <w:t>.450</w:t>
            </w:r>
          </w:p>
        </w:tc>
        <w:tc>
          <w:tcPr>
            <w:tcW w:w="992" w:type="dxa"/>
            <w:tcBorders>
              <w:top w:val="nil"/>
              <w:left w:val="nil"/>
              <w:bottom w:val="single" w:sz="4" w:space="0" w:color="auto"/>
              <w:right w:val="nil"/>
            </w:tcBorders>
          </w:tcPr>
          <w:p w14:paraId="0BEEA7A1" w14:textId="583B8806" w:rsidR="00C9475E" w:rsidRPr="00920EA8" w:rsidRDefault="00C63B5E" w:rsidP="008B52E9">
            <w:pPr>
              <w:jc w:val="center"/>
              <w:rPr>
                <w:rFonts w:cs="Times New Roman"/>
                <w:color w:val="000000"/>
                <w:szCs w:val="24"/>
              </w:rPr>
            </w:pPr>
            <w:r w:rsidRPr="00920EA8">
              <w:rPr>
                <w:rFonts w:cs="Times New Roman"/>
                <w:color w:val="000000"/>
                <w:szCs w:val="24"/>
              </w:rPr>
              <w:t>.516</w:t>
            </w:r>
          </w:p>
        </w:tc>
        <w:tc>
          <w:tcPr>
            <w:tcW w:w="992" w:type="dxa"/>
            <w:tcBorders>
              <w:top w:val="nil"/>
              <w:left w:val="nil"/>
              <w:bottom w:val="single" w:sz="4" w:space="0" w:color="auto"/>
              <w:right w:val="nil"/>
            </w:tcBorders>
          </w:tcPr>
          <w:p w14:paraId="5DA174B3" w14:textId="3CC801E3" w:rsidR="00C9475E" w:rsidRPr="00920EA8" w:rsidRDefault="00C63B5E" w:rsidP="008B52E9">
            <w:pPr>
              <w:jc w:val="center"/>
              <w:rPr>
                <w:rFonts w:cs="Times New Roman"/>
                <w:color w:val="000000"/>
                <w:szCs w:val="24"/>
              </w:rPr>
            </w:pPr>
            <w:r w:rsidRPr="00920EA8">
              <w:rPr>
                <w:rFonts w:cs="Times New Roman"/>
                <w:color w:val="000000"/>
                <w:szCs w:val="24"/>
              </w:rPr>
              <w:t>.356</w:t>
            </w:r>
          </w:p>
        </w:tc>
        <w:tc>
          <w:tcPr>
            <w:tcW w:w="992" w:type="dxa"/>
            <w:tcBorders>
              <w:top w:val="nil"/>
              <w:left w:val="nil"/>
              <w:bottom w:val="single" w:sz="4" w:space="0" w:color="auto"/>
              <w:right w:val="nil"/>
            </w:tcBorders>
          </w:tcPr>
          <w:p w14:paraId="1606CD1F" w14:textId="0F0745F6" w:rsidR="00C9475E" w:rsidRPr="00920EA8" w:rsidRDefault="00C63B5E" w:rsidP="008B52E9">
            <w:pPr>
              <w:jc w:val="center"/>
              <w:rPr>
                <w:rFonts w:cs="Times New Roman"/>
                <w:color w:val="000000"/>
                <w:szCs w:val="24"/>
              </w:rPr>
            </w:pPr>
            <w:r w:rsidRPr="00920EA8">
              <w:rPr>
                <w:rFonts w:cs="Times New Roman"/>
                <w:color w:val="000000"/>
                <w:szCs w:val="24"/>
              </w:rPr>
              <w:t>-</w:t>
            </w:r>
          </w:p>
        </w:tc>
      </w:tr>
    </w:tbl>
    <w:p w14:paraId="5A22D71D" w14:textId="77777777" w:rsidR="00072FD1" w:rsidRPr="00920EA8" w:rsidRDefault="00072FD1" w:rsidP="00072FD1">
      <w:pPr>
        <w:spacing w:after="0"/>
        <w:jc w:val="center"/>
        <w:rPr>
          <w:rFonts w:ascii="Times New Roman" w:hAnsi="Times New Roman" w:cs="Times New Roman"/>
          <w:color w:val="000000"/>
          <w:sz w:val="24"/>
          <w:szCs w:val="24"/>
        </w:rPr>
      </w:pPr>
    </w:p>
    <w:p w14:paraId="701CBFAE" w14:textId="77777777" w:rsidR="00C9475E" w:rsidRPr="00C9475E" w:rsidRDefault="00C9475E" w:rsidP="00C9475E">
      <w:pPr>
        <w:autoSpaceDE w:val="0"/>
        <w:autoSpaceDN w:val="0"/>
        <w:adjustRightInd w:val="0"/>
        <w:spacing w:after="0" w:line="400" w:lineRule="atLeast"/>
        <w:rPr>
          <w:rFonts w:ascii="Times New Roman" w:hAnsi="Times New Roman" w:cs="Times New Roman"/>
          <w:sz w:val="24"/>
          <w:szCs w:val="24"/>
        </w:rPr>
      </w:pPr>
    </w:p>
    <w:p w14:paraId="51ABA5FE" w14:textId="1A20024C" w:rsidR="00072FD1" w:rsidRPr="00920EA8" w:rsidRDefault="005050E4" w:rsidP="00906873">
      <w:pPr>
        <w:rPr>
          <w:rFonts w:ascii="Times New Roman" w:hAnsi="Times New Roman" w:cs="Times New Roman"/>
          <w:sz w:val="24"/>
          <w:szCs w:val="24"/>
        </w:rPr>
      </w:pPr>
      <w:r w:rsidRPr="00920EA8">
        <w:rPr>
          <w:rFonts w:ascii="Times New Roman" w:hAnsi="Times New Roman" w:cs="Times New Roman"/>
          <w:sz w:val="24"/>
          <w:szCs w:val="24"/>
        </w:rPr>
        <w:t>Table 3 shows the factor correlations which are highest among factors 1 and 2 (r = .516).</w:t>
      </w:r>
    </w:p>
    <w:sectPr w:rsidR="00072FD1" w:rsidRPr="00920E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93E48" w14:textId="77777777" w:rsidR="00197A7B" w:rsidRDefault="00197A7B">
      <w:pPr>
        <w:spacing w:after="0" w:line="240" w:lineRule="auto"/>
      </w:pPr>
      <w:r>
        <w:separator/>
      </w:r>
    </w:p>
  </w:endnote>
  <w:endnote w:type="continuationSeparator" w:id="0">
    <w:p w14:paraId="2B16962E" w14:textId="77777777" w:rsidR="00197A7B" w:rsidRDefault="00197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A2D1" w14:textId="77777777" w:rsidR="00C22E3C" w:rsidRDefault="00C22E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B9D5A" w14:textId="77777777" w:rsidR="00C22E3C" w:rsidRDefault="00C22E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1988E" w14:textId="77777777" w:rsidR="00C22E3C" w:rsidRDefault="00C22E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48902" w14:textId="77777777" w:rsidR="00197A7B" w:rsidRDefault="00197A7B">
      <w:pPr>
        <w:spacing w:after="0" w:line="240" w:lineRule="auto"/>
      </w:pPr>
      <w:r>
        <w:separator/>
      </w:r>
    </w:p>
  </w:footnote>
  <w:footnote w:type="continuationSeparator" w:id="0">
    <w:p w14:paraId="2740A7E0" w14:textId="77777777" w:rsidR="00197A7B" w:rsidRDefault="00197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04A1" w14:textId="77777777" w:rsidR="00C22E3C" w:rsidRDefault="00C22E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388AA" w14:textId="77777777" w:rsidR="00C22E3C" w:rsidRDefault="00C22E3C" w:rsidP="00412B1F">
    <w:pPr>
      <w:pStyle w:val="Heade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14F65" w14:textId="77777777" w:rsidR="00C22E3C" w:rsidRDefault="00C22E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D372E"/>
    <w:multiLevelType w:val="hybridMultilevel"/>
    <w:tmpl w:val="FBC20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727E30"/>
    <w:multiLevelType w:val="hybridMultilevel"/>
    <w:tmpl w:val="8BBC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592934"/>
    <w:multiLevelType w:val="hybridMultilevel"/>
    <w:tmpl w:val="E0D63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182880">
    <w:abstractNumId w:val="2"/>
  </w:num>
  <w:num w:numId="2" w16cid:durableId="1755784977">
    <w:abstractNumId w:val="1"/>
  </w:num>
  <w:num w:numId="3" w16cid:durableId="345517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A43"/>
    <w:rsid w:val="00011E8E"/>
    <w:rsid w:val="000439CD"/>
    <w:rsid w:val="0006129C"/>
    <w:rsid w:val="00072FD1"/>
    <w:rsid w:val="000967BF"/>
    <w:rsid w:val="000A2885"/>
    <w:rsid w:val="000E10F7"/>
    <w:rsid w:val="00155AD8"/>
    <w:rsid w:val="00172B3F"/>
    <w:rsid w:val="00177499"/>
    <w:rsid w:val="00197A7B"/>
    <w:rsid w:val="001B044F"/>
    <w:rsid w:val="001B1728"/>
    <w:rsid w:val="001D6303"/>
    <w:rsid w:val="00204EF9"/>
    <w:rsid w:val="00220761"/>
    <w:rsid w:val="00225524"/>
    <w:rsid w:val="00256984"/>
    <w:rsid w:val="002846F7"/>
    <w:rsid w:val="002B56B8"/>
    <w:rsid w:val="002D59A3"/>
    <w:rsid w:val="002F7A8E"/>
    <w:rsid w:val="003069B7"/>
    <w:rsid w:val="00346D88"/>
    <w:rsid w:val="00383362"/>
    <w:rsid w:val="003A6140"/>
    <w:rsid w:val="003A7D72"/>
    <w:rsid w:val="003E2776"/>
    <w:rsid w:val="00416D23"/>
    <w:rsid w:val="00425889"/>
    <w:rsid w:val="004418B6"/>
    <w:rsid w:val="004624B1"/>
    <w:rsid w:val="00464CE0"/>
    <w:rsid w:val="004B1CFD"/>
    <w:rsid w:val="004D1D5A"/>
    <w:rsid w:val="004E2F0D"/>
    <w:rsid w:val="004F4C4A"/>
    <w:rsid w:val="005050E4"/>
    <w:rsid w:val="00576365"/>
    <w:rsid w:val="00591FCE"/>
    <w:rsid w:val="005A2B88"/>
    <w:rsid w:val="005D2E5C"/>
    <w:rsid w:val="00600D9E"/>
    <w:rsid w:val="00615A2C"/>
    <w:rsid w:val="00637041"/>
    <w:rsid w:val="0065224F"/>
    <w:rsid w:val="00652771"/>
    <w:rsid w:val="00654884"/>
    <w:rsid w:val="0068244A"/>
    <w:rsid w:val="006E21D6"/>
    <w:rsid w:val="007021E6"/>
    <w:rsid w:val="00737F65"/>
    <w:rsid w:val="007A1680"/>
    <w:rsid w:val="0081654C"/>
    <w:rsid w:val="00875F64"/>
    <w:rsid w:val="0089631D"/>
    <w:rsid w:val="008C5596"/>
    <w:rsid w:val="00903695"/>
    <w:rsid w:val="00906873"/>
    <w:rsid w:val="00920EA8"/>
    <w:rsid w:val="00950D6D"/>
    <w:rsid w:val="009639C5"/>
    <w:rsid w:val="009A1B2A"/>
    <w:rsid w:val="00A37925"/>
    <w:rsid w:val="00A6453E"/>
    <w:rsid w:val="00AA5595"/>
    <w:rsid w:val="00B0487B"/>
    <w:rsid w:val="00B1004A"/>
    <w:rsid w:val="00B125B4"/>
    <w:rsid w:val="00B513F8"/>
    <w:rsid w:val="00B813A0"/>
    <w:rsid w:val="00BF69BB"/>
    <w:rsid w:val="00C12400"/>
    <w:rsid w:val="00C22E3C"/>
    <w:rsid w:val="00C31B21"/>
    <w:rsid w:val="00C529F5"/>
    <w:rsid w:val="00C62458"/>
    <w:rsid w:val="00C63B5E"/>
    <w:rsid w:val="00C76BE8"/>
    <w:rsid w:val="00C9475E"/>
    <w:rsid w:val="00C954F1"/>
    <w:rsid w:val="00CC74FF"/>
    <w:rsid w:val="00CD344A"/>
    <w:rsid w:val="00D966B9"/>
    <w:rsid w:val="00DB2E43"/>
    <w:rsid w:val="00DB6A43"/>
    <w:rsid w:val="00DE62C4"/>
    <w:rsid w:val="00E1703C"/>
    <w:rsid w:val="00E34D92"/>
    <w:rsid w:val="00E41F5A"/>
    <w:rsid w:val="00E51A90"/>
    <w:rsid w:val="00E65B78"/>
    <w:rsid w:val="00E82286"/>
    <w:rsid w:val="00E97483"/>
    <w:rsid w:val="00EA1B34"/>
    <w:rsid w:val="00EA61FC"/>
    <w:rsid w:val="00EA6B92"/>
    <w:rsid w:val="00EC0B84"/>
    <w:rsid w:val="00EC1AE8"/>
    <w:rsid w:val="00EF185B"/>
    <w:rsid w:val="00FA1ED6"/>
    <w:rsid w:val="00FF5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DB7AF4"/>
  <w15:chartTrackingRefBased/>
  <w15:docId w15:val="{E892990B-B183-4CDB-93AE-CC6F14A0F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B6A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6A43"/>
    <w:rPr>
      <w:rFonts w:ascii="Times New Roman" w:eastAsia="Times New Roman" w:hAnsi="Times New Roman" w:cs="Times New Roman"/>
      <w:b/>
      <w:bCs/>
      <w:sz w:val="27"/>
      <w:szCs w:val="27"/>
    </w:rPr>
  </w:style>
  <w:style w:type="character" w:customStyle="1" w:styleId="title-label">
    <w:name w:val="title-label"/>
    <w:basedOn w:val="DefaultParagraphFont"/>
    <w:rsid w:val="00DB6A43"/>
  </w:style>
  <w:style w:type="paragraph" w:styleId="NormalWeb">
    <w:name w:val="Normal (Web)"/>
    <w:basedOn w:val="Normal"/>
    <w:uiPriority w:val="99"/>
    <w:semiHidden/>
    <w:unhideWhenUsed/>
    <w:rsid w:val="00DB6A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6A43"/>
    <w:rPr>
      <w:b/>
      <w:bCs/>
    </w:rPr>
  </w:style>
  <w:style w:type="character" w:styleId="Hyperlink">
    <w:name w:val="Hyperlink"/>
    <w:basedOn w:val="DefaultParagraphFont"/>
    <w:uiPriority w:val="99"/>
    <w:unhideWhenUsed/>
    <w:rsid w:val="00DB6A43"/>
    <w:rPr>
      <w:color w:val="0000FF"/>
      <w:u w:val="single"/>
    </w:rPr>
  </w:style>
  <w:style w:type="character" w:styleId="UnresolvedMention">
    <w:name w:val="Unresolved Mention"/>
    <w:basedOn w:val="DefaultParagraphFont"/>
    <w:uiPriority w:val="99"/>
    <w:semiHidden/>
    <w:unhideWhenUsed/>
    <w:rsid w:val="00BF69BB"/>
    <w:rPr>
      <w:color w:val="605E5C"/>
      <w:shd w:val="clear" w:color="auto" w:fill="E1DFDD"/>
    </w:rPr>
  </w:style>
  <w:style w:type="paragraph" w:styleId="ListParagraph">
    <w:name w:val="List Paragraph"/>
    <w:basedOn w:val="Normal"/>
    <w:uiPriority w:val="34"/>
    <w:qFormat/>
    <w:rsid w:val="00906873"/>
    <w:pPr>
      <w:ind w:left="720"/>
      <w:contextualSpacing/>
    </w:pPr>
  </w:style>
  <w:style w:type="table" w:styleId="TableGrid">
    <w:name w:val="Table Grid"/>
    <w:basedOn w:val="TableNormal"/>
    <w:uiPriority w:val="59"/>
    <w:rsid w:val="00072FD1"/>
    <w:pPr>
      <w:spacing w:after="0" w:line="240" w:lineRule="auto"/>
    </w:pPr>
    <w:rPr>
      <w:rFonts w:ascii="Times New Roman" w:hAnsi="Times New Roman"/>
      <w:sz w:val="24"/>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2FD1"/>
    <w:pPr>
      <w:tabs>
        <w:tab w:val="center" w:pos="4513"/>
        <w:tab w:val="right" w:pos="9026"/>
      </w:tabs>
      <w:spacing w:after="0" w:line="240" w:lineRule="auto"/>
    </w:pPr>
    <w:rPr>
      <w:rFonts w:ascii="Times New Roman" w:hAnsi="Times New Roman"/>
      <w:sz w:val="24"/>
      <w:lang w:val="en-AU"/>
    </w:rPr>
  </w:style>
  <w:style w:type="character" w:customStyle="1" w:styleId="HeaderChar">
    <w:name w:val="Header Char"/>
    <w:basedOn w:val="DefaultParagraphFont"/>
    <w:link w:val="Header"/>
    <w:uiPriority w:val="99"/>
    <w:rsid w:val="00072FD1"/>
    <w:rPr>
      <w:rFonts w:ascii="Times New Roman" w:hAnsi="Times New Roman"/>
      <w:sz w:val="24"/>
      <w:lang w:val="en-AU"/>
    </w:rPr>
  </w:style>
  <w:style w:type="paragraph" w:styleId="Footer">
    <w:name w:val="footer"/>
    <w:basedOn w:val="Normal"/>
    <w:link w:val="FooterChar"/>
    <w:uiPriority w:val="99"/>
    <w:unhideWhenUsed/>
    <w:rsid w:val="00072FD1"/>
    <w:pPr>
      <w:tabs>
        <w:tab w:val="center" w:pos="4513"/>
        <w:tab w:val="right" w:pos="9026"/>
      </w:tabs>
      <w:spacing w:after="0" w:line="240" w:lineRule="auto"/>
    </w:pPr>
    <w:rPr>
      <w:rFonts w:ascii="Times New Roman" w:hAnsi="Times New Roman"/>
      <w:sz w:val="24"/>
      <w:lang w:val="en-AU"/>
    </w:rPr>
  </w:style>
  <w:style w:type="character" w:customStyle="1" w:styleId="FooterChar">
    <w:name w:val="Footer Char"/>
    <w:basedOn w:val="DefaultParagraphFont"/>
    <w:link w:val="Footer"/>
    <w:uiPriority w:val="99"/>
    <w:rsid w:val="00072FD1"/>
    <w:rPr>
      <w:rFonts w:ascii="Times New Roman" w:hAnsi="Times New Roman"/>
      <w:sz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30348">
      <w:bodyDiv w:val="1"/>
      <w:marLeft w:val="0"/>
      <w:marRight w:val="0"/>
      <w:marTop w:val="0"/>
      <w:marBottom w:val="0"/>
      <w:divBdr>
        <w:top w:val="none" w:sz="0" w:space="0" w:color="auto"/>
        <w:left w:val="none" w:sz="0" w:space="0" w:color="auto"/>
        <w:bottom w:val="none" w:sz="0" w:space="0" w:color="auto"/>
        <w:right w:val="none" w:sz="0" w:space="0" w:color="auto"/>
      </w:divBdr>
    </w:div>
    <w:div w:id="1407797415">
      <w:bodyDiv w:val="1"/>
      <w:marLeft w:val="0"/>
      <w:marRight w:val="0"/>
      <w:marTop w:val="0"/>
      <w:marBottom w:val="0"/>
      <w:divBdr>
        <w:top w:val="none" w:sz="0" w:space="0" w:color="auto"/>
        <w:left w:val="none" w:sz="0" w:space="0" w:color="auto"/>
        <w:bottom w:val="none" w:sz="0" w:space="0" w:color="auto"/>
        <w:right w:val="none" w:sz="0" w:space="0" w:color="auto"/>
      </w:divBdr>
      <w:divsChild>
        <w:div w:id="1636713472">
          <w:marLeft w:val="0"/>
          <w:marRight w:val="0"/>
          <w:marTop w:val="0"/>
          <w:marBottom w:val="0"/>
          <w:divBdr>
            <w:top w:val="none" w:sz="0" w:space="0" w:color="auto"/>
            <w:left w:val="none" w:sz="0" w:space="0" w:color="auto"/>
            <w:bottom w:val="none" w:sz="0" w:space="0" w:color="auto"/>
            <w:right w:val="none" w:sz="0" w:space="0" w:color="auto"/>
          </w:divBdr>
        </w:div>
      </w:divsChild>
    </w:div>
    <w:div w:id="2017029808">
      <w:bodyDiv w:val="1"/>
      <w:marLeft w:val="0"/>
      <w:marRight w:val="0"/>
      <w:marTop w:val="0"/>
      <w:marBottom w:val="0"/>
      <w:divBdr>
        <w:top w:val="none" w:sz="0" w:space="0" w:color="auto"/>
        <w:left w:val="none" w:sz="0" w:space="0" w:color="auto"/>
        <w:bottom w:val="none" w:sz="0" w:space="0" w:color="auto"/>
        <w:right w:val="none" w:sz="0" w:space="0" w:color="auto"/>
      </w:divBdr>
      <w:divsChild>
        <w:div w:id="9241465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ecd.org/skills/piaac/The_Survey%20_of_Adult_Skills_Reader's_companion_Second_Edition.pdf"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oecd.org/skills/piaac/"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14</Pages>
  <Words>2057</Words>
  <Characters>10331</Characters>
  <Application>Microsoft Office Word</Application>
  <DocSecurity>0</DocSecurity>
  <Lines>368</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Barboza-Salerno, Gia</dc:creator>
  <cp:keywords/>
  <dc:description/>
  <cp:lastModifiedBy>Barboza-Salerno, Gia</cp:lastModifiedBy>
  <cp:revision>91</cp:revision>
  <dcterms:created xsi:type="dcterms:W3CDTF">2023-04-11T16:30:00Z</dcterms:created>
  <dcterms:modified xsi:type="dcterms:W3CDTF">2025-03-30T18:49:00Z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25d4224e5a608b6068f0e0866d0571b23e90186119c3c82f75e9a0a57ea029cf</vt:lpwstr>
  </property>
</Properties>
</file>