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607" w:rsidRPr="008962D7" w:rsidRDefault="004F123E">
      <w:pPr>
        <w:rPr>
          <w:rFonts w:asciiTheme="majorHAnsi" w:hAnsiTheme="majorHAnsi"/>
          <w:u w:val="single"/>
          <w:lang w:val="en-US"/>
        </w:rPr>
      </w:pPr>
      <w:r>
        <w:rPr>
          <w:rFonts w:asciiTheme="majorHAnsi" w:hAnsiTheme="majorHAnsi"/>
          <w:noProof/>
          <w:u w:val="single"/>
          <w:lang w:eastAsia="en-GB"/>
        </w:rPr>
        <w:drawing>
          <wp:anchor distT="0" distB="0" distL="114300" distR="114300" simplePos="0" relativeHeight="251660288" behindDoc="0" locked="0" layoutInCell="1" allowOverlap="1">
            <wp:simplePos x="0" y="0"/>
            <wp:positionH relativeFrom="margin">
              <wp:posOffset>4629150</wp:posOffset>
            </wp:positionH>
            <wp:positionV relativeFrom="margin">
              <wp:posOffset>-657225</wp:posOffset>
            </wp:positionV>
            <wp:extent cx="1771650" cy="1323975"/>
            <wp:effectExtent l="19050" t="0" r="0" b="0"/>
            <wp:wrapSquare wrapText="bothSides"/>
            <wp:docPr id="5" name="Picture 3" descr="H:\SNC00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SNC00102.jpg"/>
                    <pic:cNvPicPr>
                      <a:picLocks noChangeAspect="1" noChangeArrowheads="1"/>
                    </pic:cNvPicPr>
                  </pic:nvPicPr>
                  <pic:blipFill>
                    <a:blip r:embed="rId4" cstate="print"/>
                    <a:srcRect/>
                    <a:stretch>
                      <a:fillRect/>
                    </a:stretch>
                  </pic:blipFill>
                  <pic:spPr bwMode="auto">
                    <a:xfrm>
                      <a:off x="0" y="0"/>
                      <a:ext cx="1771650" cy="1323975"/>
                    </a:xfrm>
                    <a:prstGeom prst="rect">
                      <a:avLst/>
                    </a:prstGeom>
                    <a:noFill/>
                    <a:ln w="9525">
                      <a:noFill/>
                      <a:miter lim="800000"/>
                      <a:headEnd/>
                      <a:tailEnd/>
                    </a:ln>
                  </pic:spPr>
                </pic:pic>
              </a:graphicData>
            </a:graphic>
          </wp:anchor>
        </w:drawing>
      </w:r>
      <w:r w:rsidR="00182099" w:rsidRPr="008962D7">
        <w:rPr>
          <w:rFonts w:asciiTheme="majorHAnsi" w:hAnsiTheme="majorHAnsi"/>
          <w:u w:val="single"/>
          <w:lang w:val="en-US"/>
        </w:rPr>
        <w:t>The main aims of Amos.</w:t>
      </w:r>
    </w:p>
    <w:p w:rsidR="00182099" w:rsidRPr="00FB206D" w:rsidRDefault="00182099">
      <w:pPr>
        <w:rPr>
          <w:rFonts w:asciiTheme="majorHAnsi" w:hAnsiTheme="majorHAnsi"/>
          <w:b/>
          <w:sz w:val="28"/>
          <w:szCs w:val="28"/>
          <w:lang w:val="en-US"/>
        </w:rPr>
      </w:pPr>
      <w:r w:rsidRPr="00FB206D">
        <w:rPr>
          <w:rFonts w:asciiTheme="majorHAnsi" w:hAnsiTheme="majorHAnsi"/>
          <w:b/>
          <w:sz w:val="28"/>
          <w:szCs w:val="28"/>
          <w:lang w:val="en-US"/>
        </w:rPr>
        <w:t>Amos aims to help people in difficulties and who have been unemployed to get back</w:t>
      </w:r>
      <w:r w:rsidR="00A80C64" w:rsidRPr="00FB206D">
        <w:rPr>
          <w:rFonts w:asciiTheme="majorHAnsi" w:hAnsiTheme="majorHAnsi"/>
          <w:b/>
          <w:sz w:val="28"/>
          <w:szCs w:val="28"/>
          <w:lang w:val="en-US"/>
        </w:rPr>
        <w:t xml:space="preserve"> into</w:t>
      </w:r>
      <w:r w:rsidRPr="00FB206D">
        <w:rPr>
          <w:rFonts w:asciiTheme="majorHAnsi" w:hAnsiTheme="majorHAnsi"/>
          <w:b/>
          <w:sz w:val="28"/>
          <w:szCs w:val="28"/>
          <w:lang w:val="en-US"/>
        </w:rPr>
        <w:t xml:space="preserve"> to work again.</w:t>
      </w:r>
    </w:p>
    <w:p w:rsidR="00182099" w:rsidRPr="008962D7" w:rsidRDefault="00182099">
      <w:pPr>
        <w:rPr>
          <w:rFonts w:asciiTheme="majorHAnsi" w:hAnsiTheme="majorHAnsi"/>
          <w:u w:val="single"/>
          <w:lang w:val="en-US"/>
        </w:rPr>
      </w:pPr>
      <w:r w:rsidRPr="008962D7">
        <w:rPr>
          <w:rFonts w:asciiTheme="majorHAnsi" w:hAnsiTheme="majorHAnsi"/>
          <w:u w:val="single"/>
          <w:lang w:val="en-US"/>
        </w:rPr>
        <w:t xml:space="preserve">What we learnt </w:t>
      </w:r>
    </w:p>
    <w:p w:rsidR="00182099" w:rsidRPr="00FB206D" w:rsidRDefault="00A80C64">
      <w:pPr>
        <w:rPr>
          <w:rFonts w:asciiTheme="majorHAnsi" w:hAnsiTheme="majorHAnsi"/>
          <w:lang w:val="en-US"/>
        </w:rPr>
      </w:pPr>
      <w:r w:rsidRPr="00FB206D">
        <w:rPr>
          <w:rFonts w:asciiTheme="majorHAnsi" w:hAnsiTheme="majorHAnsi"/>
          <w:lang w:val="en-US"/>
        </w:rPr>
        <w:t>We learnt about sorting clothes and what should and should not be donated to Amos</w:t>
      </w:r>
      <w:r w:rsidR="00FB206D" w:rsidRPr="00FB206D">
        <w:rPr>
          <w:rFonts w:asciiTheme="majorHAnsi" w:hAnsiTheme="majorHAnsi"/>
          <w:lang w:val="en-US"/>
        </w:rPr>
        <w:t xml:space="preserve"> (clothes with holes in, frayed edges</w:t>
      </w:r>
      <w:r w:rsidRPr="00FB206D">
        <w:rPr>
          <w:rFonts w:asciiTheme="majorHAnsi" w:hAnsiTheme="majorHAnsi"/>
          <w:lang w:val="en-US"/>
        </w:rPr>
        <w:t>,</w:t>
      </w:r>
      <w:r w:rsidR="00FB206D" w:rsidRPr="00FB206D">
        <w:rPr>
          <w:rFonts w:asciiTheme="majorHAnsi" w:hAnsiTheme="majorHAnsi"/>
          <w:lang w:val="en-US"/>
        </w:rPr>
        <w:t xml:space="preserve"> stains should not be donated)</w:t>
      </w:r>
      <w:r w:rsidRPr="00FB206D">
        <w:rPr>
          <w:rFonts w:asciiTheme="majorHAnsi" w:hAnsiTheme="majorHAnsi"/>
          <w:lang w:val="en-US"/>
        </w:rPr>
        <w:t xml:space="preserve"> why people work there</w:t>
      </w:r>
      <w:r w:rsidR="00884581" w:rsidRPr="00FB206D">
        <w:rPr>
          <w:rFonts w:asciiTheme="majorHAnsi" w:hAnsiTheme="majorHAnsi"/>
          <w:lang w:val="en-US"/>
        </w:rPr>
        <w:t xml:space="preserve">. There was also </w:t>
      </w:r>
      <w:r w:rsidR="00036ECB" w:rsidRPr="00FB206D">
        <w:rPr>
          <w:rFonts w:asciiTheme="majorHAnsi" w:hAnsiTheme="majorHAnsi"/>
          <w:lang w:val="en-US"/>
        </w:rPr>
        <w:t>a change in staff half way through our stage (work experience). This made us both have to adapt again to a new leader. He had a different system which was faster, however maybe not as efficient. but through this we learnt that everyone has a different method in doing something, including sorting out clothes!</w:t>
      </w:r>
    </w:p>
    <w:p w:rsidR="00036ECB" w:rsidRPr="008962D7" w:rsidRDefault="00036ECB">
      <w:pPr>
        <w:rPr>
          <w:rFonts w:asciiTheme="majorHAnsi" w:hAnsiTheme="majorHAnsi"/>
          <w:u w:val="single"/>
          <w:lang w:val="en-US"/>
        </w:rPr>
      </w:pPr>
    </w:p>
    <w:p w:rsidR="00182099" w:rsidRPr="008962D7" w:rsidRDefault="00182099">
      <w:pPr>
        <w:rPr>
          <w:rFonts w:asciiTheme="majorHAnsi" w:hAnsiTheme="majorHAnsi"/>
          <w:u w:val="single"/>
          <w:lang w:val="en-US"/>
        </w:rPr>
      </w:pPr>
      <w:r w:rsidRPr="008962D7">
        <w:rPr>
          <w:rFonts w:asciiTheme="majorHAnsi" w:hAnsiTheme="majorHAnsi"/>
          <w:u w:val="single"/>
          <w:lang w:val="en-US"/>
        </w:rPr>
        <w:t>What we enjoyed</w:t>
      </w:r>
    </w:p>
    <w:p w:rsidR="00A80C64" w:rsidRPr="008962D7" w:rsidRDefault="00A80C64">
      <w:pPr>
        <w:rPr>
          <w:rFonts w:asciiTheme="majorHAnsi" w:hAnsiTheme="majorHAnsi"/>
          <w:lang w:val="en-US"/>
        </w:rPr>
      </w:pPr>
      <w:r w:rsidRPr="008962D7">
        <w:rPr>
          <w:rFonts w:asciiTheme="majorHAnsi" w:hAnsiTheme="majorHAnsi"/>
          <w:lang w:val="en-US"/>
        </w:rPr>
        <w:t>We enjoyed it because it gave us both an insight into what happens to the clothes donated and why people work there.  Also, we now understand why people volunteer to work for charities,</w:t>
      </w:r>
      <w:r w:rsidR="00884581" w:rsidRPr="008962D7">
        <w:rPr>
          <w:rFonts w:asciiTheme="majorHAnsi" w:hAnsiTheme="majorHAnsi"/>
          <w:lang w:val="en-US"/>
        </w:rPr>
        <w:t xml:space="preserve"> Isabell thinks that</w:t>
      </w:r>
      <w:r w:rsidRPr="008962D7">
        <w:rPr>
          <w:rFonts w:asciiTheme="majorHAnsi" w:hAnsiTheme="majorHAnsi"/>
          <w:lang w:val="en-US"/>
        </w:rPr>
        <w:t xml:space="preserve"> it is </w:t>
      </w:r>
      <w:r w:rsidR="00884581" w:rsidRPr="008962D7">
        <w:rPr>
          <w:rFonts w:asciiTheme="majorHAnsi" w:hAnsiTheme="majorHAnsi"/>
          <w:lang w:val="en-US"/>
        </w:rPr>
        <w:t>‘</w:t>
      </w:r>
      <w:r w:rsidRPr="008962D7">
        <w:rPr>
          <w:rFonts w:asciiTheme="majorHAnsi" w:hAnsiTheme="majorHAnsi"/>
          <w:lang w:val="en-US"/>
        </w:rPr>
        <w:t>immensely satisfying</w:t>
      </w:r>
      <w:r w:rsidR="00884581" w:rsidRPr="008962D7">
        <w:rPr>
          <w:rFonts w:asciiTheme="majorHAnsi" w:hAnsiTheme="majorHAnsi"/>
          <w:lang w:val="en-US"/>
        </w:rPr>
        <w:t xml:space="preserve"> knowing that you are doing something good’</w:t>
      </w:r>
      <w:r w:rsidRPr="008962D7">
        <w:rPr>
          <w:rFonts w:asciiTheme="majorHAnsi" w:hAnsiTheme="majorHAnsi"/>
          <w:lang w:val="en-US"/>
        </w:rPr>
        <w:t>.  We enjoyed sorting the clothes and Isabell learnt a few things about how to sort an</w:t>
      </w:r>
      <w:r w:rsidR="00884581" w:rsidRPr="008962D7">
        <w:rPr>
          <w:rFonts w:asciiTheme="majorHAnsi" w:hAnsiTheme="majorHAnsi"/>
          <w:lang w:val="en-US"/>
        </w:rPr>
        <w:t xml:space="preserve">d fold!  </w:t>
      </w:r>
      <w:r w:rsidR="00C07EF7" w:rsidRPr="008962D7">
        <w:rPr>
          <w:rFonts w:asciiTheme="majorHAnsi" w:hAnsiTheme="majorHAnsi"/>
          <w:lang w:val="en-US"/>
        </w:rPr>
        <w:t xml:space="preserve">Francesca also learnt to pack things </w:t>
      </w:r>
      <w:r w:rsidR="003D5E46" w:rsidRPr="008962D7">
        <w:rPr>
          <w:rFonts w:asciiTheme="majorHAnsi" w:hAnsiTheme="majorHAnsi"/>
          <w:lang w:val="en-US"/>
        </w:rPr>
        <w:t>tidily in boxes and sorted clothes out into winter and summer wear.</w:t>
      </w:r>
    </w:p>
    <w:p w:rsidR="00036ECB" w:rsidRPr="008962D7" w:rsidRDefault="00036ECB">
      <w:pPr>
        <w:rPr>
          <w:rFonts w:asciiTheme="majorHAnsi" w:hAnsiTheme="majorHAnsi"/>
          <w:u w:val="single"/>
          <w:lang w:val="en-US"/>
        </w:rPr>
      </w:pPr>
    </w:p>
    <w:p w:rsidR="008F7C68" w:rsidRPr="008962D7" w:rsidRDefault="00182099">
      <w:pPr>
        <w:rPr>
          <w:rFonts w:asciiTheme="majorHAnsi" w:hAnsiTheme="majorHAnsi"/>
          <w:u w:val="single"/>
          <w:lang w:val="en-US"/>
        </w:rPr>
      </w:pPr>
      <w:r w:rsidRPr="008962D7">
        <w:rPr>
          <w:rFonts w:asciiTheme="majorHAnsi" w:hAnsiTheme="majorHAnsi"/>
          <w:u w:val="single"/>
          <w:lang w:val="en-US"/>
        </w:rPr>
        <w:t>How we adapted</w:t>
      </w:r>
    </w:p>
    <w:p w:rsidR="003D5E46" w:rsidRPr="008962D7" w:rsidRDefault="00BC29B4">
      <w:pPr>
        <w:rPr>
          <w:rFonts w:asciiTheme="majorHAnsi" w:hAnsiTheme="majorHAnsi"/>
          <w:lang w:val="en-US"/>
        </w:rPr>
      </w:pPr>
      <w:r>
        <w:rPr>
          <w:rFonts w:asciiTheme="majorHAnsi" w:hAnsiTheme="majorHAnsi"/>
          <w:noProof/>
          <w:lang w:eastAsia="en-GB"/>
        </w:rPr>
        <w:drawing>
          <wp:anchor distT="0" distB="0" distL="114300" distR="114300" simplePos="0" relativeHeight="251659264" behindDoc="0" locked="0" layoutInCell="1" allowOverlap="1">
            <wp:simplePos x="0" y="0"/>
            <wp:positionH relativeFrom="margin">
              <wp:posOffset>1257300</wp:posOffset>
            </wp:positionH>
            <wp:positionV relativeFrom="margin">
              <wp:posOffset>6572250</wp:posOffset>
            </wp:positionV>
            <wp:extent cx="3172460" cy="2343150"/>
            <wp:effectExtent l="19050" t="0" r="8890" b="0"/>
            <wp:wrapSquare wrapText="bothSides"/>
            <wp:docPr id="2" name="Picture 1" descr="H:\SNC001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NC00107.jpg"/>
                    <pic:cNvPicPr>
                      <a:picLocks noChangeAspect="1" noChangeArrowheads="1"/>
                    </pic:cNvPicPr>
                  </pic:nvPicPr>
                  <pic:blipFill>
                    <a:blip r:embed="rId5" cstate="print"/>
                    <a:srcRect/>
                    <a:stretch>
                      <a:fillRect/>
                    </a:stretch>
                  </pic:blipFill>
                  <pic:spPr bwMode="auto">
                    <a:xfrm>
                      <a:off x="0" y="0"/>
                      <a:ext cx="3172460" cy="2343150"/>
                    </a:xfrm>
                    <a:prstGeom prst="rect">
                      <a:avLst/>
                    </a:prstGeom>
                    <a:noFill/>
                    <a:ln w="9525">
                      <a:noFill/>
                      <a:miter lim="800000"/>
                      <a:headEnd/>
                      <a:tailEnd/>
                    </a:ln>
                  </pic:spPr>
                </pic:pic>
              </a:graphicData>
            </a:graphic>
          </wp:anchor>
        </w:drawing>
      </w:r>
      <w:r w:rsidR="003D5E46" w:rsidRPr="008962D7">
        <w:rPr>
          <w:rFonts w:asciiTheme="majorHAnsi" w:hAnsiTheme="majorHAnsi"/>
          <w:lang w:val="en-US"/>
        </w:rPr>
        <w:t xml:space="preserve">Adapting actually was not that hard </w:t>
      </w:r>
      <w:r w:rsidR="00FB206D">
        <w:rPr>
          <w:rFonts w:asciiTheme="majorHAnsi" w:hAnsiTheme="majorHAnsi"/>
          <w:lang w:val="en-US"/>
        </w:rPr>
        <w:t xml:space="preserve">as </w:t>
      </w:r>
      <w:r w:rsidR="003D5E46" w:rsidRPr="008962D7">
        <w:rPr>
          <w:rFonts w:asciiTheme="majorHAnsi" w:hAnsiTheme="majorHAnsi"/>
          <w:lang w:val="en-US"/>
        </w:rPr>
        <w:t xml:space="preserve">we easily </w:t>
      </w:r>
      <w:r w:rsidR="00FB206D">
        <w:rPr>
          <w:rFonts w:asciiTheme="majorHAnsi" w:hAnsiTheme="majorHAnsi"/>
          <w:lang w:val="en-US"/>
        </w:rPr>
        <w:t>fitted in and found communication was not a problem. W</w:t>
      </w:r>
      <w:r w:rsidR="003D5E46" w:rsidRPr="008962D7">
        <w:rPr>
          <w:rFonts w:asciiTheme="majorHAnsi" w:hAnsiTheme="majorHAnsi"/>
          <w:lang w:val="en-US"/>
        </w:rPr>
        <w:t>e gradually learnt the system which was something t</w:t>
      </w:r>
      <w:r w:rsidR="0021322E" w:rsidRPr="008962D7">
        <w:rPr>
          <w:rFonts w:asciiTheme="majorHAnsi" w:hAnsiTheme="majorHAnsi"/>
          <w:lang w:val="en-US"/>
        </w:rPr>
        <w:t>hat we had to change because a new chief was appointed</w:t>
      </w:r>
      <w:r w:rsidR="004F123E">
        <w:rPr>
          <w:rFonts w:asciiTheme="majorHAnsi" w:hAnsiTheme="majorHAnsi"/>
          <w:lang w:val="en-US"/>
        </w:rPr>
        <w:t xml:space="preserve">. </w:t>
      </w:r>
      <w:r w:rsidR="004F123E" w:rsidRPr="008962D7">
        <w:rPr>
          <w:rFonts w:asciiTheme="majorHAnsi" w:hAnsiTheme="majorHAnsi"/>
          <w:lang w:val="en-US"/>
        </w:rPr>
        <w:t>Francesca</w:t>
      </w:r>
      <w:r w:rsidR="004F123E">
        <w:rPr>
          <w:rFonts w:asciiTheme="majorHAnsi" w:hAnsiTheme="majorHAnsi"/>
          <w:lang w:val="en-US"/>
        </w:rPr>
        <w:t xml:space="preserve"> felt that it was difficult to understand the</w:t>
      </w:r>
      <w:r w:rsidR="004F123E" w:rsidRPr="008962D7">
        <w:rPr>
          <w:rFonts w:asciiTheme="majorHAnsi" w:hAnsiTheme="majorHAnsi"/>
          <w:lang w:val="en-US"/>
        </w:rPr>
        <w:t xml:space="preserve"> new chief</w:t>
      </w:r>
      <w:r w:rsidR="004F123E">
        <w:rPr>
          <w:rFonts w:asciiTheme="majorHAnsi" w:hAnsiTheme="majorHAnsi"/>
          <w:lang w:val="en-US"/>
        </w:rPr>
        <w:t>s method of boxing, “I felt that the old method was more efficient</w:t>
      </w:r>
      <w:r w:rsidR="006B0AC9">
        <w:rPr>
          <w:rFonts w:asciiTheme="majorHAnsi" w:hAnsiTheme="majorHAnsi"/>
          <w:lang w:val="en-US"/>
        </w:rPr>
        <w:t>”</w:t>
      </w:r>
      <w:r w:rsidR="0021322E" w:rsidRPr="008962D7">
        <w:rPr>
          <w:rFonts w:asciiTheme="majorHAnsi" w:hAnsiTheme="majorHAnsi"/>
          <w:lang w:val="en-US"/>
        </w:rPr>
        <w:t xml:space="preserve">.  Then, however, our three months service was finished so we had to leave.  Isabell thought this was an incredible shame. </w:t>
      </w:r>
    </w:p>
    <w:sectPr w:rsidR="003D5E46" w:rsidRPr="008962D7" w:rsidSect="0033160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82099"/>
    <w:rsid w:val="00036ECB"/>
    <w:rsid w:val="000A532D"/>
    <w:rsid w:val="00182099"/>
    <w:rsid w:val="0021322E"/>
    <w:rsid w:val="00331607"/>
    <w:rsid w:val="003D5E46"/>
    <w:rsid w:val="00476A10"/>
    <w:rsid w:val="004C3774"/>
    <w:rsid w:val="004F123E"/>
    <w:rsid w:val="00552E6E"/>
    <w:rsid w:val="005E30FB"/>
    <w:rsid w:val="006B0AC9"/>
    <w:rsid w:val="00884581"/>
    <w:rsid w:val="008962D7"/>
    <w:rsid w:val="008C0B79"/>
    <w:rsid w:val="008F7C68"/>
    <w:rsid w:val="00A80C64"/>
    <w:rsid w:val="00B924BD"/>
    <w:rsid w:val="00BC29B4"/>
    <w:rsid w:val="00C07EF7"/>
    <w:rsid w:val="00F57AC2"/>
    <w:rsid w:val="00FB206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6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2E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E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lib2</dc:creator>
  <cp:keywords/>
  <dc:description/>
  <cp:lastModifiedBy>lib2</cp:lastModifiedBy>
  <cp:revision>2</cp:revision>
  <cp:lastPrinted>2009-01-28T14:59:00Z</cp:lastPrinted>
  <dcterms:created xsi:type="dcterms:W3CDTF">2009-01-28T15:00:00Z</dcterms:created>
  <dcterms:modified xsi:type="dcterms:W3CDTF">2009-01-28T15:00:00Z</dcterms:modified>
</cp:coreProperties>
</file>