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56" w:rsidRDefault="00D72356">
      <w:pPr>
        <w:rPr>
          <w:b/>
          <w:u w:val="single"/>
        </w:rPr>
      </w:pPr>
    </w:p>
    <w:p w:rsidR="00CA42AA" w:rsidRPr="00AE133B" w:rsidRDefault="009F5CCD" w:rsidP="00AE133B">
      <w:pPr>
        <w:jc w:val="center"/>
        <w:rPr>
          <w:b/>
          <w:sz w:val="28"/>
          <w:szCs w:val="28"/>
          <w:u w:val="single"/>
        </w:rPr>
      </w:pPr>
      <w:r w:rsidRPr="00AE133B">
        <w:rPr>
          <w:b/>
          <w:sz w:val="28"/>
          <w:szCs w:val="28"/>
          <w:u w:val="single"/>
        </w:rPr>
        <w:t>FRENCH THOUGHT TERM</w:t>
      </w:r>
      <w:r w:rsidR="004149B4" w:rsidRPr="00AE133B">
        <w:rPr>
          <w:b/>
          <w:sz w:val="28"/>
          <w:szCs w:val="28"/>
          <w:u w:val="single"/>
        </w:rPr>
        <w:t>S</w:t>
      </w:r>
      <w:r w:rsidRPr="00AE133B">
        <w:rPr>
          <w:b/>
          <w:sz w:val="28"/>
          <w:szCs w:val="28"/>
          <w:u w:val="single"/>
        </w:rPr>
        <w:t xml:space="preserve"> 1</w:t>
      </w:r>
      <w:r w:rsidR="004149B4" w:rsidRPr="00AE133B">
        <w:rPr>
          <w:b/>
          <w:sz w:val="28"/>
          <w:szCs w:val="28"/>
          <w:u w:val="single"/>
        </w:rPr>
        <w:t xml:space="preserve"> AND 2: </w:t>
      </w:r>
      <w:r w:rsidR="00D72356" w:rsidRPr="00AE133B">
        <w:rPr>
          <w:b/>
          <w:sz w:val="28"/>
          <w:szCs w:val="28"/>
          <w:u w:val="single"/>
        </w:rPr>
        <w:t>READING LIST</w:t>
      </w:r>
      <w:r w:rsidR="003B0F63">
        <w:rPr>
          <w:b/>
          <w:sz w:val="28"/>
          <w:szCs w:val="28"/>
          <w:u w:val="single"/>
        </w:rPr>
        <w:t xml:space="preserve"> (2015/16</w:t>
      </w:r>
      <w:bookmarkStart w:id="0" w:name="_GoBack"/>
      <w:bookmarkEnd w:id="0"/>
      <w:r w:rsidR="0071752F" w:rsidRPr="00AE133B">
        <w:rPr>
          <w:b/>
          <w:sz w:val="28"/>
          <w:szCs w:val="28"/>
          <w:u w:val="single"/>
        </w:rPr>
        <w:t>)</w:t>
      </w:r>
    </w:p>
    <w:p w:rsidR="00AE133B" w:rsidRDefault="00AE133B" w:rsidP="00AE133B">
      <w:pPr>
        <w:jc w:val="center"/>
        <w:rPr>
          <w:b/>
        </w:rPr>
      </w:pPr>
    </w:p>
    <w:p w:rsidR="009F32AC" w:rsidRPr="00AE133B" w:rsidRDefault="00AE133B" w:rsidP="00AE133B">
      <w:pPr>
        <w:jc w:val="both"/>
        <w:rPr>
          <w:b/>
          <w:u w:val="single"/>
        </w:rPr>
      </w:pPr>
      <w:r w:rsidRPr="00AE133B">
        <w:rPr>
          <w:b/>
          <w:u w:val="single"/>
        </w:rPr>
        <w:t>JEAN-JACQUES ROUSSEAU</w:t>
      </w:r>
      <w:r w:rsidR="009735F3">
        <w:rPr>
          <w:b/>
          <w:u w:val="single"/>
        </w:rPr>
        <w:t xml:space="preserve"> (1712-78)</w:t>
      </w:r>
    </w:p>
    <w:p w:rsidR="00D72356" w:rsidRPr="00AE133B" w:rsidRDefault="00D72356" w:rsidP="00AE133B">
      <w:pPr>
        <w:jc w:val="both"/>
        <w:rPr>
          <w:u w:val="single"/>
        </w:rPr>
      </w:pPr>
    </w:p>
    <w:p w:rsidR="009F32AC" w:rsidRPr="00AE133B" w:rsidRDefault="009F32AC" w:rsidP="00AE133B">
      <w:pPr>
        <w:jc w:val="both"/>
      </w:pPr>
      <w:r w:rsidRPr="00AE133B">
        <w:rPr>
          <w:b/>
          <w:u w:val="single"/>
        </w:rPr>
        <w:t>Primary Text</w:t>
      </w:r>
      <w:r w:rsidR="00AE133B">
        <w:t xml:space="preserve">: </w:t>
      </w:r>
      <w:r w:rsidR="00D72356" w:rsidRPr="00AE133B">
        <w:rPr>
          <w:i/>
        </w:rPr>
        <w:t xml:space="preserve">Les </w:t>
      </w:r>
      <w:proofErr w:type="spellStart"/>
      <w:r w:rsidR="00D72356" w:rsidRPr="00AE133B">
        <w:rPr>
          <w:i/>
        </w:rPr>
        <w:t>rê</w:t>
      </w:r>
      <w:r w:rsidRPr="00AE133B">
        <w:rPr>
          <w:i/>
        </w:rPr>
        <w:t>veries</w:t>
      </w:r>
      <w:proofErr w:type="spellEnd"/>
      <w:r w:rsidRPr="00AE133B">
        <w:rPr>
          <w:i/>
        </w:rPr>
        <w:t xml:space="preserve"> du </w:t>
      </w:r>
      <w:proofErr w:type="spellStart"/>
      <w:r w:rsidRPr="00AE133B">
        <w:rPr>
          <w:i/>
        </w:rPr>
        <w:t>promeneur</w:t>
      </w:r>
      <w:proofErr w:type="spellEnd"/>
      <w:r w:rsidRPr="00AE133B">
        <w:rPr>
          <w:i/>
        </w:rPr>
        <w:t xml:space="preserve"> solitaire</w:t>
      </w:r>
      <w:r w:rsidR="009F5CCD" w:rsidRPr="00AE133B">
        <w:t xml:space="preserve"> (1778</w:t>
      </w:r>
      <w:r w:rsidR="00D72356" w:rsidRPr="00AE133B">
        <w:t>) (any edition)</w:t>
      </w:r>
      <w:r w:rsidR="00B17606" w:rsidRPr="00AE133B">
        <w:t xml:space="preserve"> (</w:t>
      </w:r>
      <w:r w:rsidR="00B17606" w:rsidRPr="00AE133B">
        <w:rPr>
          <w:i/>
        </w:rPr>
        <w:t>Reveries of the Solitary Walker</w:t>
      </w:r>
      <w:r w:rsidR="00B17606" w:rsidRPr="00AE133B">
        <w:t>)</w:t>
      </w:r>
    </w:p>
    <w:p w:rsidR="009F32AC" w:rsidRPr="00AE133B" w:rsidRDefault="009F32AC" w:rsidP="00AE133B">
      <w:pPr>
        <w:jc w:val="both"/>
      </w:pPr>
    </w:p>
    <w:p w:rsidR="009F32AC" w:rsidRPr="00AE133B" w:rsidRDefault="00D72356" w:rsidP="00AE133B">
      <w:pPr>
        <w:jc w:val="both"/>
        <w:rPr>
          <w:b/>
          <w:u w:val="single"/>
        </w:rPr>
      </w:pPr>
      <w:r w:rsidRPr="00AE133B">
        <w:rPr>
          <w:b/>
          <w:u w:val="single"/>
        </w:rPr>
        <w:t>Secondary Reading</w:t>
      </w:r>
    </w:p>
    <w:p w:rsidR="00D72356" w:rsidRPr="00AE133B" w:rsidRDefault="00D72356" w:rsidP="00AE133B">
      <w:pPr>
        <w:jc w:val="both"/>
      </w:pPr>
    </w:p>
    <w:p w:rsidR="009F32AC" w:rsidRPr="00AE133B" w:rsidRDefault="009F32AC" w:rsidP="00AE133B">
      <w:pPr>
        <w:jc w:val="both"/>
      </w:pPr>
      <w:r w:rsidRPr="00AE133B">
        <w:t xml:space="preserve">Francoise </w:t>
      </w:r>
      <w:proofErr w:type="spellStart"/>
      <w:r w:rsidRPr="00AE133B">
        <w:t>Barguillet</w:t>
      </w:r>
      <w:proofErr w:type="spellEnd"/>
      <w:r w:rsidRPr="00AE133B">
        <w:t xml:space="preserve">: </w:t>
      </w:r>
      <w:r w:rsidRPr="00AE133B">
        <w:rPr>
          <w:i/>
        </w:rPr>
        <w:t xml:space="preserve">Rousseau </w:t>
      </w:r>
      <w:proofErr w:type="spellStart"/>
      <w:r w:rsidRPr="00AE133B">
        <w:rPr>
          <w:i/>
        </w:rPr>
        <w:t>ou</w:t>
      </w:r>
      <w:proofErr w:type="spellEnd"/>
      <w:r w:rsidRPr="00AE133B">
        <w:rPr>
          <w:i/>
        </w:rPr>
        <w:t xml:space="preserve"> </w:t>
      </w:r>
      <w:proofErr w:type="spellStart"/>
      <w:r w:rsidRPr="00AE133B">
        <w:rPr>
          <w:i/>
        </w:rPr>
        <w:t>l’illusion</w:t>
      </w:r>
      <w:proofErr w:type="spellEnd"/>
      <w:r w:rsidRPr="00AE133B">
        <w:rPr>
          <w:i/>
        </w:rPr>
        <w:t xml:space="preserve"> </w:t>
      </w:r>
      <w:proofErr w:type="spellStart"/>
      <w:r w:rsidRPr="00AE133B">
        <w:rPr>
          <w:i/>
        </w:rPr>
        <w:t>passionnée</w:t>
      </w:r>
      <w:proofErr w:type="spellEnd"/>
      <w:r w:rsidRPr="00AE133B">
        <w:rPr>
          <w:i/>
        </w:rPr>
        <w:t xml:space="preserve">: ‘Les </w:t>
      </w:r>
      <w:proofErr w:type="spellStart"/>
      <w:r w:rsidRPr="00AE133B">
        <w:rPr>
          <w:i/>
        </w:rPr>
        <w:t>rêveries</w:t>
      </w:r>
      <w:proofErr w:type="spellEnd"/>
      <w:r w:rsidRPr="00AE133B">
        <w:rPr>
          <w:i/>
        </w:rPr>
        <w:t xml:space="preserve"> du </w:t>
      </w:r>
      <w:proofErr w:type="spellStart"/>
      <w:r w:rsidRPr="00AE133B">
        <w:rPr>
          <w:i/>
        </w:rPr>
        <w:t>promeneur</w:t>
      </w:r>
      <w:proofErr w:type="spellEnd"/>
      <w:r w:rsidRPr="00AE133B">
        <w:rPr>
          <w:i/>
        </w:rPr>
        <w:t xml:space="preserve"> solitaire’</w:t>
      </w:r>
      <w:r w:rsidR="00D72356" w:rsidRPr="00AE133B">
        <w:t xml:space="preserve"> (1991)</w:t>
      </w:r>
    </w:p>
    <w:p w:rsidR="009F32AC" w:rsidRPr="00AE133B" w:rsidRDefault="009F32AC" w:rsidP="00AE133B">
      <w:pPr>
        <w:jc w:val="both"/>
      </w:pPr>
    </w:p>
    <w:p w:rsidR="009F32AC" w:rsidRPr="00AE133B" w:rsidRDefault="009F32AC" w:rsidP="00AE133B">
      <w:pPr>
        <w:jc w:val="both"/>
      </w:pPr>
      <w:r w:rsidRPr="00AE133B">
        <w:t xml:space="preserve">Pierre </w:t>
      </w:r>
      <w:proofErr w:type="spellStart"/>
      <w:r w:rsidRPr="00AE133B">
        <w:t>Bourbecque</w:t>
      </w:r>
      <w:proofErr w:type="spellEnd"/>
      <w:r w:rsidRPr="00AE133B">
        <w:t xml:space="preserve">: </w:t>
      </w:r>
      <w:r w:rsidRPr="00AE133B">
        <w:rPr>
          <w:i/>
        </w:rPr>
        <w:t xml:space="preserve">Les </w:t>
      </w:r>
      <w:proofErr w:type="spellStart"/>
      <w:r w:rsidRPr="00AE133B">
        <w:rPr>
          <w:i/>
        </w:rPr>
        <w:t>rêveries</w:t>
      </w:r>
      <w:proofErr w:type="spellEnd"/>
      <w:r w:rsidRPr="00AE133B">
        <w:rPr>
          <w:i/>
        </w:rPr>
        <w:t xml:space="preserve"> du </w:t>
      </w:r>
      <w:proofErr w:type="spellStart"/>
      <w:r w:rsidRPr="00AE133B">
        <w:rPr>
          <w:i/>
        </w:rPr>
        <w:t>promeneur</w:t>
      </w:r>
      <w:proofErr w:type="spellEnd"/>
      <w:r w:rsidRPr="00AE133B">
        <w:rPr>
          <w:i/>
        </w:rPr>
        <w:t xml:space="preserve"> solitaire</w:t>
      </w:r>
      <w:r w:rsidRPr="00AE133B">
        <w:t xml:space="preserve"> (1988)</w:t>
      </w:r>
    </w:p>
    <w:p w:rsidR="009F32AC" w:rsidRPr="00AE133B" w:rsidRDefault="009F32AC" w:rsidP="00AE133B">
      <w:pPr>
        <w:jc w:val="both"/>
      </w:pPr>
    </w:p>
    <w:p w:rsidR="009F32AC" w:rsidRPr="00AE133B" w:rsidRDefault="009F32AC" w:rsidP="00AE133B">
      <w:pPr>
        <w:jc w:val="both"/>
      </w:pPr>
      <w:r w:rsidRPr="00AE133B">
        <w:t xml:space="preserve">Michele </w:t>
      </w:r>
      <w:proofErr w:type="spellStart"/>
      <w:r w:rsidRPr="00AE133B">
        <w:t>Crogiez</w:t>
      </w:r>
      <w:proofErr w:type="spellEnd"/>
      <w:r w:rsidRPr="00AE133B">
        <w:t xml:space="preserve">: </w:t>
      </w:r>
      <w:r w:rsidRPr="00AE133B">
        <w:rPr>
          <w:i/>
        </w:rPr>
        <w:t xml:space="preserve">Solitude </w:t>
      </w:r>
      <w:proofErr w:type="gramStart"/>
      <w:r w:rsidR="009F5CCD" w:rsidRPr="00AE133B">
        <w:rPr>
          <w:i/>
        </w:rPr>
        <w:t>et</w:t>
      </w:r>
      <w:proofErr w:type="gramEnd"/>
      <w:r w:rsidR="009F5CCD" w:rsidRPr="00AE133B">
        <w:rPr>
          <w:i/>
        </w:rPr>
        <w:t xml:space="preserve"> </w:t>
      </w:r>
      <w:proofErr w:type="spellStart"/>
      <w:r w:rsidR="009F5CCD" w:rsidRPr="00AE133B">
        <w:rPr>
          <w:i/>
        </w:rPr>
        <w:t>mé</w:t>
      </w:r>
      <w:r w:rsidR="00AE133B" w:rsidRPr="00AE133B">
        <w:rPr>
          <w:i/>
        </w:rPr>
        <w:t>ditation</w:t>
      </w:r>
      <w:proofErr w:type="spellEnd"/>
      <w:r w:rsidRPr="00AE133B">
        <w:rPr>
          <w:i/>
        </w:rPr>
        <w:t xml:space="preserve">: </w:t>
      </w:r>
      <w:proofErr w:type="spellStart"/>
      <w:r w:rsidRPr="00AE133B">
        <w:rPr>
          <w:i/>
        </w:rPr>
        <w:t>étude</w:t>
      </w:r>
      <w:proofErr w:type="spellEnd"/>
      <w:r w:rsidRPr="00AE133B">
        <w:rPr>
          <w:i/>
        </w:rPr>
        <w:t xml:space="preserve"> </w:t>
      </w:r>
      <w:proofErr w:type="spellStart"/>
      <w:r w:rsidRPr="00AE133B">
        <w:rPr>
          <w:i/>
        </w:rPr>
        <w:t>sur</w:t>
      </w:r>
      <w:proofErr w:type="spellEnd"/>
      <w:r w:rsidRPr="00AE133B">
        <w:rPr>
          <w:i/>
        </w:rPr>
        <w:t xml:space="preserve"> les </w:t>
      </w:r>
      <w:proofErr w:type="spellStart"/>
      <w:r w:rsidRPr="00AE133B">
        <w:rPr>
          <w:i/>
        </w:rPr>
        <w:t>Rêveries</w:t>
      </w:r>
      <w:proofErr w:type="spellEnd"/>
      <w:r w:rsidRPr="00AE133B">
        <w:rPr>
          <w:i/>
        </w:rPr>
        <w:t xml:space="preserve"> de Jean-Jacques Rousseau </w:t>
      </w:r>
      <w:r w:rsidRPr="00AE133B">
        <w:t>(1997)</w:t>
      </w:r>
    </w:p>
    <w:p w:rsidR="009F32AC" w:rsidRPr="00AE133B" w:rsidRDefault="009F32AC" w:rsidP="00AE133B">
      <w:pPr>
        <w:jc w:val="both"/>
      </w:pPr>
    </w:p>
    <w:p w:rsidR="009F32AC" w:rsidRPr="00AE133B" w:rsidRDefault="009F32AC" w:rsidP="00AE133B">
      <w:pPr>
        <w:jc w:val="both"/>
      </w:pPr>
      <w:r w:rsidRPr="00AE133B">
        <w:t xml:space="preserve">John O’Neal (ed.): </w:t>
      </w:r>
      <w:r w:rsidRPr="00AE133B">
        <w:rPr>
          <w:i/>
        </w:rPr>
        <w:t>Approaches to Teaching Rousseau’s ‘Confessions’ and ‘Reveries of the Solitary Walker’</w:t>
      </w:r>
      <w:r w:rsidRPr="00AE133B">
        <w:t xml:space="preserve"> (2003)</w:t>
      </w:r>
    </w:p>
    <w:p w:rsidR="009F32AC" w:rsidRPr="00AE133B" w:rsidRDefault="009F32AC" w:rsidP="00AE133B">
      <w:pPr>
        <w:jc w:val="both"/>
      </w:pPr>
    </w:p>
    <w:p w:rsidR="00D72356" w:rsidRPr="00AE133B" w:rsidRDefault="00D72356" w:rsidP="00AE133B">
      <w:pPr>
        <w:jc w:val="both"/>
      </w:pPr>
      <w:r w:rsidRPr="00AE133B">
        <w:t xml:space="preserve">Jerrold Siegel: </w:t>
      </w:r>
      <w:r w:rsidRPr="00AE133B">
        <w:rPr>
          <w:i/>
        </w:rPr>
        <w:t>The Idea of the Self: Thought and Experience in Western Europe since the Seventeenth Century</w:t>
      </w:r>
      <w:r w:rsidRPr="00AE133B">
        <w:t xml:space="preserve"> (2005); (see section on Rousseau pp. 210-248)</w:t>
      </w:r>
    </w:p>
    <w:p w:rsidR="00D72356" w:rsidRPr="00AE133B" w:rsidRDefault="00D72356" w:rsidP="00AE133B">
      <w:pPr>
        <w:jc w:val="both"/>
      </w:pPr>
    </w:p>
    <w:p w:rsidR="009F32AC" w:rsidRPr="00AE133B" w:rsidRDefault="009F32AC" w:rsidP="00AE133B">
      <w:pPr>
        <w:jc w:val="both"/>
      </w:pPr>
      <w:r w:rsidRPr="00AE133B">
        <w:t xml:space="preserve">David Williams: </w:t>
      </w:r>
      <w:r w:rsidRPr="00AE133B">
        <w:rPr>
          <w:i/>
        </w:rPr>
        <w:t xml:space="preserve">Rousseau: ‘Les </w:t>
      </w:r>
      <w:proofErr w:type="spellStart"/>
      <w:r w:rsidRPr="00AE133B">
        <w:rPr>
          <w:i/>
        </w:rPr>
        <w:t>rêveries</w:t>
      </w:r>
      <w:proofErr w:type="spellEnd"/>
      <w:r w:rsidRPr="00AE133B">
        <w:rPr>
          <w:i/>
        </w:rPr>
        <w:t xml:space="preserve"> du </w:t>
      </w:r>
      <w:proofErr w:type="spellStart"/>
      <w:r w:rsidRPr="00AE133B">
        <w:rPr>
          <w:i/>
        </w:rPr>
        <w:t>promeneur</w:t>
      </w:r>
      <w:proofErr w:type="spellEnd"/>
      <w:r w:rsidRPr="00AE133B">
        <w:rPr>
          <w:i/>
        </w:rPr>
        <w:t xml:space="preserve"> solitaire’</w:t>
      </w:r>
      <w:r w:rsidRPr="00AE133B">
        <w:t xml:space="preserve"> (1984)</w:t>
      </w:r>
    </w:p>
    <w:p w:rsidR="009F32AC" w:rsidRPr="00AE133B" w:rsidRDefault="009F32AC" w:rsidP="00AE133B">
      <w:pPr>
        <w:jc w:val="both"/>
      </w:pPr>
    </w:p>
    <w:p w:rsidR="009F32AC" w:rsidRPr="00AE133B" w:rsidRDefault="009F32AC" w:rsidP="00AE133B">
      <w:pPr>
        <w:jc w:val="both"/>
      </w:pPr>
    </w:p>
    <w:p w:rsidR="009F32AC" w:rsidRPr="00AE133B" w:rsidRDefault="009F32AC" w:rsidP="00AE133B">
      <w:pPr>
        <w:jc w:val="both"/>
      </w:pPr>
    </w:p>
    <w:p w:rsidR="004149B4" w:rsidRPr="00AE133B" w:rsidRDefault="00AE133B" w:rsidP="00AE133B">
      <w:pPr>
        <w:jc w:val="both"/>
        <w:rPr>
          <w:b/>
          <w:u w:val="single"/>
        </w:rPr>
      </w:pPr>
      <w:r w:rsidRPr="00AE133B">
        <w:rPr>
          <w:b/>
          <w:u w:val="single"/>
        </w:rPr>
        <w:t>SIMONE DE BEAUVOIR</w:t>
      </w:r>
      <w:r w:rsidR="009735F3">
        <w:rPr>
          <w:b/>
          <w:u w:val="single"/>
        </w:rPr>
        <w:t xml:space="preserve"> (1908-86)</w:t>
      </w:r>
    </w:p>
    <w:p w:rsidR="004149B4" w:rsidRPr="00AE133B" w:rsidRDefault="004149B4" w:rsidP="00AE133B">
      <w:pPr>
        <w:jc w:val="both"/>
      </w:pPr>
    </w:p>
    <w:p w:rsidR="004149B4" w:rsidRPr="00AE133B" w:rsidRDefault="004149B4" w:rsidP="00AE133B">
      <w:pPr>
        <w:jc w:val="both"/>
        <w:rPr>
          <w:b/>
          <w:u w:val="single"/>
        </w:rPr>
      </w:pPr>
      <w:r w:rsidRPr="00AE133B">
        <w:rPr>
          <w:b/>
          <w:u w:val="single"/>
        </w:rPr>
        <w:t>Primary Text</w:t>
      </w:r>
    </w:p>
    <w:p w:rsidR="004149B4" w:rsidRPr="00AE133B" w:rsidRDefault="00AE133B" w:rsidP="00AE133B">
      <w:pPr>
        <w:jc w:val="both"/>
      </w:pPr>
      <w:r w:rsidRPr="00AE133B">
        <w:t xml:space="preserve">Simone de </w:t>
      </w:r>
      <w:proofErr w:type="spellStart"/>
      <w:r w:rsidRPr="00AE133B">
        <w:t>Baeauvoir</w:t>
      </w:r>
      <w:proofErr w:type="spellEnd"/>
      <w:r w:rsidRPr="00AE133B">
        <w:t xml:space="preserve">: </w:t>
      </w:r>
      <w:r w:rsidR="004149B4" w:rsidRPr="00AE133B">
        <w:rPr>
          <w:i/>
        </w:rPr>
        <w:t xml:space="preserve">Le </w:t>
      </w:r>
      <w:proofErr w:type="spellStart"/>
      <w:r w:rsidR="004149B4" w:rsidRPr="00AE133B">
        <w:rPr>
          <w:i/>
        </w:rPr>
        <w:t>Deuxième</w:t>
      </w:r>
      <w:proofErr w:type="spellEnd"/>
      <w:r w:rsidR="004149B4" w:rsidRPr="00AE133B">
        <w:rPr>
          <w:i/>
        </w:rPr>
        <w:t xml:space="preserve"> </w:t>
      </w:r>
      <w:proofErr w:type="spellStart"/>
      <w:r w:rsidR="004149B4" w:rsidRPr="00AE133B">
        <w:rPr>
          <w:i/>
        </w:rPr>
        <w:t>sexe</w:t>
      </w:r>
      <w:proofErr w:type="spellEnd"/>
      <w:r w:rsidR="004149B4" w:rsidRPr="00AE133B">
        <w:rPr>
          <w:i/>
        </w:rPr>
        <w:t xml:space="preserve"> </w:t>
      </w:r>
      <w:r w:rsidR="004149B4" w:rsidRPr="00AE133B">
        <w:t>(1949) (</w:t>
      </w:r>
      <w:r w:rsidR="004149B4" w:rsidRPr="00AE133B">
        <w:rPr>
          <w:i/>
        </w:rPr>
        <w:t>The Second Sex</w:t>
      </w:r>
      <w:r w:rsidR="004149B4" w:rsidRPr="00AE133B">
        <w:t>), any edition</w:t>
      </w:r>
    </w:p>
    <w:p w:rsidR="004149B4" w:rsidRPr="00AE133B" w:rsidRDefault="004149B4" w:rsidP="00AE133B">
      <w:pPr>
        <w:jc w:val="both"/>
      </w:pPr>
    </w:p>
    <w:p w:rsidR="004149B4" w:rsidRPr="00AE133B" w:rsidRDefault="004149B4" w:rsidP="00AE133B">
      <w:pPr>
        <w:jc w:val="both"/>
        <w:rPr>
          <w:b/>
          <w:u w:val="single"/>
        </w:rPr>
      </w:pPr>
      <w:r w:rsidRPr="00AE133B">
        <w:rPr>
          <w:b/>
          <w:u w:val="single"/>
        </w:rPr>
        <w:t>Secondary Reading</w:t>
      </w:r>
    </w:p>
    <w:p w:rsidR="004149B4" w:rsidRPr="00AE133B" w:rsidRDefault="004149B4" w:rsidP="00AE133B">
      <w:pPr>
        <w:jc w:val="both"/>
      </w:pPr>
      <w:proofErr w:type="spellStart"/>
      <w:r w:rsidRPr="00AE133B">
        <w:t>Toril</w:t>
      </w:r>
      <w:proofErr w:type="spellEnd"/>
      <w:r w:rsidRPr="00AE133B">
        <w:t xml:space="preserve"> </w:t>
      </w:r>
      <w:proofErr w:type="spellStart"/>
      <w:r w:rsidRPr="00AE133B">
        <w:t>Moi</w:t>
      </w:r>
      <w:proofErr w:type="spellEnd"/>
      <w:r w:rsidRPr="00AE133B">
        <w:t xml:space="preserve">, </w:t>
      </w:r>
      <w:r w:rsidRPr="00AE133B">
        <w:tab/>
      </w:r>
      <w:r w:rsidRPr="00AE133B">
        <w:rPr>
          <w:i/>
        </w:rPr>
        <w:t xml:space="preserve">Simone de Beauvoir: the making of an intellectual </w:t>
      </w:r>
      <w:proofErr w:type="gramStart"/>
      <w:r w:rsidRPr="00AE133B">
        <w:rPr>
          <w:i/>
        </w:rPr>
        <w:t xml:space="preserve">woman </w:t>
      </w:r>
      <w:r w:rsidRPr="00AE133B">
        <w:t xml:space="preserve"> (</w:t>
      </w:r>
      <w:proofErr w:type="gramEnd"/>
      <w:r w:rsidRPr="00AE133B">
        <w:t>1994)</w:t>
      </w:r>
    </w:p>
    <w:p w:rsidR="004149B4" w:rsidRPr="00AE133B" w:rsidRDefault="004149B4" w:rsidP="00AE133B">
      <w:pPr>
        <w:jc w:val="both"/>
      </w:pPr>
      <w:r w:rsidRPr="00AE133B">
        <w:t xml:space="preserve">―  </w:t>
      </w:r>
      <w:r w:rsidRPr="00AE133B">
        <w:tab/>
      </w:r>
      <w:r w:rsidRPr="00AE133B">
        <w:tab/>
      </w:r>
      <w:r w:rsidRPr="00AE133B">
        <w:tab/>
      </w:r>
      <w:r w:rsidRPr="00AE133B">
        <w:rPr>
          <w:i/>
        </w:rPr>
        <w:t xml:space="preserve">Feminist Theory and Simone de </w:t>
      </w:r>
      <w:proofErr w:type="gramStart"/>
      <w:r w:rsidRPr="00AE133B">
        <w:rPr>
          <w:i/>
        </w:rPr>
        <w:t xml:space="preserve">Beauvoir </w:t>
      </w:r>
      <w:r w:rsidRPr="00AE133B">
        <w:t xml:space="preserve"> (</w:t>
      </w:r>
      <w:proofErr w:type="gramEnd"/>
      <w:r w:rsidRPr="00AE133B">
        <w:t>1990)</w:t>
      </w:r>
    </w:p>
    <w:p w:rsidR="004149B4" w:rsidRPr="00AE133B" w:rsidRDefault="004149B4" w:rsidP="00AE133B">
      <w:pPr>
        <w:jc w:val="both"/>
      </w:pPr>
    </w:p>
    <w:p w:rsidR="004149B4" w:rsidRPr="00AE133B" w:rsidRDefault="004149B4" w:rsidP="00AE133B">
      <w:pPr>
        <w:jc w:val="both"/>
      </w:pPr>
      <w:r w:rsidRPr="00AE133B">
        <w:t xml:space="preserve">Margaret A. </w:t>
      </w:r>
    </w:p>
    <w:p w:rsidR="004149B4" w:rsidRDefault="004149B4" w:rsidP="00AE133B">
      <w:pPr>
        <w:ind w:left="2160" w:hanging="2160"/>
        <w:jc w:val="both"/>
      </w:pPr>
      <w:r w:rsidRPr="00AE133B">
        <w:t>Simons,</w:t>
      </w:r>
      <w:r w:rsidRPr="00AE133B">
        <w:tab/>
      </w:r>
      <w:r w:rsidRPr="00AE133B">
        <w:rPr>
          <w:i/>
        </w:rPr>
        <w:t xml:space="preserve">Beauvoir and the Second Sex: feminism, race and the origins of existentialism </w:t>
      </w:r>
      <w:r w:rsidRPr="00AE133B">
        <w:t>(1999)</w:t>
      </w:r>
    </w:p>
    <w:p w:rsidR="00AE133B" w:rsidRPr="00AE133B" w:rsidRDefault="00AE133B" w:rsidP="00AE133B">
      <w:pPr>
        <w:ind w:left="2160" w:hanging="2160"/>
        <w:jc w:val="both"/>
      </w:pPr>
    </w:p>
    <w:p w:rsidR="004149B4" w:rsidRPr="00AE133B" w:rsidRDefault="004149B4" w:rsidP="00AE133B">
      <w:pPr>
        <w:jc w:val="both"/>
      </w:pPr>
      <w:r w:rsidRPr="00AE133B">
        <w:t xml:space="preserve">Ursula </w:t>
      </w:r>
      <w:proofErr w:type="spellStart"/>
      <w:r w:rsidRPr="00AE133B">
        <w:t>Tidd</w:t>
      </w:r>
      <w:proofErr w:type="spellEnd"/>
      <w:r w:rsidRPr="00AE133B">
        <w:t xml:space="preserve">,    </w:t>
      </w:r>
      <w:r w:rsidRPr="00AE133B">
        <w:tab/>
      </w:r>
      <w:r w:rsidRPr="00AE133B">
        <w:rPr>
          <w:i/>
        </w:rPr>
        <w:t xml:space="preserve">Simone de Beauvoir: gender and testimony </w:t>
      </w:r>
      <w:r w:rsidRPr="00AE133B">
        <w:t>(2006)</w:t>
      </w:r>
    </w:p>
    <w:p w:rsidR="004149B4" w:rsidRPr="00AE133B" w:rsidRDefault="004149B4" w:rsidP="00AE133B">
      <w:pPr>
        <w:jc w:val="both"/>
      </w:pPr>
    </w:p>
    <w:p w:rsidR="004149B4" w:rsidRPr="00AE133B" w:rsidRDefault="004149B4" w:rsidP="00AE133B">
      <w:pPr>
        <w:jc w:val="both"/>
      </w:pPr>
      <w:r w:rsidRPr="00AE133B">
        <w:t>―</w:t>
      </w:r>
      <w:r w:rsidRPr="00AE133B">
        <w:tab/>
      </w:r>
      <w:r w:rsidRPr="00AE133B">
        <w:tab/>
      </w:r>
      <w:r w:rsidRPr="00AE133B">
        <w:tab/>
      </w:r>
      <w:r w:rsidRPr="00AE133B">
        <w:rPr>
          <w:i/>
        </w:rPr>
        <w:t>Simone de Beauvoir</w:t>
      </w:r>
      <w:r w:rsidR="00AE133B">
        <w:t xml:space="preserve"> </w:t>
      </w:r>
      <w:r w:rsidRPr="00AE133B">
        <w:t>(2009)</w:t>
      </w:r>
    </w:p>
    <w:p w:rsidR="004149B4" w:rsidRPr="00AE133B" w:rsidRDefault="004149B4" w:rsidP="00AE133B">
      <w:pPr>
        <w:jc w:val="both"/>
      </w:pPr>
    </w:p>
    <w:p w:rsidR="004149B4" w:rsidRPr="00AE133B" w:rsidRDefault="004149B4" w:rsidP="00AE133B">
      <w:pPr>
        <w:ind w:left="2160" w:hanging="2160"/>
        <w:jc w:val="both"/>
      </w:pPr>
      <w:r w:rsidRPr="00AE133B">
        <w:t xml:space="preserve">Karen </w:t>
      </w:r>
      <w:proofErr w:type="spellStart"/>
      <w:r w:rsidRPr="00AE133B">
        <w:t>Vintges</w:t>
      </w:r>
      <w:proofErr w:type="spellEnd"/>
      <w:r w:rsidRPr="00AE133B">
        <w:tab/>
      </w:r>
      <w:r w:rsidRPr="00AE133B">
        <w:rPr>
          <w:i/>
        </w:rPr>
        <w:t>Philosophy as pas</w:t>
      </w:r>
      <w:r w:rsidR="00AE133B">
        <w:rPr>
          <w:i/>
        </w:rPr>
        <w:t xml:space="preserve">sion: the thinking of Simone de </w:t>
      </w:r>
      <w:proofErr w:type="gramStart"/>
      <w:r w:rsidRPr="00AE133B">
        <w:rPr>
          <w:i/>
        </w:rPr>
        <w:t xml:space="preserve">Beauvoir </w:t>
      </w:r>
      <w:r w:rsidRPr="00AE133B">
        <w:t xml:space="preserve"> (</w:t>
      </w:r>
      <w:proofErr w:type="gramEnd"/>
      <w:r w:rsidRPr="00AE133B">
        <w:t>1996)</w:t>
      </w:r>
    </w:p>
    <w:p w:rsidR="009F32AC" w:rsidRPr="00AE133B" w:rsidRDefault="009F32AC" w:rsidP="00AE133B">
      <w:pPr>
        <w:jc w:val="both"/>
      </w:pPr>
    </w:p>
    <w:sectPr w:rsidR="009F32AC" w:rsidRPr="00AE133B" w:rsidSect="00CA42A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F32AC"/>
    <w:rsid w:val="003B0F63"/>
    <w:rsid w:val="004149B4"/>
    <w:rsid w:val="00545F76"/>
    <w:rsid w:val="00550E09"/>
    <w:rsid w:val="0071752F"/>
    <w:rsid w:val="007A45E8"/>
    <w:rsid w:val="009735F3"/>
    <w:rsid w:val="009F32AC"/>
    <w:rsid w:val="009F5CCD"/>
    <w:rsid w:val="00A27332"/>
    <w:rsid w:val="00AE133B"/>
    <w:rsid w:val="00B17606"/>
    <w:rsid w:val="00C36300"/>
    <w:rsid w:val="00CA42AA"/>
    <w:rsid w:val="00D72356"/>
    <w:rsid w:val="00E54F67"/>
    <w:rsid w:val="00F14263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42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ubll083</dc:creator>
  <cp:lastModifiedBy>Damian Catani</cp:lastModifiedBy>
  <cp:revision>2</cp:revision>
  <cp:lastPrinted>2013-11-25T15:49:00Z</cp:lastPrinted>
  <dcterms:created xsi:type="dcterms:W3CDTF">2016-01-21T14:54:00Z</dcterms:created>
  <dcterms:modified xsi:type="dcterms:W3CDTF">2016-01-21T14:54:00Z</dcterms:modified>
</cp:coreProperties>
</file>