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Disclosure Protection Results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DP Score</w:t>
            </w:r>
          </w:p>
        </w:tc>
      </w:tr>
      <w:tr>
        <w:tc>
          <w:tcPr>
            <w:tcW w:type="dxa" w:w="4320"/>
          </w:tcPr>
          <w:p>
            <w:r>
              <w:t>SMOTE</w:t>
            </w:r>
          </w:p>
        </w:tc>
        <w:tc>
          <w:tcPr>
            <w:tcW w:type="dxa" w:w="4320"/>
          </w:tcPr>
          <w:p>
            <w:r>
              <w:t>0.5137</w:t>
            </w:r>
          </w:p>
        </w:tc>
      </w:tr>
      <w:tr>
        <w:tc>
          <w:tcPr>
            <w:tcW w:type="dxa" w:w="4320"/>
          </w:tcPr>
          <w:p>
            <w:r>
              <w:t>RF</w:t>
            </w:r>
          </w:p>
        </w:tc>
        <w:tc>
          <w:tcPr>
            <w:tcW w:type="dxa" w:w="4320"/>
          </w:tcPr>
          <w:p>
            <w:r>
              <w:t>0.5048</w:t>
            </w:r>
          </w:p>
        </w:tc>
      </w:tr>
      <w:tr>
        <w:tc>
          <w:tcPr>
            <w:tcW w:type="dxa" w:w="4320"/>
          </w:tcPr>
          <w:p>
            <w:r>
              <w:t>XGB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VAE</w:t>
            </w:r>
          </w:p>
        </w:tc>
        <w:tc>
          <w:tcPr>
            <w:tcW w:type="dxa" w:w="4320"/>
          </w:tcPr>
          <w:p>
            <w:r>
              <w:t>0.5367</w:t>
            </w:r>
          </w:p>
        </w:tc>
      </w:tr>
      <w:tr>
        <w:tc>
          <w:tcPr>
            <w:tcW w:type="dxa" w:w="4320"/>
          </w:tcPr>
          <w:p>
            <w:r>
              <w:t>CTGAN</w:t>
            </w:r>
          </w:p>
        </w:tc>
        <w:tc>
          <w:tcPr>
            <w:tcW w:type="dxa" w:w="4320"/>
          </w:tcPr>
          <w:p>
            <w:r>
              <w:t>0.5642</w:t>
            </w:r>
          </w:p>
        </w:tc>
      </w:tr>
      <w:tr>
        <w:tc>
          <w:tcPr>
            <w:tcW w:type="dxa" w:w="4320"/>
          </w:tcPr>
          <w:p>
            <w:r>
              <w:t>DPCTGAN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