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暴力枚举                                                                                               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一、循环枚举: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使用多重循环枚举所有的情况。</w:t>
      </w:r>
    </w:p>
    <w:p>
      <w:pPr>
        <w:ind w:firstLine="420" w:firstLineChars="0"/>
        <w:jc w:val="both"/>
        <w:rPr>
          <w:rFonts w:hint="default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枚举剪枝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子集(组合)枚举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选数。从n(n&lt;=20)个整数中任选k个整数相加，求有多少种选择情况可以使和为质数。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分析：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本题可以认为是从一个有n个数字的集合中挑选出一些数字(也就是子集)，然后判断该子集是否满足某个性质(其和是质数)。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集合枚举的意思是从一个集合中找出它的所有子集。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集合中每个元素都可以被选或不选，含有n个元素的集合总共有2^n个子集(包括全集和空集)。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考虑集合A={1,2,3,4,5}和它的4个子集A1={1,3,4,5}、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A2={1,4,5}、A3={3}、A4={2,3}.按照某个顺序，把全集A中的每个元素在每个子集中的出现状况用0(没出现)和1(出现了)表示出来，如下表所示：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1"/>
        <w:gridCol w:w="816"/>
        <w:gridCol w:w="816"/>
        <w:gridCol w:w="816"/>
        <w:gridCol w:w="816"/>
        <w:gridCol w:w="816"/>
        <w:gridCol w:w="1010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A中元素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0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30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在A1中的出现情况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11101</w:t>
            </w:r>
          </w:p>
        </w:tc>
        <w:tc>
          <w:tcPr>
            <w:tcW w:w="130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a1=29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在A2中的出现情况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11001</w:t>
            </w:r>
          </w:p>
        </w:tc>
        <w:tc>
          <w:tcPr>
            <w:tcW w:w="130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a2=25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在A3中的出现情况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00100</w:t>
            </w:r>
          </w:p>
        </w:tc>
        <w:tc>
          <w:tcPr>
            <w:tcW w:w="130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a3=4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在A4中的出现情况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00110</w:t>
            </w:r>
          </w:p>
        </w:tc>
        <w:tc>
          <w:tcPr>
            <w:tcW w:w="130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a4=6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那么，可以发现A的子集A1可以表示为一个“二进制数”11101，对应十进制变量a1=29(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低位在右，表示元素1的二进制位在最右边，因此二进制数字需要左右反过来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；反之，这个数字也可以表示子集A1.注意，这边的集合是大写字母，集合对应的数字是小写字母。同理，A2可以表示为二进制数11001，A3可以表示成00100，A4可以表示成00110.此时找到了一种让子集对应于二进制数的很直观的方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本例一共有5个元素，表示仅包含第i(1&lt;=i&lt;=5)个元素的集合的数字可以使用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位移运算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构造，写成1&lt;&lt;(i-1)；而包含所有元素的全集可以表示成a=(1&lt;&lt;n)-1，空集表示为0.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集合的常用关系有下面几种：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并集：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当需要表示两个子集的并集时，可以把表示两个子集的二进制数进行“或”运算，即a1=a2|a3.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交集：当需要表示两个子集的交集时，可以把表示两个子集的二进制数进行“与”运算，即a3=a1&amp;a4.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包含：集合A2的所有元素都在A1中出现，说明A1包含A2.易知A1并A2是A1，同时A1交A2是A2，也就是判断A1是否包含A2可以写成(a1|a2==a1)&amp;&amp;(a1&amp;a2==a2).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属于：是指某个元素在集合中，是包含的一种特殊情况——只需要检查单独某项元素构成的集合是否是另一个集合的子集。一般地，可以先用左位移运算构造出那个仅含一项的集合，然后再和原集合取交，若不为空集，则命题为真。如果要判断第3个元素是否属于A1，可以写成1&lt;&lt;(3-1)&amp;a1.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补集：例如A2对于全集的补集就是A3，A2的补集可以表示为a^a2.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bool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check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判断质数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i*i&lt;=x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(x%i==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k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k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i++)scanf(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"%d"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&amp;a[i])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U=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&lt;&lt;n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//U-1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即为全集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S&lt;U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S++)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枚举所有子集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[0,U)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(__builtin_popcount(S)==k){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找到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k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元子集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sum=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(S&amp;(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&lt;&lt;i))sum+=a[i]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如果第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i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个元素在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S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中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(check(sum))ans++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组合的输出。从自然数1，2，…，n中任选r个数(1&lt;=r&lt;=n&lt;=21)作为一个组合，并输出所有的组合情况，每个组合中的数字从小到大输出。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S=(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&lt;&lt;n)-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S&gt;=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S--){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从全集枚举到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cnt=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(S&amp;(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&lt;&lt;i))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    a[cnt++]=i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分离记录每一位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(cnt==r){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i=r-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i&gt;=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i--)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    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"%3d"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n-a[i])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因为用高位表示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1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，所以需要反过来输出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puts(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三、排列枚举: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绝大多数题目可以使用next_permutation函数，生成各个元素的不同排列，然后再进行判断或者统计即可轻松解决。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将1，2，…，9共9个数分成3组，分别组成3个3位数，且使这3个3位数的比例是A:B:C(A&lt;B&lt;C&lt;10^9)，试求出所有满足条件的3个3位数，若无解，输出“NO”。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直接枚举3个3位数再检验，算法的复杂度为O(9!),其实还是可行的。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这里介绍一个用STL的简便写法。next_permutation(start,end)是algorithm标准库中的一个标准函数，它可以在表示[start,end)内存的数组中产生严格的下一个字典序排列。具体来说就是[2,3,1]可以变成[3,1,2],再下一步就是[3,2,1]。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那么这道题只需要利用9的全排列，把全排列里的9个数位分别“划给”3个3位数就可以产生所有情况了。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typedef long long </w:t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>LL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 xml:space="preserve">LL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z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cnt=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a[i]=i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do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x=a[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]*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]*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y=a[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]*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]*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x=a[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7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]*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]*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(x*B==y*A&amp;&amp;y*C==z*B)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/*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避免浮点误差和爆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long long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的小技巧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"%lld %lld %lld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z)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cnt++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(next_permutation(a+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(!cnt)puts(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"NO!"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5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全排列问题。输出自然数1到n所有不重复的排列，即n的全排列。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从最小的排列开始(所有元素从小到大)，每次更换成下一个排列，然后输出。next_permutation是有返回值的，没有下一个排列的时候就会返回0.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a[i]=i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do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"%5d"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a[i])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puts(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(next_permutation(a+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a+n+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5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对于n的全部排列，找到一个给定排列向后的第m个排列。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10010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m--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next_permutation(a+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a+n+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a[i]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 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F559"/>
    <w:multiLevelType w:val="singleLevel"/>
    <w:tmpl w:val="E35FF5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D2EAD4"/>
    <w:multiLevelType w:val="singleLevel"/>
    <w:tmpl w:val="F9D2EAD4"/>
    <w:lvl w:ilvl="0" w:tentative="0">
      <w:start w:val="1"/>
      <w:numFmt w:val="decimal"/>
      <w:lvlText w:val="%1)"/>
      <w:lvlJc w:val="left"/>
      <w:pPr>
        <w:tabs>
          <w:tab w:val="left" w:pos="732"/>
        </w:tabs>
        <w:ind w:left="420"/>
      </w:pPr>
    </w:lvl>
  </w:abstractNum>
  <w:abstractNum w:abstractNumId="2">
    <w:nsid w:val="35BF9766"/>
    <w:multiLevelType w:val="singleLevel"/>
    <w:tmpl w:val="35BF97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53BBD44"/>
    <w:multiLevelType w:val="singleLevel"/>
    <w:tmpl w:val="653BBD4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A24C3C4"/>
    <w:multiLevelType w:val="singleLevel"/>
    <w:tmpl w:val="7A24C3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39236E2"/>
    <w:rsid w:val="08DC111E"/>
    <w:rsid w:val="0A726C1E"/>
    <w:rsid w:val="0E4A266A"/>
    <w:rsid w:val="0EDC6309"/>
    <w:rsid w:val="0F660701"/>
    <w:rsid w:val="147D44E2"/>
    <w:rsid w:val="161B404A"/>
    <w:rsid w:val="189F49C8"/>
    <w:rsid w:val="1B37480F"/>
    <w:rsid w:val="1B46657D"/>
    <w:rsid w:val="1C9E3B1A"/>
    <w:rsid w:val="1D1E0BF9"/>
    <w:rsid w:val="21177171"/>
    <w:rsid w:val="235014BD"/>
    <w:rsid w:val="23E0652B"/>
    <w:rsid w:val="250D48DC"/>
    <w:rsid w:val="272A4D96"/>
    <w:rsid w:val="274C2872"/>
    <w:rsid w:val="293566B0"/>
    <w:rsid w:val="2AAE4E91"/>
    <w:rsid w:val="2C53592E"/>
    <w:rsid w:val="316B5573"/>
    <w:rsid w:val="37B32285"/>
    <w:rsid w:val="3DD52E51"/>
    <w:rsid w:val="3E573149"/>
    <w:rsid w:val="3F6902F3"/>
    <w:rsid w:val="41DB7BC2"/>
    <w:rsid w:val="449E0F55"/>
    <w:rsid w:val="451C3C40"/>
    <w:rsid w:val="475F0B30"/>
    <w:rsid w:val="485A3F68"/>
    <w:rsid w:val="48D34A2F"/>
    <w:rsid w:val="49C4011B"/>
    <w:rsid w:val="4BC97651"/>
    <w:rsid w:val="4BCB0098"/>
    <w:rsid w:val="4E3C73B1"/>
    <w:rsid w:val="50956428"/>
    <w:rsid w:val="52AA2013"/>
    <w:rsid w:val="5423353D"/>
    <w:rsid w:val="580D5718"/>
    <w:rsid w:val="5899529B"/>
    <w:rsid w:val="5BC977E7"/>
    <w:rsid w:val="5CA645E6"/>
    <w:rsid w:val="5CFE64A1"/>
    <w:rsid w:val="5F5854AC"/>
    <w:rsid w:val="63032996"/>
    <w:rsid w:val="634B745B"/>
    <w:rsid w:val="64586688"/>
    <w:rsid w:val="6507059D"/>
    <w:rsid w:val="659B50A2"/>
    <w:rsid w:val="66651FD6"/>
    <w:rsid w:val="68322104"/>
    <w:rsid w:val="697119CE"/>
    <w:rsid w:val="6AB92052"/>
    <w:rsid w:val="6C3B03F1"/>
    <w:rsid w:val="6C604695"/>
    <w:rsid w:val="6E283B6C"/>
    <w:rsid w:val="70590E1E"/>
    <w:rsid w:val="73354837"/>
    <w:rsid w:val="740B300F"/>
    <w:rsid w:val="79B745D3"/>
    <w:rsid w:val="7B716D98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Char"/>
    <w:link w:val="2"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1544</Words>
  <Characters>3061</Characters>
  <Lines>0</Lines>
  <Paragraphs>0</Paragraphs>
  <TotalTime>21</TotalTime>
  <ScaleCrop>false</ScaleCrop>
  <LinksUpToDate>false</LinksUpToDate>
  <CharactersWithSpaces>3622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2022-06-24T13:27:02Z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