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递推与递归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递推与递归所涉及的内容是动态规划思想与分治策略的基础。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递归：</w:t>
      </w:r>
      <w:r>
        <w:rPr>
          <w:rFonts w:hint="eastAsia"/>
          <w:sz w:val="21"/>
          <w:szCs w:val="21"/>
          <w:lang w:val="en-US" w:eastAsia="zh-CN"/>
        </w:rPr>
        <w:t>程序调用自身。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递推：</w:t>
      </w:r>
      <w:r>
        <w:rPr>
          <w:rFonts w:hint="eastAsia"/>
          <w:sz w:val="21"/>
          <w:szCs w:val="21"/>
          <w:lang w:val="en-US" w:eastAsia="zh-CN"/>
        </w:rPr>
        <w:t>从初值出发反复进行某一运算得到所需结果。从已知到未知，从小到大(比如每年长高9cm，20年180，30年270)。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迭代：</w:t>
      </w:r>
      <w:r>
        <w:rPr>
          <w:rFonts w:hint="eastAsia"/>
          <w:sz w:val="21"/>
          <w:szCs w:val="21"/>
          <w:lang w:val="en-US" w:eastAsia="zh-CN"/>
        </w:rPr>
        <w:t>是重复反馈过程的活动，其目的通常是为了逼近所需目标或结果。每一次对过程的重复成为一次“迭代”，而每一次迭代得到的结果会作为下一次迭代的初始值。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回溯法：</w:t>
      </w:r>
      <w:r>
        <w:rPr>
          <w:rFonts w:hint="eastAsia"/>
          <w:sz w:val="21"/>
          <w:szCs w:val="21"/>
          <w:lang w:val="en-US" w:eastAsia="zh-CN"/>
        </w:rPr>
        <w:t>从一条路往前走，能进则进，不能进则退回来，换一条路再试。八皇后问题就是回溯算法的典型。回溯法与</w:t>
      </w:r>
      <w:r>
        <w:rPr>
          <w:rFonts w:hint="eastAsia"/>
          <w:color w:val="0000FF"/>
          <w:sz w:val="21"/>
          <w:szCs w:val="21"/>
          <w:lang w:val="en-US" w:eastAsia="zh-CN"/>
        </w:rPr>
        <w:t>深度优先遍历</w:t>
      </w:r>
      <w:r>
        <w:rPr>
          <w:rFonts w:hint="eastAsia"/>
          <w:sz w:val="21"/>
          <w:szCs w:val="21"/>
          <w:lang w:val="en-US" w:eastAsia="zh-CN"/>
        </w:rPr>
        <w:t>有相同点也有不同点。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递推思想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知道</w:t>
      </w:r>
      <w:r>
        <w:rPr>
          <w:rFonts w:hint="eastAsia"/>
          <w:sz w:val="21"/>
          <w:szCs w:val="21"/>
          <w:highlight w:val="cyan"/>
          <w:lang w:val="en-US" w:eastAsia="zh-CN"/>
        </w:rPr>
        <w:t>递推式</w:t>
      </w:r>
      <w:r>
        <w:rPr>
          <w:rFonts w:hint="eastAsia"/>
          <w:sz w:val="21"/>
          <w:szCs w:val="21"/>
          <w:lang w:val="en-US" w:eastAsia="zh-CN"/>
        </w:rPr>
        <w:t>，也知道初始条件，从</w:t>
      </w:r>
      <w:r>
        <w:rPr>
          <w:rFonts w:hint="eastAsia"/>
          <w:sz w:val="21"/>
          <w:szCs w:val="21"/>
          <w:highlight w:val="cyan"/>
          <w:lang w:val="en-US" w:eastAsia="zh-CN"/>
        </w:rPr>
        <w:t>初始条件</w:t>
      </w:r>
      <w:r>
        <w:rPr>
          <w:rFonts w:hint="eastAsia"/>
          <w:sz w:val="21"/>
          <w:szCs w:val="21"/>
          <w:lang w:val="en-US" w:eastAsia="zh-CN"/>
        </w:rPr>
        <w:t>开始</w:t>
      </w:r>
      <w:r>
        <w:rPr>
          <w:rFonts w:hint="eastAsia"/>
          <w:sz w:val="21"/>
          <w:szCs w:val="21"/>
          <w:highlight w:val="cyan"/>
          <w:lang w:val="en-US" w:eastAsia="zh-CN"/>
        </w:rPr>
        <w:t>往上顺推</w:t>
      </w:r>
      <w:r>
        <w:rPr>
          <w:rFonts w:hint="eastAsia"/>
          <w:sz w:val="21"/>
          <w:szCs w:val="21"/>
          <w:lang w:val="en-US" w:eastAsia="zh-CN"/>
        </w:rPr>
        <w:t>直到求得目标解的思想就是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递推思想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当就某个问题能写出递推式、能确定初始(边界)条件，那么可以考虑使用递推。对于某些数据规模很大的递推任务可以使用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矩阵加速</w:t>
      </w:r>
      <w:r>
        <w:rPr>
          <w:rFonts w:hint="eastAsia"/>
          <w:sz w:val="21"/>
          <w:szCs w:val="21"/>
          <w:lang w:val="en-US" w:eastAsia="zh-CN"/>
        </w:rPr>
        <w:t>提升效率。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递归思想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构造</w:t>
      </w:r>
      <w:r>
        <w:rPr>
          <w:rFonts w:hint="eastAsia"/>
          <w:sz w:val="21"/>
          <w:szCs w:val="21"/>
          <w:highlight w:val="cyan"/>
          <w:lang w:val="en-US" w:eastAsia="zh-CN"/>
        </w:rPr>
        <w:t>函数</w:t>
      </w:r>
      <w:r>
        <w:rPr>
          <w:rFonts w:hint="eastAsia"/>
          <w:sz w:val="21"/>
          <w:szCs w:val="21"/>
          <w:lang w:val="en-US" w:eastAsia="zh-CN"/>
        </w:rPr>
        <w:t>，这个函数在运行过程中</w:t>
      </w:r>
      <w:r>
        <w:rPr>
          <w:rFonts w:hint="eastAsia"/>
          <w:sz w:val="21"/>
          <w:szCs w:val="21"/>
          <w:highlight w:val="cyan"/>
          <w:lang w:val="en-US" w:eastAsia="zh-CN"/>
        </w:rPr>
        <w:t>调用自己</w:t>
      </w:r>
      <w:r>
        <w:rPr>
          <w:rFonts w:hint="eastAsia"/>
          <w:sz w:val="21"/>
          <w:szCs w:val="21"/>
          <w:lang w:val="en-US" w:eastAsia="zh-CN"/>
        </w:rPr>
        <w:t>，从而解决问题的思路就称为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递归思想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快速排序</w:t>
      </w:r>
      <w:r>
        <w:rPr>
          <w:rFonts w:hint="eastAsia"/>
          <w:sz w:val="21"/>
          <w:szCs w:val="21"/>
          <w:lang w:val="en-US" w:eastAsia="zh-CN"/>
        </w:rPr>
        <w:t>使用到了递归思想。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“记忆化搜索”</w:t>
      </w:r>
      <w:r>
        <w:rPr>
          <w:rFonts w:hint="eastAsia"/>
          <w:sz w:val="21"/>
          <w:szCs w:val="21"/>
          <w:lang w:val="en-US" w:eastAsia="zh-CN"/>
        </w:rPr>
        <w:t>：每个数字最多只计算一次，一旦计算完成就会被存下来，便于日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后使用。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lightGray"/>
          <w:lang w:val="en-US" w:eastAsia="zh-CN"/>
        </w:rPr>
      </w:pPr>
      <w:r>
        <w:rPr>
          <w:rFonts w:hint="eastAsia"/>
          <w:sz w:val="21"/>
          <w:szCs w:val="21"/>
          <w:highlight w:val="lightGray"/>
          <w:lang w:val="en-US" w:eastAsia="zh-CN"/>
        </w:rPr>
        <w:t>递推和递归思想往往可以相互转换。有的情况下进行递推，需要求出初始条件，还需要确定递推顺序(尤其是多维递推时更加复杂)，所以这时使用递归思想会容易一些。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lightGray"/>
          <w:lang w:val="en-US" w:eastAsia="zh-CN"/>
        </w:rPr>
      </w:pPr>
      <w:r>
        <w:rPr>
          <w:rFonts w:hint="eastAsia"/>
          <w:sz w:val="21"/>
          <w:szCs w:val="21"/>
          <w:highlight w:val="lightGray"/>
          <w:lang w:val="en-US" w:eastAsia="zh-CN"/>
        </w:rPr>
        <w:t>如果能将一个大的任务分解成若干规模较小的任务，而且这些任务的形式与结构和原问题一致，就可以考虑使用递归。当问题规模足够小或者达到了边界条件就要停止递归。分解完问题后还要对这些规模小的任务合并然后返回解，最后逐级上报，解决最大规模的问题。有些问题使用递推策略和递归策略都能解决，但有些问题只能将大问题分割成小问题，但是却很难建立递推式，在这种情况下应当使用递归策略。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423CA"/>
    <w:multiLevelType w:val="singleLevel"/>
    <w:tmpl w:val="EF0423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6429B0"/>
    <w:multiLevelType w:val="singleLevel"/>
    <w:tmpl w:val="F06429B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A6AFF61"/>
    <w:multiLevelType w:val="singleLevel"/>
    <w:tmpl w:val="3A6AFF6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6A9637A"/>
    <w:rsid w:val="08DC111E"/>
    <w:rsid w:val="0A726C1E"/>
    <w:rsid w:val="0EDC6309"/>
    <w:rsid w:val="13C62793"/>
    <w:rsid w:val="147D44E2"/>
    <w:rsid w:val="188E3230"/>
    <w:rsid w:val="1B8E4C05"/>
    <w:rsid w:val="1C9E3B1A"/>
    <w:rsid w:val="21177171"/>
    <w:rsid w:val="222E7E2C"/>
    <w:rsid w:val="235014BD"/>
    <w:rsid w:val="23C847FB"/>
    <w:rsid w:val="23E0652B"/>
    <w:rsid w:val="293566B0"/>
    <w:rsid w:val="2C53592E"/>
    <w:rsid w:val="345F2928"/>
    <w:rsid w:val="3BE91027"/>
    <w:rsid w:val="3E573149"/>
    <w:rsid w:val="41DB7BC2"/>
    <w:rsid w:val="43F5144F"/>
    <w:rsid w:val="475F0B30"/>
    <w:rsid w:val="4BC97651"/>
    <w:rsid w:val="4E3C73B1"/>
    <w:rsid w:val="4FA82B06"/>
    <w:rsid w:val="4FE11ED2"/>
    <w:rsid w:val="52AA2013"/>
    <w:rsid w:val="5423353D"/>
    <w:rsid w:val="580D5718"/>
    <w:rsid w:val="5899529B"/>
    <w:rsid w:val="5BCD17B1"/>
    <w:rsid w:val="5CA645E6"/>
    <w:rsid w:val="64586688"/>
    <w:rsid w:val="673F3837"/>
    <w:rsid w:val="7341258F"/>
    <w:rsid w:val="79B745D3"/>
    <w:rsid w:val="7A3376A0"/>
    <w:rsid w:val="7AD5336E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character" w:customStyle="1" w:styleId="8">
    <w:name w:val="标题 1 Char"/>
    <w:link w:val="2"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695</Words>
  <Characters>704</Characters>
  <Lines>0</Lines>
  <Paragraphs>0</Paragraphs>
  <TotalTime>1</TotalTime>
  <ScaleCrop>false</ScaleCrop>
  <LinksUpToDate>false</LinksUpToDate>
  <CharactersWithSpaces>704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2022-06-24T13:42:48Z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