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B0CC" w14:textId="580C4775" w:rsidR="00075764" w:rsidRPr="003E6BE2" w:rsidRDefault="00075764">
      <w:pPr>
        <w:rPr>
          <w:rFonts w:ascii="Comic Sans MS" w:hAnsi="Comic Sans MS" w:cs="ADLaM Display"/>
          <w:b/>
          <w:bCs/>
          <w:sz w:val="28"/>
          <w:szCs w:val="28"/>
        </w:rPr>
      </w:pPr>
      <w:r w:rsidRPr="003E6BE2">
        <w:rPr>
          <w:rFonts w:ascii="Comic Sans MS" w:hAnsi="Comic Sans MS" w:cs="ADLaM Display"/>
          <w:b/>
          <w:bCs/>
          <w:sz w:val="28"/>
          <w:szCs w:val="28"/>
        </w:rPr>
        <w:t>Our business plan</w:t>
      </w:r>
    </w:p>
    <w:p w14:paraId="13FA4C0B" w14:textId="77777777" w:rsidR="00075764" w:rsidRPr="005A29AB" w:rsidRDefault="00075764">
      <w:pPr>
        <w:rPr>
          <w:rFonts w:ascii="Comic Sans MS" w:hAnsi="Comic Sans MS" w:cs="ADLaM Display"/>
          <w:b/>
          <w:bCs/>
        </w:rPr>
      </w:pPr>
    </w:p>
    <w:p w14:paraId="1C37F1D8" w14:textId="77777777" w:rsidR="001D04CD" w:rsidRPr="005A29AB" w:rsidRDefault="00E02851">
      <w:pPr>
        <w:rPr>
          <w:rFonts w:ascii="Comic Sans MS" w:hAnsi="Comic Sans MS" w:cs="ADLaM Display"/>
          <w:b/>
          <w:bCs/>
        </w:rPr>
      </w:pPr>
      <w:r w:rsidRPr="005A29AB">
        <w:rPr>
          <w:rFonts w:ascii="Comic Sans MS" w:hAnsi="Comic Sans MS" w:cs="ADLaM Display"/>
          <w:b/>
          <w:bCs/>
        </w:rPr>
        <w:t>Busi</w:t>
      </w:r>
      <w:r w:rsidR="0029343B" w:rsidRPr="005A29AB">
        <w:rPr>
          <w:rFonts w:ascii="Comic Sans MS" w:hAnsi="Comic Sans MS" w:cs="ADLaM Display"/>
          <w:b/>
          <w:bCs/>
        </w:rPr>
        <w:t>ness concept:</w:t>
      </w:r>
    </w:p>
    <w:p w14:paraId="551871E4" w14:textId="58F72449" w:rsidR="0010237F" w:rsidRPr="003E6BE2" w:rsidRDefault="0029343B">
      <w:pPr>
        <w:rPr>
          <w:rFonts w:ascii="Comic Sans MS" w:hAnsi="Comic Sans MS" w:cs="ADLaM Display"/>
        </w:rPr>
      </w:pPr>
      <w:r w:rsidRPr="003E6BE2">
        <w:rPr>
          <w:rFonts w:ascii="Comic Sans MS" w:hAnsi="Comic Sans MS" w:cs="ADLaM Display"/>
        </w:rPr>
        <w:t xml:space="preserve"> </w:t>
      </w:r>
      <w:proofErr w:type="spellStart"/>
      <w:r w:rsidRPr="003E6BE2">
        <w:rPr>
          <w:rFonts w:ascii="Comic Sans MS" w:hAnsi="Comic Sans MS" w:cs="ADLaM Display"/>
        </w:rPr>
        <w:t>CareConnect</w:t>
      </w:r>
      <w:proofErr w:type="spellEnd"/>
      <w:r w:rsidRPr="003E6BE2">
        <w:rPr>
          <w:rFonts w:ascii="Comic Sans MS" w:hAnsi="Comic Sans MS" w:cs="ADLaM Display"/>
        </w:rPr>
        <w:t xml:space="preserve"> is a web </w:t>
      </w:r>
      <w:r w:rsidR="005C475B" w:rsidRPr="003E6BE2">
        <w:rPr>
          <w:rFonts w:ascii="Comic Sans MS" w:hAnsi="Comic Sans MS" w:cs="ADLaM Display"/>
        </w:rPr>
        <w:t>platform designed to assist caregivers in managing and organizing patient appointments</w:t>
      </w:r>
      <w:r w:rsidR="00075764" w:rsidRPr="003E6BE2">
        <w:rPr>
          <w:rFonts w:ascii="Comic Sans MS" w:hAnsi="Comic Sans MS" w:cs="ADLaM Display"/>
        </w:rPr>
        <w:t xml:space="preserve"> efficiently, streamlining</w:t>
      </w:r>
      <w:r w:rsidR="001D04CD" w:rsidRPr="003E6BE2">
        <w:rPr>
          <w:rFonts w:ascii="Comic Sans MS" w:hAnsi="Comic Sans MS" w:cs="ADLaM Display"/>
        </w:rPr>
        <w:t xml:space="preserve"> communication and enhancing overall patient care.</w:t>
      </w:r>
    </w:p>
    <w:p w14:paraId="6F039AAE" w14:textId="77777777" w:rsidR="001D04CD" w:rsidRPr="005A29AB" w:rsidRDefault="001D04CD" w:rsidP="005A29AB">
      <w:pPr>
        <w:spacing w:after="0"/>
        <w:rPr>
          <w:rFonts w:ascii="Comic Sans MS" w:hAnsi="Comic Sans MS" w:cs="ADLaM Display"/>
          <w:b/>
          <w:bCs/>
        </w:rPr>
      </w:pPr>
    </w:p>
    <w:p w14:paraId="2BA11DFE" w14:textId="77777777" w:rsidR="008D50B2" w:rsidRPr="005A29AB" w:rsidRDefault="00B26588">
      <w:pPr>
        <w:rPr>
          <w:rFonts w:ascii="Comic Sans MS" w:hAnsi="Comic Sans MS" w:cs="ADLaM Display"/>
          <w:b/>
          <w:bCs/>
        </w:rPr>
      </w:pPr>
      <w:r w:rsidRPr="005A29AB">
        <w:rPr>
          <w:rFonts w:ascii="Comic Sans MS" w:hAnsi="Comic Sans MS" w:cs="ADLaM Display"/>
          <w:b/>
          <w:bCs/>
        </w:rPr>
        <w:t xml:space="preserve">Market need: </w:t>
      </w:r>
    </w:p>
    <w:p w14:paraId="794297BE" w14:textId="62A7EC08" w:rsidR="001D04CD" w:rsidRPr="003E6BE2" w:rsidRDefault="008D50B2">
      <w:pPr>
        <w:rPr>
          <w:rFonts w:ascii="Comic Sans MS" w:hAnsi="Comic Sans MS" w:cs="ADLaM Display"/>
        </w:rPr>
      </w:pPr>
      <w:r w:rsidRPr="003E6BE2">
        <w:rPr>
          <w:rFonts w:ascii="Comic Sans MS" w:hAnsi="Comic Sans MS" w:cs="ADLaM Display"/>
        </w:rPr>
        <w:t>W</w:t>
      </w:r>
      <w:r w:rsidR="00B26588" w:rsidRPr="003E6BE2">
        <w:rPr>
          <w:rFonts w:ascii="Comic Sans MS" w:hAnsi="Comic Sans MS" w:cs="ADLaM Display"/>
        </w:rPr>
        <w:t xml:space="preserve">ith the growing demand for home-based healthcare, </w:t>
      </w:r>
      <w:proofErr w:type="spellStart"/>
      <w:r w:rsidR="00B26588" w:rsidRPr="003E6BE2">
        <w:rPr>
          <w:rFonts w:ascii="Comic Sans MS" w:hAnsi="Comic Sans MS" w:cs="ADLaM Display"/>
        </w:rPr>
        <w:t>CareConnect</w:t>
      </w:r>
      <w:proofErr w:type="spellEnd"/>
      <w:r w:rsidR="00B26588" w:rsidRPr="003E6BE2">
        <w:rPr>
          <w:rFonts w:ascii="Comic Sans MS" w:hAnsi="Comic Sans MS" w:cs="ADLaM Display"/>
        </w:rPr>
        <w:t xml:space="preserve"> addresses the need</w:t>
      </w:r>
      <w:r w:rsidRPr="003E6BE2">
        <w:rPr>
          <w:rFonts w:ascii="Comic Sans MS" w:hAnsi="Comic Sans MS" w:cs="ADLaM Display"/>
        </w:rPr>
        <w:t xml:space="preserve"> for a platform for caregivers to coordinate and communicate effectively.</w:t>
      </w:r>
    </w:p>
    <w:p w14:paraId="2A176986" w14:textId="77777777" w:rsidR="0067767B" w:rsidRPr="003E6BE2" w:rsidRDefault="0067767B">
      <w:pPr>
        <w:rPr>
          <w:rFonts w:ascii="Comic Sans MS" w:hAnsi="Comic Sans MS" w:cs="ADLaM Display"/>
        </w:rPr>
      </w:pPr>
    </w:p>
    <w:p w14:paraId="022FAB13" w14:textId="1054B3AC" w:rsidR="0067767B" w:rsidRPr="005A29AB" w:rsidRDefault="0067767B">
      <w:pPr>
        <w:rPr>
          <w:rFonts w:ascii="Comic Sans MS" w:hAnsi="Comic Sans MS" w:cs="ADLaM Display"/>
          <w:b/>
          <w:bCs/>
        </w:rPr>
      </w:pPr>
      <w:r w:rsidRPr="005A29AB">
        <w:rPr>
          <w:rFonts w:ascii="Comic Sans MS" w:hAnsi="Comic Sans MS" w:cs="ADLaM Display"/>
          <w:b/>
          <w:bCs/>
        </w:rPr>
        <w:t>Business objectives:</w:t>
      </w:r>
    </w:p>
    <w:p w14:paraId="1769FC4A" w14:textId="2691C95F" w:rsidR="0067767B" w:rsidRPr="003E6BE2" w:rsidRDefault="0067767B" w:rsidP="0067767B">
      <w:pPr>
        <w:pStyle w:val="ListParagraph"/>
        <w:numPr>
          <w:ilvl w:val="0"/>
          <w:numId w:val="1"/>
        </w:numPr>
        <w:rPr>
          <w:rFonts w:ascii="Comic Sans MS" w:hAnsi="Comic Sans MS" w:cs="ADLaM Display"/>
        </w:rPr>
      </w:pPr>
      <w:r w:rsidRPr="003E6BE2">
        <w:rPr>
          <w:rFonts w:ascii="Comic Sans MS" w:hAnsi="Comic Sans MS" w:cs="ADLaM Display"/>
        </w:rPr>
        <w:t xml:space="preserve">Develop a user – friendly website that enables caregivers to </w:t>
      </w:r>
      <w:r w:rsidR="00233F9A" w:rsidRPr="003E6BE2">
        <w:rPr>
          <w:rFonts w:ascii="Comic Sans MS" w:hAnsi="Comic Sans MS" w:cs="ADLaM Display"/>
        </w:rPr>
        <w:t>schedule, manage and track patient appointments.</w:t>
      </w:r>
    </w:p>
    <w:p w14:paraId="565C880B" w14:textId="27178FE4" w:rsidR="00233F9A" w:rsidRPr="003E6BE2" w:rsidRDefault="00233F9A" w:rsidP="0067767B">
      <w:pPr>
        <w:pStyle w:val="ListParagraph"/>
        <w:numPr>
          <w:ilvl w:val="0"/>
          <w:numId w:val="1"/>
        </w:numPr>
        <w:rPr>
          <w:rFonts w:ascii="Comic Sans MS" w:hAnsi="Comic Sans MS" w:cs="ADLaM Display"/>
        </w:rPr>
      </w:pPr>
      <w:r w:rsidRPr="003E6BE2">
        <w:rPr>
          <w:rFonts w:ascii="Comic Sans MS" w:hAnsi="Comic Sans MS" w:cs="ADLaM Display"/>
        </w:rPr>
        <w:t xml:space="preserve">Implement secure and efficient </w:t>
      </w:r>
      <w:r w:rsidR="00D538E0" w:rsidRPr="003E6BE2">
        <w:rPr>
          <w:rFonts w:ascii="Comic Sans MS" w:hAnsi="Comic Sans MS" w:cs="ADLaM Display"/>
        </w:rPr>
        <w:t>communication features for the carer to connect with the patients and coordinate care plans.</w:t>
      </w:r>
    </w:p>
    <w:p w14:paraId="3BEB180B" w14:textId="77777777" w:rsidR="00D538E0" w:rsidRPr="003E6BE2" w:rsidRDefault="00D538E0" w:rsidP="00D43420">
      <w:pPr>
        <w:rPr>
          <w:rFonts w:ascii="Comic Sans MS" w:hAnsi="Comic Sans MS" w:cs="ADLaM Display"/>
        </w:rPr>
      </w:pPr>
    </w:p>
    <w:p w14:paraId="20E7B596" w14:textId="162F2C45" w:rsidR="00D43420" w:rsidRPr="005A29AB" w:rsidRDefault="00D43420" w:rsidP="00D43420">
      <w:pPr>
        <w:rPr>
          <w:rFonts w:ascii="Comic Sans MS" w:hAnsi="Comic Sans MS" w:cs="ADLaM Display"/>
          <w:b/>
          <w:bCs/>
        </w:rPr>
      </w:pPr>
      <w:r w:rsidRPr="005A29AB">
        <w:rPr>
          <w:rFonts w:ascii="Comic Sans MS" w:hAnsi="Comic Sans MS" w:cs="ADLaM Display"/>
          <w:b/>
          <w:bCs/>
        </w:rPr>
        <w:t>Target market:</w:t>
      </w:r>
    </w:p>
    <w:p w14:paraId="72A3FB98" w14:textId="7DB3E009" w:rsidR="00D43420" w:rsidRPr="003E6BE2" w:rsidRDefault="00D43420" w:rsidP="00D43420">
      <w:pPr>
        <w:rPr>
          <w:rFonts w:ascii="Comic Sans MS" w:hAnsi="Comic Sans MS" w:cs="ADLaM Display"/>
        </w:rPr>
      </w:pPr>
      <w:r w:rsidRPr="003E6BE2">
        <w:rPr>
          <w:rFonts w:ascii="Comic Sans MS" w:hAnsi="Comic Sans MS" w:cs="ADLaM Display"/>
        </w:rPr>
        <w:t xml:space="preserve">Primary focus = professional caregivers, </w:t>
      </w:r>
      <w:r w:rsidR="00933FA5" w:rsidRPr="003E6BE2">
        <w:rPr>
          <w:rFonts w:ascii="Comic Sans MS" w:hAnsi="Comic Sans MS" w:cs="ADLaM Display"/>
        </w:rPr>
        <w:t>home healthcare providers and individual caregivers.</w:t>
      </w:r>
    </w:p>
    <w:p w14:paraId="0AE387DE" w14:textId="77777777" w:rsidR="005026DF" w:rsidRPr="003E6BE2" w:rsidRDefault="005026DF" w:rsidP="00D43420">
      <w:pPr>
        <w:rPr>
          <w:rFonts w:ascii="Comic Sans MS" w:hAnsi="Comic Sans MS" w:cs="ADLaM Display"/>
        </w:rPr>
      </w:pPr>
    </w:p>
    <w:p w14:paraId="0F772232" w14:textId="27FEB334" w:rsidR="005026DF" w:rsidRPr="005A29AB" w:rsidRDefault="005026DF" w:rsidP="00D43420">
      <w:pPr>
        <w:rPr>
          <w:rFonts w:ascii="Comic Sans MS" w:hAnsi="Comic Sans MS" w:cs="ADLaM Display"/>
          <w:b/>
          <w:bCs/>
        </w:rPr>
      </w:pPr>
      <w:r w:rsidRPr="005A29AB">
        <w:rPr>
          <w:rFonts w:ascii="Comic Sans MS" w:hAnsi="Comic Sans MS" w:cs="ADLaM Display"/>
          <w:b/>
          <w:bCs/>
        </w:rPr>
        <w:t>Unique selling proposition (USP):</w:t>
      </w:r>
    </w:p>
    <w:p w14:paraId="7E13EE45" w14:textId="3192DD87" w:rsidR="005026DF" w:rsidRPr="003E6BE2" w:rsidRDefault="00024505" w:rsidP="00725789">
      <w:pPr>
        <w:pStyle w:val="ListParagraph"/>
        <w:numPr>
          <w:ilvl w:val="0"/>
          <w:numId w:val="2"/>
        </w:numPr>
        <w:rPr>
          <w:rFonts w:ascii="Comic Sans MS" w:hAnsi="Comic Sans MS" w:cs="ADLaM Display"/>
        </w:rPr>
      </w:pPr>
      <w:r w:rsidRPr="003E6BE2">
        <w:rPr>
          <w:rFonts w:ascii="Comic Sans MS" w:hAnsi="Comic Sans MS" w:cs="ADLaM Display"/>
        </w:rPr>
        <w:t>A comprehensive appointment scheduling system.</w:t>
      </w:r>
    </w:p>
    <w:p w14:paraId="1B95196C" w14:textId="484ACFC5" w:rsidR="00024505" w:rsidRPr="003E6BE2" w:rsidRDefault="00024505" w:rsidP="00725789">
      <w:pPr>
        <w:pStyle w:val="ListParagraph"/>
        <w:numPr>
          <w:ilvl w:val="0"/>
          <w:numId w:val="2"/>
        </w:numPr>
        <w:rPr>
          <w:rFonts w:ascii="Comic Sans MS" w:hAnsi="Comic Sans MS" w:cs="ADLaM Display"/>
        </w:rPr>
      </w:pPr>
      <w:r w:rsidRPr="003E6BE2">
        <w:rPr>
          <w:rFonts w:ascii="Comic Sans MS" w:hAnsi="Comic Sans MS" w:cs="ADLaM Display"/>
        </w:rPr>
        <w:t>Secure communication channels</w:t>
      </w:r>
      <w:r w:rsidR="00725789" w:rsidRPr="003E6BE2">
        <w:rPr>
          <w:rFonts w:ascii="Comic Sans MS" w:hAnsi="Comic Sans MS" w:cs="ADLaM Display"/>
        </w:rPr>
        <w:t>, ensuring privacy and compliance with healthcare regulations.</w:t>
      </w:r>
    </w:p>
    <w:p w14:paraId="369E3EA4" w14:textId="6D95FB9A" w:rsidR="00725789" w:rsidRPr="003E6BE2" w:rsidRDefault="00E8642E" w:rsidP="00725789">
      <w:pPr>
        <w:pStyle w:val="ListParagraph"/>
        <w:numPr>
          <w:ilvl w:val="0"/>
          <w:numId w:val="2"/>
        </w:numPr>
        <w:rPr>
          <w:rFonts w:ascii="Comic Sans MS" w:hAnsi="Comic Sans MS" w:cs="ADLaM Display"/>
        </w:rPr>
      </w:pPr>
      <w:r w:rsidRPr="003E6BE2">
        <w:rPr>
          <w:rFonts w:ascii="Comic Sans MS" w:hAnsi="Comic Sans MS" w:cs="ADLaM Display"/>
        </w:rPr>
        <w:t>User – friendly interface for the caregivers.</w:t>
      </w:r>
    </w:p>
    <w:p w14:paraId="40AA43B0" w14:textId="77777777" w:rsidR="00876AD5" w:rsidRPr="005A29AB" w:rsidRDefault="00876AD5" w:rsidP="00876AD5">
      <w:pPr>
        <w:rPr>
          <w:rFonts w:ascii="Comic Sans MS" w:hAnsi="Comic Sans MS" w:cs="ADLaM Display"/>
          <w:b/>
          <w:bCs/>
        </w:rPr>
      </w:pPr>
    </w:p>
    <w:p w14:paraId="2712F9CE" w14:textId="2E584BFD" w:rsidR="00876AD5" w:rsidRPr="005A29AB" w:rsidRDefault="00082129" w:rsidP="00876AD5">
      <w:pPr>
        <w:rPr>
          <w:rFonts w:ascii="Comic Sans MS" w:hAnsi="Comic Sans MS" w:cs="ADLaM Display"/>
          <w:b/>
          <w:bCs/>
        </w:rPr>
      </w:pPr>
      <w:r w:rsidRPr="005A29AB">
        <w:rPr>
          <w:rFonts w:ascii="Comic Sans MS" w:hAnsi="Comic Sans MS" w:cs="ADLaM Display"/>
          <w:b/>
          <w:bCs/>
        </w:rPr>
        <w:t>Marketing and sales strategy:</w:t>
      </w:r>
    </w:p>
    <w:p w14:paraId="0B6406C4" w14:textId="24AEE3DB" w:rsidR="00082129" w:rsidRPr="003E6BE2" w:rsidRDefault="00082129" w:rsidP="00082129">
      <w:pPr>
        <w:pStyle w:val="ListParagraph"/>
        <w:numPr>
          <w:ilvl w:val="0"/>
          <w:numId w:val="4"/>
        </w:numPr>
        <w:rPr>
          <w:rFonts w:ascii="Comic Sans MS" w:hAnsi="Comic Sans MS" w:cs="ADLaM Display"/>
        </w:rPr>
      </w:pPr>
      <w:r w:rsidRPr="003E6BE2">
        <w:rPr>
          <w:rFonts w:ascii="Comic Sans MS" w:hAnsi="Comic Sans MS" w:cs="ADLaM Display"/>
        </w:rPr>
        <w:t>Online marketing through social media</w:t>
      </w:r>
      <w:r w:rsidR="001058FF" w:rsidRPr="003E6BE2">
        <w:rPr>
          <w:rFonts w:ascii="Comic Sans MS" w:hAnsi="Comic Sans MS" w:cs="ADLaM Display"/>
        </w:rPr>
        <w:t xml:space="preserve">, targeted advertising and partnership with caregiver </w:t>
      </w:r>
      <w:r w:rsidR="003E6BE2" w:rsidRPr="003E6BE2">
        <w:rPr>
          <w:rFonts w:ascii="Comic Sans MS" w:hAnsi="Comic Sans MS" w:cs="ADLaM Display"/>
        </w:rPr>
        <w:t>association.</w:t>
      </w:r>
    </w:p>
    <w:p w14:paraId="67E4AAC9" w14:textId="0C2794B8" w:rsidR="003E6BE2" w:rsidRPr="003E6BE2" w:rsidRDefault="003E6BE2" w:rsidP="00082129">
      <w:pPr>
        <w:pStyle w:val="ListParagraph"/>
        <w:numPr>
          <w:ilvl w:val="0"/>
          <w:numId w:val="4"/>
        </w:numPr>
        <w:rPr>
          <w:rFonts w:ascii="Comic Sans MS" w:hAnsi="Comic Sans MS" w:cs="ADLaM Display"/>
        </w:rPr>
      </w:pPr>
      <w:r w:rsidRPr="003E6BE2">
        <w:rPr>
          <w:rFonts w:ascii="Comic Sans MS" w:hAnsi="Comic Sans MS" w:cs="ADLaM Display"/>
        </w:rPr>
        <w:t>Collaborate with healthcare professionals for endorsement and referrals.</w:t>
      </w:r>
    </w:p>
    <w:p w14:paraId="7CFD8E75" w14:textId="77777777" w:rsidR="008D2C21" w:rsidRPr="003E6BE2" w:rsidRDefault="008D2C21" w:rsidP="008D2C21">
      <w:pPr>
        <w:rPr>
          <w:rFonts w:ascii="Comic Sans MS" w:hAnsi="Comic Sans MS" w:cs="ADLaM Display"/>
        </w:rPr>
      </w:pPr>
    </w:p>
    <w:p w14:paraId="353304CB" w14:textId="054FFD0A" w:rsidR="008D2C21" w:rsidRPr="005A29AB" w:rsidRDefault="008D2C21" w:rsidP="008D2C21">
      <w:pPr>
        <w:rPr>
          <w:rFonts w:ascii="Comic Sans MS" w:hAnsi="Comic Sans MS" w:cs="ADLaM Display"/>
          <w:b/>
          <w:bCs/>
        </w:rPr>
      </w:pPr>
      <w:r w:rsidRPr="005A29AB">
        <w:rPr>
          <w:rFonts w:ascii="Comic Sans MS" w:hAnsi="Comic Sans MS" w:cs="ADLaM Display"/>
          <w:b/>
          <w:bCs/>
        </w:rPr>
        <w:lastRenderedPageBreak/>
        <w:t>Operations plan:</w:t>
      </w:r>
    </w:p>
    <w:p w14:paraId="087063B1" w14:textId="769C2DE0" w:rsidR="008D2C21" w:rsidRPr="003E6BE2" w:rsidRDefault="00080F0C" w:rsidP="00080F0C">
      <w:pPr>
        <w:pStyle w:val="ListParagraph"/>
        <w:numPr>
          <w:ilvl w:val="0"/>
          <w:numId w:val="3"/>
        </w:numPr>
        <w:rPr>
          <w:rFonts w:ascii="Comic Sans MS" w:hAnsi="Comic Sans MS" w:cs="ADLaM Display"/>
        </w:rPr>
      </w:pPr>
      <w:r w:rsidRPr="003E6BE2">
        <w:rPr>
          <w:rFonts w:ascii="Comic Sans MS" w:hAnsi="Comic Sans MS" w:cs="ADLaM Display"/>
        </w:rPr>
        <w:t>Establish a customer support team for assistance and issue resolution.</w:t>
      </w:r>
    </w:p>
    <w:p w14:paraId="65F03B90" w14:textId="176F9050" w:rsidR="00080F0C" w:rsidRPr="003E6BE2" w:rsidRDefault="00080F0C" w:rsidP="00080F0C">
      <w:pPr>
        <w:pStyle w:val="ListParagraph"/>
        <w:numPr>
          <w:ilvl w:val="0"/>
          <w:numId w:val="3"/>
        </w:numPr>
        <w:rPr>
          <w:rFonts w:ascii="Comic Sans MS" w:hAnsi="Comic Sans MS" w:cs="ADLaM Display"/>
        </w:rPr>
      </w:pPr>
      <w:r w:rsidRPr="003E6BE2">
        <w:rPr>
          <w:rFonts w:ascii="Comic Sans MS" w:hAnsi="Comic Sans MS" w:cs="ADLaM Display"/>
        </w:rPr>
        <w:t xml:space="preserve">Regular updates and improvements based on </w:t>
      </w:r>
      <w:r w:rsidR="004900A7" w:rsidRPr="003E6BE2">
        <w:rPr>
          <w:rFonts w:ascii="Comic Sans MS" w:hAnsi="Comic Sans MS" w:cs="ADLaM Display"/>
        </w:rPr>
        <w:t>user feedback.</w:t>
      </w:r>
    </w:p>
    <w:p w14:paraId="51E21724" w14:textId="129C6C41" w:rsidR="004900A7" w:rsidRPr="003E6BE2" w:rsidRDefault="004900A7" w:rsidP="00080F0C">
      <w:pPr>
        <w:pStyle w:val="ListParagraph"/>
        <w:numPr>
          <w:ilvl w:val="0"/>
          <w:numId w:val="3"/>
        </w:numPr>
        <w:rPr>
          <w:rFonts w:ascii="Comic Sans MS" w:hAnsi="Comic Sans MS" w:cs="ADLaM Display"/>
        </w:rPr>
      </w:pPr>
      <w:r w:rsidRPr="003E6BE2">
        <w:rPr>
          <w:rFonts w:ascii="Comic Sans MS" w:hAnsi="Comic Sans MS" w:cs="ADLaM Display"/>
        </w:rPr>
        <w:t xml:space="preserve">Collaborate with healthcare professionals to stay updated on industry trends </w:t>
      </w:r>
      <w:r w:rsidR="005C6B82" w:rsidRPr="003E6BE2">
        <w:rPr>
          <w:rFonts w:ascii="Comic Sans MS" w:hAnsi="Comic Sans MS" w:cs="ADLaM Display"/>
        </w:rPr>
        <w:t>and regulations.</w:t>
      </w:r>
    </w:p>
    <w:p w14:paraId="50CA283B" w14:textId="77777777" w:rsidR="00904AEF" w:rsidRPr="003E6BE2" w:rsidRDefault="00904AEF" w:rsidP="00904AEF">
      <w:pPr>
        <w:rPr>
          <w:rFonts w:ascii="Comic Sans MS" w:hAnsi="Comic Sans MS" w:cs="ADLaM Display"/>
        </w:rPr>
      </w:pPr>
    </w:p>
    <w:p w14:paraId="24FC73A7" w14:textId="1FA6C168" w:rsidR="00904AEF" w:rsidRPr="005A29AB" w:rsidRDefault="00CB211E" w:rsidP="00904AEF">
      <w:pPr>
        <w:rPr>
          <w:rFonts w:ascii="Comic Sans MS" w:hAnsi="Comic Sans MS" w:cs="ADLaM Display"/>
          <w:b/>
          <w:bCs/>
        </w:rPr>
      </w:pPr>
      <w:r w:rsidRPr="005A29AB">
        <w:rPr>
          <w:rFonts w:ascii="Comic Sans MS" w:hAnsi="Comic Sans MS" w:cs="ADLaM Display"/>
          <w:b/>
          <w:bCs/>
        </w:rPr>
        <w:t>Conclusion:</w:t>
      </w:r>
    </w:p>
    <w:p w14:paraId="1DF99401" w14:textId="6A965F18" w:rsidR="00CB211E" w:rsidRPr="003E6BE2" w:rsidRDefault="00CB211E" w:rsidP="00904AEF">
      <w:pPr>
        <w:rPr>
          <w:rFonts w:ascii="Comic Sans MS" w:hAnsi="Comic Sans MS" w:cs="ADLaM Display"/>
        </w:rPr>
      </w:pPr>
      <w:proofErr w:type="spellStart"/>
      <w:r w:rsidRPr="003E6BE2">
        <w:rPr>
          <w:rFonts w:ascii="Comic Sans MS" w:hAnsi="Comic Sans MS" w:cs="ADLaM Display"/>
        </w:rPr>
        <w:t>CareConnect</w:t>
      </w:r>
      <w:proofErr w:type="spellEnd"/>
      <w:r w:rsidRPr="003E6BE2">
        <w:rPr>
          <w:rFonts w:ascii="Comic Sans MS" w:hAnsi="Comic Sans MS" w:cs="ADLaM Display"/>
        </w:rPr>
        <w:t xml:space="preserve"> aims to revolutionise caregiver – patient coordination</w:t>
      </w:r>
      <w:r w:rsidR="00FD287C" w:rsidRPr="003E6BE2">
        <w:rPr>
          <w:rFonts w:ascii="Comic Sans MS" w:hAnsi="Comic Sans MS" w:cs="ADLaM Display"/>
        </w:rPr>
        <w:t>, providing a technologically advanced solution to meet the evolving needs of the healthcare industry.</w:t>
      </w:r>
    </w:p>
    <w:sectPr w:rsidR="00CB211E" w:rsidRPr="003E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4FE7"/>
    <w:multiLevelType w:val="hybridMultilevel"/>
    <w:tmpl w:val="53D8E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20AB2"/>
    <w:multiLevelType w:val="hybridMultilevel"/>
    <w:tmpl w:val="03760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44311"/>
    <w:multiLevelType w:val="hybridMultilevel"/>
    <w:tmpl w:val="5630D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909E5"/>
    <w:multiLevelType w:val="hybridMultilevel"/>
    <w:tmpl w:val="8ECE0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52128">
    <w:abstractNumId w:val="0"/>
  </w:num>
  <w:num w:numId="2" w16cid:durableId="1915970712">
    <w:abstractNumId w:val="3"/>
  </w:num>
  <w:num w:numId="3" w16cid:durableId="100342100">
    <w:abstractNumId w:val="2"/>
  </w:num>
  <w:num w:numId="4" w16cid:durableId="8797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A3"/>
    <w:rsid w:val="00024505"/>
    <w:rsid w:val="0003737E"/>
    <w:rsid w:val="00075764"/>
    <w:rsid w:val="00080F0C"/>
    <w:rsid w:val="00082129"/>
    <w:rsid w:val="0010237F"/>
    <w:rsid w:val="001058FF"/>
    <w:rsid w:val="00143B8A"/>
    <w:rsid w:val="001D04CD"/>
    <w:rsid w:val="00233F9A"/>
    <w:rsid w:val="0029343B"/>
    <w:rsid w:val="00342423"/>
    <w:rsid w:val="003E6BE2"/>
    <w:rsid w:val="004900A7"/>
    <w:rsid w:val="005026DF"/>
    <w:rsid w:val="005A29AB"/>
    <w:rsid w:val="005C475B"/>
    <w:rsid w:val="005C6B82"/>
    <w:rsid w:val="0067767B"/>
    <w:rsid w:val="007022DE"/>
    <w:rsid w:val="00725789"/>
    <w:rsid w:val="007C4395"/>
    <w:rsid w:val="007E09E6"/>
    <w:rsid w:val="00876AD5"/>
    <w:rsid w:val="008D2C21"/>
    <w:rsid w:val="008D50B2"/>
    <w:rsid w:val="00904AEF"/>
    <w:rsid w:val="00933FA5"/>
    <w:rsid w:val="00B26588"/>
    <w:rsid w:val="00CB211E"/>
    <w:rsid w:val="00CF76A3"/>
    <w:rsid w:val="00D43420"/>
    <w:rsid w:val="00D538E0"/>
    <w:rsid w:val="00E02851"/>
    <w:rsid w:val="00E8642E"/>
    <w:rsid w:val="00FD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3367"/>
  <w15:chartTrackingRefBased/>
  <w15:docId w15:val="{40D4E3DE-CDD2-4938-9DD7-DCF7A728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Marie Hoyal</dc:creator>
  <cp:keywords/>
  <dc:description/>
  <cp:lastModifiedBy>Megan Marie Hoyal</cp:lastModifiedBy>
  <cp:revision>33</cp:revision>
  <dcterms:created xsi:type="dcterms:W3CDTF">2024-03-07T09:00:00Z</dcterms:created>
  <dcterms:modified xsi:type="dcterms:W3CDTF">2024-03-07T09:47:00Z</dcterms:modified>
</cp:coreProperties>
</file>