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A6" w:rsidRPr="003476A6" w:rsidRDefault="003476A6" w:rsidP="003476A6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 w:themeColor="text1"/>
        </w:rPr>
      </w:pPr>
      <w:bookmarkStart w:id="0" w:name="_GoBack"/>
      <w:r w:rsidRPr="003476A6">
        <w:rPr>
          <w:rFonts w:ascii="Arial" w:hAnsi="Arial" w:cs="Arial"/>
          <w:b w:val="0"/>
          <w:bCs w:val="0"/>
          <w:color w:val="000000" w:themeColor="text1"/>
        </w:rPr>
        <w:t>JPL High Pressure Bin Washing System</w:t>
      </w:r>
    </w:p>
    <w:bookmarkEnd w:id="0"/>
    <w:p w:rsidR="003476A6" w:rsidRPr="003476A6" w:rsidRDefault="003476A6" w:rsidP="003476A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35"/>
          <w:szCs w:val="35"/>
        </w:rPr>
      </w:pPr>
      <w:r w:rsidRPr="003476A6">
        <w:rPr>
          <w:rFonts w:ascii="Arial" w:hAnsi="Arial" w:cs="Arial"/>
          <w:color w:val="000000" w:themeColor="text1"/>
          <w:sz w:val="35"/>
          <w:szCs w:val="35"/>
        </w:rPr>
        <w:t>DYNASET JPL Hydraulic High Pressure Water Pump converts the hydraulic power of a vehicle or into high-pressure water for bin washing.</w:t>
      </w:r>
    </w:p>
    <w:p w:rsidR="003476A6" w:rsidRPr="003476A6" w:rsidRDefault="003476A6" w:rsidP="003476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6A6">
        <w:rPr>
          <w:rFonts w:ascii="Arial" w:hAnsi="Arial" w:cs="Arial"/>
          <w:color w:val="000000" w:themeColor="text1"/>
          <w:sz w:val="35"/>
          <w:szCs w:val="35"/>
          <w:shd w:val="clear" w:color="auto" w:fill="FFFFFF"/>
        </w:rPr>
        <w:t> </w:t>
      </w:r>
    </w:p>
    <w:p w:rsidR="003476A6" w:rsidRDefault="003476A6" w:rsidP="003476A6">
      <w:pPr>
        <w:pStyle w:val="d-inline-block"/>
        <w:shd w:val="clear" w:color="auto" w:fill="FFFFFF"/>
        <w:spacing w:after="0" w:afterAutospacing="0"/>
        <w:rPr>
          <w:rFonts w:ascii="Arial" w:hAnsi="Arial" w:cs="Arial"/>
          <w:color w:val="000000" w:themeColor="text1"/>
        </w:rPr>
      </w:pPr>
      <w:r w:rsidRPr="003476A6">
        <w:rPr>
          <w:rFonts w:ascii="Arial" w:hAnsi="Arial" w:cs="Arial"/>
          <w:color w:val="000000" w:themeColor="text1"/>
        </w:rPr>
        <w:t>High pressure water</w:t>
      </w:r>
    </w:p>
    <w:p w:rsidR="003476A6" w:rsidRDefault="003476A6" w:rsidP="003476A6">
      <w:pPr>
        <w:pStyle w:val="d-inline-block"/>
        <w:shd w:val="clear" w:color="auto" w:fill="FFFFFF"/>
        <w:spacing w:after="0" w:afterAutospacing="0"/>
        <w:rPr>
          <w:rFonts w:ascii="Arial" w:hAnsi="Arial" w:cs="Arial"/>
          <w:color w:val="000000" w:themeColor="text1"/>
        </w:rPr>
      </w:pPr>
    </w:p>
    <w:p w:rsidR="003476A6" w:rsidRDefault="003476A6" w:rsidP="003476A6">
      <w:pPr>
        <w:shd w:val="clear" w:color="auto" w:fill="FFFFFF"/>
        <w:rPr>
          <w:rFonts w:ascii="Arial" w:hAnsi="Arial" w:cs="Arial"/>
          <w:color w:val="212529"/>
          <w:sz w:val="35"/>
          <w:szCs w:val="35"/>
        </w:rPr>
      </w:pPr>
      <w:r>
        <w:rPr>
          <w:rStyle w:val="Strong"/>
          <w:rFonts w:ascii="Arial" w:hAnsi="Arial" w:cs="Arial"/>
          <w:color w:val="212529"/>
          <w:sz w:val="27"/>
          <w:szCs w:val="27"/>
        </w:rPr>
        <w:t>JPL HIGH PRESSURE BIN WASHING SYSTEM</w:t>
      </w:r>
    </w:p>
    <w:p w:rsidR="003476A6" w:rsidRDefault="003476A6" w:rsidP="003476A6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t>Key Benefits</w:t>
      </w:r>
    </w:p>
    <w:p w:rsidR="003476A6" w:rsidRDefault="003476A6" w:rsidP="003476A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The garbage collection and the bin washing services can efficiently be done with one vehicle.</w:t>
      </w:r>
    </w:p>
    <w:p w:rsidR="003476A6" w:rsidRDefault="003476A6" w:rsidP="003476A6">
      <w:pPr>
        <w:numPr>
          <w:ilvl w:val="0"/>
          <w:numId w:val="4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The driver can easily do the waste collecting and bin washing by himself</w:t>
      </w:r>
    </w:p>
    <w:p w:rsidR="003476A6" w:rsidRDefault="003476A6" w:rsidP="003476A6">
      <w:pPr>
        <w:numPr>
          <w:ilvl w:val="0"/>
          <w:numId w:val="4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Fully automated bin cleaning or manual washing by customer’s choice</w:t>
      </w:r>
    </w:p>
    <w:p w:rsidR="003476A6" w:rsidRDefault="003476A6" w:rsidP="003476A6">
      <w:pPr>
        <w:numPr>
          <w:ilvl w:val="0"/>
          <w:numId w:val="4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Garbage collection and container cleaning at same time</w:t>
      </w:r>
    </w:p>
    <w:p w:rsidR="003476A6" w:rsidRDefault="003476A6" w:rsidP="003476A6">
      <w:pPr>
        <w:numPr>
          <w:ilvl w:val="0"/>
          <w:numId w:val="4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Waste water collection and recycling</w:t>
      </w:r>
    </w:p>
    <w:p w:rsidR="003476A6" w:rsidRDefault="003476A6" w:rsidP="003476A6">
      <w:pPr>
        <w:numPr>
          <w:ilvl w:val="0"/>
          <w:numId w:val="4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Hot water washing</w:t>
      </w:r>
    </w:p>
    <w:p w:rsidR="003476A6" w:rsidRDefault="003476A6" w:rsidP="003476A6">
      <w:pPr>
        <w:numPr>
          <w:ilvl w:val="0"/>
          <w:numId w:val="4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Fast and easy to use</w:t>
      </w:r>
    </w:p>
    <w:p w:rsidR="003476A6" w:rsidRDefault="003476A6" w:rsidP="003476A6">
      <w:pPr>
        <w:numPr>
          <w:ilvl w:val="0"/>
          <w:numId w:val="4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Powerful washing results</w:t>
      </w:r>
    </w:p>
    <w:p w:rsidR="003476A6" w:rsidRDefault="003476A6" w:rsidP="003476A6">
      <w:pPr>
        <w:numPr>
          <w:ilvl w:val="0"/>
          <w:numId w:val="4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Optimized water consumption</w:t>
      </w:r>
    </w:p>
    <w:p w:rsidR="003476A6" w:rsidRDefault="003476A6" w:rsidP="003476A6">
      <w:pPr>
        <w:numPr>
          <w:ilvl w:val="0"/>
          <w:numId w:val="4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Save time, labor costs and resources</w:t>
      </w:r>
    </w:p>
    <w:p w:rsidR="003476A6" w:rsidRDefault="003476A6" w:rsidP="003476A6">
      <w:pPr>
        <w:numPr>
          <w:ilvl w:val="0"/>
          <w:numId w:val="4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Profitability increase due to reduced machinery and work time</w:t>
      </w:r>
    </w:p>
    <w:p w:rsidR="003476A6" w:rsidRDefault="003476A6" w:rsidP="003476A6">
      <w:pPr>
        <w:numPr>
          <w:ilvl w:val="0"/>
          <w:numId w:val="4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lastRenderedPageBreak/>
        <w:t>The waste water re-use possible</w:t>
      </w:r>
    </w:p>
    <w:p w:rsidR="003476A6" w:rsidRDefault="003476A6" w:rsidP="003476A6">
      <w:pPr>
        <w:numPr>
          <w:ilvl w:val="0"/>
          <w:numId w:val="4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Eco-friendly</w:t>
      </w:r>
    </w:p>
    <w:p w:rsidR="003476A6" w:rsidRDefault="003476A6" w:rsidP="003476A6">
      <w:pPr>
        <w:numPr>
          <w:ilvl w:val="0"/>
          <w:numId w:val="41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Two-year or 2000 hour warranty</w:t>
      </w:r>
    </w:p>
    <w:p w:rsidR="003476A6" w:rsidRDefault="003476A6" w:rsidP="003476A6">
      <w:pPr>
        <w:shd w:val="clear" w:color="auto" w:fill="FFFFFF"/>
        <w:spacing w:after="0"/>
        <w:rPr>
          <w:rStyle w:val="Hyperlink"/>
          <w:color w:val="005399"/>
          <w:u w:val="none"/>
        </w:rPr>
      </w:pPr>
      <w:r>
        <w:rPr>
          <w:rFonts w:ascii="Arial" w:hAnsi="Arial" w:cs="Arial"/>
          <w:color w:val="212529"/>
          <w:sz w:val="35"/>
          <w:szCs w:val="35"/>
        </w:rPr>
        <w:fldChar w:fldCharType="begin"/>
      </w:r>
      <w:r>
        <w:rPr>
          <w:rFonts w:ascii="Arial" w:hAnsi="Arial" w:cs="Arial"/>
          <w:color w:val="212529"/>
          <w:sz w:val="35"/>
          <w:szCs w:val="35"/>
        </w:rPr>
        <w:instrText xml:space="preserve"> HYPERLINK "https://dynaset.com/product/jpl-high-pressure-bin-washing-system/" \l "product-key-benefits" </w:instrText>
      </w:r>
      <w:r>
        <w:rPr>
          <w:rFonts w:ascii="Arial" w:hAnsi="Arial" w:cs="Arial"/>
          <w:color w:val="212529"/>
          <w:sz w:val="35"/>
          <w:szCs w:val="35"/>
        </w:rPr>
        <w:fldChar w:fldCharType="separate"/>
      </w:r>
    </w:p>
    <w:p w:rsidR="003476A6" w:rsidRDefault="003476A6" w:rsidP="003476A6">
      <w:pPr>
        <w:shd w:val="clear" w:color="auto" w:fill="FFFFFF"/>
        <w:rPr>
          <w:color w:val="212529"/>
        </w:rPr>
      </w:pPr>
      <w:r>
        <w:rPr>
          <w:rFonts w:ascii="Arial" w:hAnsi="Arial" w:cs="Arial"/>
          <w:color w:val="212529"/>
          <w:sz w:val="35"/>
          <w:szCs w:val="35"/>
        </w:rPr>
        <w:fldChar w:fldCharType="end"/>
      </w:r>
    </w:p>
    <w:p w:rsidR="003476A6" w:rsidRDefault="003476A6" w:rsidP="003476A6">
      <w:pPr>
        <w:pStyle w:val="Heading2"/>
        <w:shd w:val="clear" w:color="auto" w:fill="FFFFFF"/>
        <w:spacing w:before="0"/>
        <w:rPr>
          <w:rFonts w:ascii="inherit" w:hAnsi="inherit" w:cs="Arial"/>
          <w:color w:val="212529"/>
          <w:sz w:val="36"/>
          <w:szCs w:val="36"/>
        </w:rPr>
      </w:pPr>
      <w:r>
        <w:rPr>
          <w:rFonts w:ascii="inherit" w:hAnsi="inherit" w:cs="Arial"/>
          <w:color w:val="212529"/>
        </w:rPr>
        <w:t>Features</w:t>
      </w:r>
    </w:p>
    <w:p w:rsidR="003476A6" w:rsidRDefault="003476A6" w:rsidP="003476A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In addition to effective bin washing either with fully automatic robots or a washing gun, the system has variety of models and options with plenty of useful features.</w:t>
      </w:r>
    </w:p>
    <w:p w:rsidR="003476A6" w:rsidRDefault="003476A6" w:rsidP="003476A6">
      <w:pPr>
        <w:numPr>
          <w:ilvl w:val="0"/>
          <w:numId w:val="4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Automatic bin cleaning washing robot</w:t>
      </w:r>
    </w:p>
    <w:p w:rsidR="003476A6" w:rsidRDefault="003476A6" w:rsidP="003476A6">
      <w:pPr>
        <w:numPr>
          <w:ilvl w:val="0"/>
          <w:numId w:val="4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All models include powerful washing gun</w:t>
      </w:r>
    </w:p>
    <w:p w:rsidR="003476A6" w:rsidRDefault="003476A6" w:rsidP="003476A6">
      <w:pPr>
        <w:numPr>
          <w:ilvl w:val="0"/>
          <w:numId w:val="4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Water heating unit available</w:t>
      </w:r>
    </w:p>
    <w:p w:rsidR="003476A6" w:rsidRDefault="003476A6" w:rsidP="003476A6">
      <w:pPr>
        <w:numPr>
          <w:ilvl w:val="0"/>
          <w:numId w:val="4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Water circulation system</w:t>
      </w:r>
    </w:p>
    <w:p w:rsidR="003476A6" w:rsidRDefault="003476A6" w:rsidP="003476A6">
      <w:pPr>
        <w:numPr>
          <w:ilvl w:val="0"/>
          <w:numId w:val="4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Simplified model only with manual washing gun available</w:t>
      </w:r>
    </w:p>
    <w:p w:rsidR="003476A6" w:rsidRDefault="003476A6" w:rsidP="003476A6">
      <w:pPr>
        <w:numPr>
          <w:ilvl w:val="0"/>
          <w:numId w:val="42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r>
        <w:rPr>
          <w:rFonts w:ascii="Arial" w:hAnsi="Arial" w:cs="Arial"/>
          <w:color w:val="212529"/>
          <w:sz w:val="35"/>
          <w:szCs w:val="35"/>
        </w:rPr>
        <w:t>Automatic washing robot includes 3D-nozzles, booms, a water reservoir and installation valves</w:t>
      </w:r>
    </w:p>
    <w:p w:rsidR="003476A6" w:rsidRDefault="003476A6" w:rsidP="003476A6">
      <w:pPr>
        <w:pStyle w:val="Heading2"/>
        <w:shd w:val="clear" w:color="auto" w:fill="153857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Applications</w:t>
      </w:r>
    </w:p>
    <w:p w:rsidR="003476A6" w:rsidRDefault="003476A6" w:rsidP="003476A6">
      <w:pPr>
        <w:numPr>
          <w:ilvl w:val="0"/>
          <w:numId w:val="4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Waste bin washing (automatic and manual)</w:t>
      </w:r>
    </w:p>
    <w:p w:rsidR="003476A6" w:rsidRDefault="003476A6" w:rsidP="003476A6">
      <w:pPr>
        <w:numPr>
          <w:ilvl w:val="0"/>
          <w:numId w:val="43"/>
        </w:numPr>
        <w:shd w:val="clear" w:color="auto" w:fill="153857"/>
        <w:spacing w:before="100" w:beforeAutospacing="1" w:after="300" w:line="240" w:lineRule="auto"/>
        <w:ind w:left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Pressure washing with washing gun</w:t>
      </w:r>
    </w:p>
    <w:p w:rsidR="003476A6" w:rsidRDefault="003476A6" w:rsidP="003476A6">
      <w:pPr>
        <w:pStyle w:val="Heading2"/>
        <w:shd w:val="clear" w:color="auto" w:fill="005399"/>
        <w:spacing w:before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How Does the High Pressure Bin Washing System Work?</w:t>
      </w:r>
    </w:p>
    <w:p w:rsidR="003476A6" w:rsidRDefault="003476A6" w:rsidP="003476A6">
      <w:pPr>
        <w:pStyle w:val="NormalWeb"/>
        <w:shd w:val="clear" w:color="auto" w:fill="005399"/>
        <w:spacing w:before="0" w:beforeAutospacing="0" w:after="0" w:afterAutospacing="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The high pressure bin washing system utilizes a vehicle’s hydraulic system as power source for bin washing with high pressure water</w:t>
      </w:r>
    </w:p>
    <w:p w:rsidR="003476A6" w:rsidRDefault="003476A6" w:rsidP="003476A6">
      <w:pPr>
        <w:numPr>
          <w:ilvl w:val="0"/>
          <w:numId w:val="44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lastRenderedPageBreak/>
        <w:t>Hydraulic oil flow is led to the hydraulic high pressure water pump through the pressure line</w:t>
      </w:r>
    </w:p>
    <w:p w:rsidR="003476A6" w:rsidRDefault="003476A6" w:rsidP="003476A6">
      <w:pPr>
        <w:numPr>
          <w:ilvl w:val="0"/>
          <w:numId w:val="44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The hydraulic high pressure water pump converts the hydraulic oil flow and pressure into high pressure water for washing robot</w:t>
      </w:r>
    </w:p>
    <w:p w:rsidR="003476A6" w:rsidRDefault="003476A6" w:rsidP="003476A6">
      <w:pPr>
        <w:numPr>
          <w:ilvl w:val="0"/>
          <w:numId w:val="44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The hydraulic oil is led back to carrier machine’s hydraulic oil tank through the return line</w:t>
      </w:r>
    </w:p>
    <w:p w:rsidR="003476A6" w:rsidRDefault="003476A6" w:rsidP="003476A6">
      <w:pPr>
        <w:numPr>
          <w:ilvl w:val="0"/>
          <w:numId w:val="44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The washing robot operates automatically after emptying the bin</w:t>
      </w:r>
    </w:p>
    <w:p w:rsidR="003476A6" w:rsidRDefault="003476A6" w:rsidP="003476A6">
      <w:pPr>
        <w:numPr>
          <w:ilvl w:val="0"/>
          <w:numId w:val="44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The system automatically inserts the 3D-nozzle into the bin for washing and returns it clean.</w:t>
      </w:r>
    </w:p>
    <w:p w:rsidR="003476A6" w:rsidRDefault="003476A6" w:rsidP="003476A6">
      <w:pPr>
        <w:numPr>
          <w:ilvl w:val="0"/>
          <w:numId w:val="44"/>
        </w:numPr>
        <w:shd w:val="clear" w:color="auto" w:fill="005399"/>
        <w:spacing w:before="900" w:after="900" w:line="240" w:lineRule="auto"/>
        <w:ind w:left="540"/>
        <w:rPr>
          <w:rFonts w:ascii="Arial" w:hAnsi="Arial" w:cs="Arial"/>
          <w:color w:val="FFFFFF"/>
          <w:sz w:val="35"/>
          <w:szCs w:val="35"/>
        </w:rPr>
      </w:pPr>
      <w:r>
        <w:rPr>
          <w:rFonts w:ascii="Arial" w:hAnsi="Arial" w:cs="Arial"/>
          <w:color w:val="FFFFFF"/>
          <w:sz w:val="35"/>
          <w:szCs w:val="35"/>
        </w:rPr>
        <w:t>The waste water is collected to the separate container for recycling.</w:t>
      </w:r>
    </w:p>
    <w:p w:rsidR="003476A6" w:rsidRPr="003476A6" w:rsidRDefault="003476A6" w:rsidP="003476A6">
      <w:pPr>
        <w:pStyle w:val="d-inline-block"/>
        <w:shd w:val="clear" w:color="auto" w:fill="FFFFFF"/>
        <w:spacing w:after="0" w:afterAutospacing="0"/>
        <w:rPr>
          <w:rFonts w:ascii="Arial" w:hAnsi="Arial" w:cs="Arial"/>
          <w:color w:val="000000" w:themeColor="text1"/>
        </w:rPr>
      </w:pPr>
    </w:p>
    <w:p w:rsidR="000624F9" w:rsidRPr="00F034D5" w:rsidRDefault="000624F9" w:rsidP="00122C67">
      <w:p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212529"/>
          <w:sz w:val="35"/>
          <w:szCs w:val="35"/>
        </w:rPr>
      </w:pPr>
    </w:p>
    <w:sectPr w:rsidR="000624F9" w:rsidRPr="00F0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6CB7"/>
    <w:multiLevelType w:val="multilevel"/>
    <w:tmpl w:val="FC48E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7366D"/>
    <w:multiLevelType w:val="multilevel"/>
    <w:tmpl w:val="50E8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868DE"/>
    <w:multiLevelType w:val="multilevel"/>
    <w:tmpl w:val="9BA0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31301"/>
    <w:multiLevelType w:val="multilevel"/>
    <w:tmpl w:val="A62E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6433F"/>
    <w:multiLevelType w:val="multilevel"/>
    <w:tmpl w:val="F7B0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C203A"/>
    <w:multiLevelType w:val="multilevel"/>
    <w:tmpl w:val="0C78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73D70"/>
    <w:multiLevelType w:val="multilevel"/>
    <w:tmpl w:val="70D2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947D4"/>
    <w:multiLevelType w:val="multilevel"/>
    <w:tmpl w:val="894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462E1"/>
    <w:multiLevelType w:val="multilevel"/>
    <w:tmpl w:val="2260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533D2C"/>
    <w:multiLevelType w:val="multilevel"/>
    <w:tmpl w:val="F852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A5B5E"/>
    <w:multiLevelType w:val="multilevel"/>
    <w:tmpl w:val="FB5A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35D7A"/>
    <w:multiLevelType w:val="multilevel"/>
    <w:tmpl w:val="CA26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DF6E88"/>
    <w:multiLevelType w:val="multilevel"/>
    <w:tmpl w:val="73C8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231FB"/>
    <w:multiLevelType w:val="multilevel"/>
    <w:tmpl w:val="48F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859ED"/>
    <w:multiLevelType w:val="multilevel"/>
    <w:tmpl w:val="3C5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944160"/>
    <w:multiLevelType w:val="multilevel"/>
    <w:tmpl w:val="8044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35C14"/>
    <w:multiLevelType w:val="multilevel"/>
    <w:tmpl w:val="7DD8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41D39"/>
    <w:multiLevelType w:val="multilevel"/>
    <w:tmpl w:val="84DC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F3872"/>
    <w:multiLevelType w:val="multilevel"/>
    <w:tmpl w:val="574A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4F48A5"/>
    <w:multiLevelType w:val="multilevel"/>
    <w:tmpl w:val="371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C0071"/>
    <w:multiLevelType w:val="multilevel"/>
    <w:tmpl w:val="242C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587881"/>
    <w:multiLevelType w:val="multilevel"/>
    <w:tmpl w:val="79B0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884C97"/>
    <w:multiLevelType w:val="multilevel"/>
    <w:tmpl w:val="11DE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6F5D24"/>
    <w:multiLevelType w:val="multilevel"/>
    <w:tmpl w:val="CEFE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532653"/>
    <w:multiLevelType w:val="multilevel"/>
    <w:tmpl w:val="CC7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931FD5"/>
    <w:multiLevelType w:val="multilevel"/>
    <w:tmpl w:val="BF52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FC43F9"/>
    <w:multiLevelType w:val="multilevel"/>
    <w:tmpl w:val="D47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546869"/>
    <w:multiLevelType w:val="multilevel"/>
    <w:tmpl w:val="AEE8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C06C62"/>
    <w:multiLevelType w:val="multilevel"/>
    <w:tmpl w:val="926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EF3815"/>
    <w:multiLevelType w:val="multilevel"/>
    <w:tmpl w:val="8542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046E05"/>
    <w:multiLevelType w:val="multilevel"/>
    <w:tmpl w:val="24D6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172E46"/>
    <w:multiLevelType w:val="multilevel"/>
    <w:tmpl w:val="ED20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81086E"/>
    <w:multiLevelType w:val="multilevel"/>
    <w:tmpl w:val="1B78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D52B77"/>
    <w:multiLevelType w:val="multilevel"/>
    <w:tmpl w:val="5680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D33660"/>
    <w:multiLevelType w:val="multilevel"/>
    <w:tmpl w:val="9DB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D912F9"/>
    <w:multiLevelType w:val="multilevel"/>
    <w:tmpl w:val="01AA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3B7997"/>
    <w:multiLevelType w:val="multilevel"/>
    <w:tmpl w:val="F4A8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331ABA"/>
    <w:multiLevelType w:val="multilevel"/>
    <w:tmpl w:val="F1D8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32C28"/>
    <w:multiLevelType w:val="multilevel"/>
    <w:tmpl w:val="7AE4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C42086"/>
    <w:multiLevelType w:val="multilevel"/>
    <w:tmpl w:val="DBAC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912D01"/>
    <w:multiLevelType w:val="multilevel"/>
    <w:tmpl w:val="5ECE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FA6AF6"/>
    <w:multiLevelType w:val="multilevel"/>
    <w:tmpl w:val="431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2B2482"/>
    <w:multiLevelType w:val="multilevel"/>
    <w:tmpl w:val="A7E6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9D0E68"/>
    <w:multiLevelType w:val="multilevel"/>
    <w:tmpl w:val="B524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4"/>
  </w:num>
  <w:num w:numId="3">
    <w:abstractNumId w:val="20"/>
  </w:num>
  <w:num w:numId="4">
    <w:abstractNumId w:val="19"/>
  </w:num>
  <w:num w:numId="5">
    <w:abstractNumId w:val="24"/>
  </w:num>
  <w:num w:numId="6">
    <w:abstractNumId w:val="17"/>
  </w:num>
  <w:num w:numId="7">
    <w:abstractNumId w:val="12"/>
  </w:num>
  <w:num w:numId="8">
    <w:abstractNumId w:val="41"/>
  </w:num>
  <w:num w:numId="9">
    <w:abstractNumId w:val="14"/>
  </w:num>
  <w:num w:numId="10">
    <w:abstractNumId w:val="38"/>
  </w:num>
  <w:num w:numId="11">
    <w:abstractNumId w:val="27"/>
  </w:num>
  <w:num w:numId="12">
    <w:abstractNumId w:val="42"/>
  </w:num>
  <w:num w:numId="13">
    <w:abstractNumId w:val="22"/>
  </w:num>
  <w:num w:numId="14">
    <w:abstractNumId w:val="35"/>
  </w:num>
  <w:num w:numId="15">
    <w:abstractNumId w:val="13"/>
  </w:num>
  <w:num w:numId="16">
    <w:abstractNumId w:val="18"/>
  </w:num>
  <w:num w:numId="17">
    <w:abstractNumId w:val="9"/>
  </w:num>
  <w:num w:numId="18">
    <w:abstractNumId w:val="4"/>
  </w:num>
  <w:num w:numId="19">
    <w:abstractNumId w:val="30"/>
  </w:num>
  <w:num w:numId="20">
    <w:abstractNumId w:val="33"/>
  </w:num>
  <w:num w:numId="21">
    <w:abstractNumId w:val="5"/>
  </w:num>
  <w:num w:numId="22">
    <w:abstractNumId w:val="7"/>
  </w:num>
  <w:num w:numId="23">
    <w:abstractNumId w:val="36"/>
  </w:num>
  <w:num w:numId="24">
    <w:abstractNumId w:val="43"/>
  </w:num>
  <w:num w:numId="25">
    <w:abstractNumId w:val="39"/>
  </w:num>
  <w:num w:numId="26">
    <w:abstractNumId w:val="6"/>
  </w:num>
  <w:num w:numId="27">
    <w:abstractNumId w:val="23"/>
  </w:num>
  <w:num w:numId="28">
    <w:abstractNumId w:val="8"/>
  </w:num>
  <w:num w:numId="29">
    <w:abstractNumId w:val="3"/>
  </w:num>
  <w:num w:numId="30">
    <w:abstractNumId w:val="25"/>
  </w:num>
  <w:num w:numId="31">
    <w:abstractNumId w:val="2"/>
  </w:num>
  <w:num w:numId="32">
    <w:abstractNumId w:val="32"/>
  </w:num>
  <w:num w:numId="33">
    <w:abstractNumId w:val="40"/>
  </w:num>
  <w:num w:numId="34">
    <w:abstractNumId w:val="29"/>
  </w:num>
  <w:num w:numId="35">
    <w:abstractNumId w:val="16"/>
  </w:num>
  <w:num w:numId="36">
    <w:abstractNumId w:val="11"/>
  </w:num>
  <w:num w:numId="37">
    <w:abstractNumId w:val="26"/>
  </w:num>
  <w:num w:numId="38">
    <w:abstractNumId w:val="37"/>
  </w:num>
  <w:num w:numId="39">
    <w:abstractNumId w:val="21"/>
  </w:num>
  <w:num w:numId="40">
    <w:abstractNumId w:val="28"/>
  </w:num>
  <w:num w:numId="41">
    <w:abstractNumId w:val="31"/>
  </w:num>
  <w:num w:numId="42">
    <w:abstractNumId w:val="1"/>
  </w:num>
  <w:num w:numId="43">
    <w:abstractNumId w:val="15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0624F9"/>
    <w:rsid w:val="000B0D60"/>
    <w:rsid w:val="00122C67"/>
    <w:rsid w:val="00133640"/>
    <w:rsid w:val="001D0D00"/>
    <w:rsid w:val="00240EA2"/>
    <w:rsid w:val="002500A0"/>
    <w:rsid w:val="002D5503"/>
    <w:rsid w:val="002F197A"/>
    <w:rsid w:val="002F7955"/>
    <w:rsid w:val="0034372B"/>
    <w:rsid w:val="003476A6"/>
    <w:rsid w:val="003A758D"/>
    <w:rsid w:val="004E407E"/>
    <w:rsid w:val="004F149B"/>
    <w:rsid w:val="005931EC"/>
    <w:rsid w:val="005B105F"/>
    <w:rsid w:val="005C7CAB"/>
    <w:rsid w:val="006A7374"/>
    <w:rsid w:val="006B2D7A"/>
    <w:rsid w:val="006D7742"/>
    <w:rsid w:val="007031D6"/>
    <w:rsid w:val="007379D5"/>
    <w:rsid w:val="00740D23"/>
    <w:rsid w:val="00750584"/>
    <w:rsid w:val="00782134"/>
    <w:rsid w:val="007B62FC"/>
    <w:rsid w:val="009709E2"/>
    <w:rsid w:val="009F3942"/>
    <w:rsid w:val="00AC6AE1"/>
    <w:rsid w:val="00C62058"/>
    <w:rsid w:val="00C8347F"/>
    <w:rsid w:val="00CB04E7"/>
    <w:rsid w:val="00D127DF"/>
    <w:rsid w:val="00D3293C"/>
    <w:rsid w:val="00DA1EFC"/>
    <w:rsid w:val="00DB25C4"/>
    <w:rsid w:val="00DD3765"/>
    <w:rsid w:val="00E20534"/>
    <w:rsid w:val="00E51F28"/>
    <w:rsid w:val="00F0052E"/>
    <w:rsid w:val="00F034D5"/>
    <w:rsid w:val="00F302BF"/>
    <w:rsid w:val="00F64C5B"/>
    <w:rsid w:val="00FA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2F1E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  <w:style w:type="paragraph" w:customStyle="1" w:styleId="d-inline-block">
    <w:name w:val="d-inline-block"/>
    <w:basedOn w:val="Normal"/>
    <w:rsid w:val="00F3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ormaltextrun">
    <w:name w:val="normaltextrun"/>
    <w:basedOn w:val="DefaultParagraphFont"/>
    <w:rsid w:val="003A758D"/>
  </w:style>
  <w:style w:type="character" w:customStyle="1" w:styleId="eop">
    <w:name w:val="eop"/>
    <w:basedOn w:val="DefaultParagraphFont"/>
    <w:rsid w:val="003A7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23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0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8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2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1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93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74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7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91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4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10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96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44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28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844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52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6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42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6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7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2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899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12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6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1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2024-10-15T03:18:00Z</dcterms:created>
  <dcterms:modified xsi:type="dcterms:W3CDTF">2024-10-15T03:18:00Z</dcterms:modified>
</cp:coreProperties>
</file>