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748" w:rsidRPr="00982748" w:rsidRDefault="00982748" w:rsidP="00982748">
      <w:pPr>
        <w:shd w:val="clear" w:color="auto" w:fill="006139"/>
        <w:spacing w:after="0" w:line="600" w:lineRule="atLeast"/>
        <w:textAlignment w:val="center"/>
        <w:outlineLvl w:val="0"/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lang w:eastAsia="id-ID"/>
        </w:rPr>
      </w:pPr>
      <w:r w:rsidRPr="00982748">
        <w:rPr>
          <w:rFonts w:ascii="Arial" w:eastAsia="Times New Roman" w:hAnsi="Arial" w:cs="Arial"/>
          <w:caps/>
          <w:color w:val="FFFFFF"/>
          <w:spacing w:val="30"/>
          <w:kern w:val="36"/>
          <w:sz w:val="56"/>
          <w:szCs w:val="56"/>
          <w:bdr w:val="none" w:sz="0" w:space="0" w:color="auto" w:frame="1"/>
          <w:lang w:eastAsia="id-ID"/>
        </w:rPr>
        <w:t>SELF-PROPELLED FLAIL MOWER MOTOFOX</w:t>
      </w:r>
    </w:p>
    <w:p w:rsidR="00982748" w:rsidRPr="00982748" w:rsidRDefault="00982748" w:rsidP="00982748">
      <w:pPr>
        <w:shd w:val="clear" w:color="auto" w:fill="006139"/>
        <w:spacing w:after="0" w:line="240" w:lineRule="auto"/>
        <w:textAlignment w:val="center"/>
        <w:rPr>
          <w:rFonts w:ascii="Arial" w:eastAsia="Times New Roman" w:hAnsi="Arial" w:cs="Arial"/>
          <w:color w:val="565656"/>
          <w:sz w:val="21"/>
          <w:szCs w:val="21"/>
          <w:lang w:eastAsia="id-ID"/>
        </w:rPr>
      </w:pPr>
      <w:hyperlink r:id="rId5" w:history="1">
        <w:r w:rsidRPr="00982748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PERUZZO</w:t>
        </w:r>
      </w:hyperlink>
      <w:r w:rsidRPr="00982748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hyperlink r:id="rId6" w:history="1">
        <w:r w:rsidRPr="00982748">
          <w:rPr>
            <w:rFonts w:ascii="Arial" w:eastAsia="Times New Roman" w:hAnsi="Arial" w:cs="Arial"/>
            <w:caps/>
            <w:color w:val="FFFFFF"/>
            <w:spacing w:val="30"/>
            <w:sz w:val="23"/>
            <w:szCs w:val="23"/>
            <w:u w:val="single"/>
            <w:bdr w:val="none" w:sz="0" w:space="0" w:color="auto" w:frame="1"/>
            <w:lang w:eastAsia="id-ID"/>
          </w:rPr>
          <w:t>GREEN PRO</w:t>
        </w:r>
      </w:hyperlink>
      <w:r w:rsidRPr="00982748">
        <w:rPr>
          <w:rFonts w:ascii="Arial" w:eastAsia="Times New Roman" w:hAnsi="Arial" w:cs="Arial"/>
          <w:caps/>
          <w:color w:val="FFFFFF"/>
          <w:spacing w:val="30"/>
          <w:sz w:val="23"/>
          <w:szCs w:val="23"/>
          <w:bdr w:val="none" w:sz="0" w:space="0" w:color="auto" w:frame="1"/>
          <w:lang w:eastAsia="id-ID"/>
        </w:rPr>
        <w:t> / </w:t>
      </w:r>
      <w:r w:rsidRPr="00982748">
        <w:rPr>
          <w:rFonts w:ascii="Arial" w:eastAsia="Times New Roman" w:hAnsi="Arial" w:cs="Arial"/>
          <w:caps/>
          <w:color w:val="A6A6A6"/>
          <w:spacing w:val="30"/>
          <w:sz w:val="23"/>
          <w:szCs w:val="23"/>
          <w:bdr w:val="none" w:sz="0" w:space="0" w:color="auto" w:frame="1"/>
          <w:lang w:eastAsia="id-ID"/>
        </w:rPr>
        <w:t>SELF-PROPELLED FLAIL MOWER MOTOFOX</w:t>
      </w:r>
    </w:p>
    <w:p w:rsidR="00E904AF" w:rsidRDefault="00E904AF"/>
    <w:p w:rsidR="00982748" w:rsidRDefault="00982748"/>
    <w:p w:rsidR="00982748" w:rsidRDefault="00982748" w:rsidP="00982748">
      <w:pPr>
        <w:pStyle w:val="Heading2"/>
        <w:shd w:val="clear" w:color="auto" w:fill="FFFFFF"/>
        <w:spacing w:before="0" w:line="288" w:lineRule="atLeast"/>
        <w:textAlignment w:val="baseline"/>
        <w:rPr>
          <w:rFonts w:ascii="Arial" w:hAnsi="Arial" w:cs="Arial"/>
          <w:caps/>
          <w:color w:val="006139"/>
          <w:spacing w:val="15"/>
          <w:sz w:val="33"/>
          <w:szCs w:val="33"/>
        </w:rPr>
      </w:pPr>
      <w:r>
        <w:rPr>
          <w:rFonts w:ascii="Arial" w:hAnsi="Arial" w:cs="Arial"/>
          <w:b/>
          <w:bCs/>
          <w:caps/>
          <w:color w:val="006139"/>
          <w:spacing w:val="15"/>
          <w:sz w:val="33"/>
          <w:szCs w:val="33"/>
        </w:rPr>
        <w:t>SELF-PROPELLED FLAIL MOWER FOR QUAD OR ATV.</w:t>
      </w:r>
    </w:p>
    <w:p w:rsidR="00982748" w:rsidRDefault="00982748" w:rsidP="0098274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self-propelled flail mower mod.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MOTOFOX</w:t>
      </w:r>
      <w:r>
        <w:rPr>
          <w:rFonts w:ascii="Arial" w:hAnsi="Arial" w:cs="Arial"/>
          <w:color w:val="565656"/>
          <w:sz w:val="21"/>
          <w:szCs w:val="21"/>
        </w:rPr>
        <w:t> is used for grass cut, small branches shred and verticut/aeration on sport, municipality and agriculture fields. This machine is engineered to be mounted on rear side of QUAD or ATV an it is equipped with petrol Honda engine 11/16hp, rear roller and rear transport wheels of easy adjustment.</w:t>
      </w:r>
    </w:p>
    <w:p w:rsidR="00982748" w:rsidRDefault="00982748" w:rsidP="0098274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The self-propelled flail mower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MOTOFOX</w:t>
      </w:r>
      <w:r>
        <w:rPr>
          <w:rFonts w:ascii="Arial" w:hAnsi="Arial" w:cs="Arial"/>
          <w:color w:val="565656"/>
          <w:sz w:val="21"/>
          <w:szCs w:val="21"/>
        </w:rPr>
        <w:t> has a towing bar shifting the mower for side cutting even one meter outside the ATV roadway.</w:t>
      </w:r>
    </w:p>
    <w:p w:rsidR="00982748" w:rsidRDefault="00982748" w:rsidP="0098274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Fonts w:ascii="Arial" w:hAnsi="Arial" w:cs="Arial"/>
          <w:color w:val="565656"/>
          <w:sz w:val="21"/>
          <w:szCs w:val="21"/>
        </w:rPr>
        <w:t>Special feature of </w:t>
      </w: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Peruzzo</w:t>
      </w:r>
      <w:r>
        <w:rPr>
          <w:rFonts w:ascii="Arial" w:hAnsi="Arial" w:cs="Arial"/>
          <w:color w:val="565656"/>
          <w:sz w:val="21"/>
          <w:szCs w:val="21"/>
        </w:rPr>
        <w:t> is the fine grass cutting due to the overlapping flails quantity and high flail shaft rpm rotation.</w:t>
      </w:r>
    </w:p>
    <w:p w:rsidR="00982748" w:rsidRDefault="00982748" w:rsidP="00982748">
      <w:pPr>
        <w:pStyle w:val="NormalWeb"/>
        <w:shd w:val="clear" w:color="auto" w:fill="FFFFFF"/>
        <w:spacing w:before="0" w:beforeAutospacing="0" w:after="0" w:afterAutospacing="0" w:line="405" w:lineRule="atLeast"/>
        <w:textAlignment w:val="baseline"/>
        <w:rPr>
          <w:rFonts w:ascii="Arial" w:hAnsi="Arial" w:cs="Arial"/>
          <w:color w:val="565656"/>
          <w:sz w:val="21"/>
          <w:szCs w:val="21"/>
        </w:rPr>
      </w:pPr>
      <w:r>
        <w:rPr>
          <w:rStyle w:val="Strong"/>
          <w:rFonts w:ascii="Arial" w:hAnsi="Arial" w:cs="Arial"/>
          <w:color w:val="565656"/>
          <w:sz w:val="21"/>
          <w:szCs w:val="21"/>
          <w:bdr w:val="none" w:sz="0" w:space="0" w:color="auto" w:frame="1"/>
        </w:rPr>
        <w:t> </w:t>
      </w:r>
    </w:p>
    <w:p w:rsidR="00982748" w:rsidRDefault="00982748">
      <w:bookmarkStart w:id="0" w:name="_GoBack"/>
      <w:bookmarkEnd w:id="0"/>
    </w:p>
    <w:sectPr w:rsidR="00982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81506"/>
    <w:multiLevelType w:val="multilevel"/>
    <w:tmpl w:val="83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3F"/>
    <w:rsid w:val="00044EAA"/>
    <w:rsid w:val="00365D3F"/>
    <w:rsid w:val="003D7138"/>
    <w:rsid w:val="005B06A7"/>
    <w:rsid w:val="00982748"/>
    <w:rsid w:val="00A65E1F"/>
    <w:rsid w:val="00C67F4F"/>
    <w:rsid w:val="00D92828"/>
    <w:rsid w:val="00E90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B94FA"/>
  <w15:chartTrackingRefBased/>
  <w15:docId w15:val="{D6C7EED5-9861-4DF5-BA79-9ECF3CAD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5D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D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3F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365D3F"/>
    <w:rPr>
      <w:color w:val="0000FF"/>
      <w:u w:val="single"/>
    </w:rPr>
  </w:style>
  <w:style w:type="character" w:customStyle="1" w:styleId="delimiter">
    <w:name w:val="delimiter"/>
    <w:basedOn w:val="DefaultParagraphFont"/>
    <w:rsid w:val="00365D3F"/>
  </w:style>
  <w:style w:type="character" w:customStyle="1" w:styleId="current">
    <w:name w:val="current"/>
    <w:basedOn w:val="DefaultParagraphFont"/>
    <w:rsid w:val="00365D3F"/>
  </w:style>
  <w:style w:type="character" w:customStyle="1" w:styleId="Heading2Char">
    <w:name w:val="Heading 2 Char"/>
    <w:basedOn w:val="DefaultParagraphFont"/>
    <w:link w:val="Heading2"/>
    <w:uiPriority w:val="9"/>
    <w:semiHidden/>
    <w:rsid w:val="00365D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65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365D3F"/>
    <w:rPr>
      <w:b/>
      <w:bCs/>
    </w:rPr>
  </w:style>
  <w:style w:type="character" w:customStyle="1" w:styleId="apple-converted-space">
    <w:name w:val="apple-converted-space"/>
    <w:basedOn w:val="DefaultParagraphFont"/>
    <w:rsid w:val="00044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5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1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86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64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5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12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8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79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8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30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15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840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99932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2905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739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970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3382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5373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114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28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1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786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uzzo.it/en/green-pro/" TargetMode="External"/><Relationship Id="rId5" Type="http://schemas.openxmlformats.org/officeDocument/2006/relationships/hyperlink" Target="https://www.peruzzo.it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2024-10-10T09:46:00Z</dcterms:created>
  <dcterms:modified xsi:type="dcterms:W3CDTF">2024-10-10T09:46:00Z</dcterms:modified>
</cp:coreProperties>
</file>