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D3F" w:rsidRPr="00365D3F" w:rsidRDefault="00365D3F" w:rsidP="00365D3F">
      <w:pPr>
        <w:shd w:val="clear" w:color="auto" w:fill="006139"/>
        <w:spacing w:after="0" w:line="600" w:lineRule="atLeast"/>
        <w:textAlignment w:val="center"/>
        <w:outlineLvl w:val="0"/>
        <w:rPr>
          <w:rFonts w:ascii="Arial" w:eastAsia="Times New Roman" w:hAnsi="Arial" w:cs="Arial"/>
          <w:caps/>
          <w:color w:val="FFFFFF"/>
          <w:spacing w:val="30"/>
          <w:kern w:val="36"/>
          <w:sz w:val="56"/>
          <w:szCs w:val="56"/>
          <w:lang w:eastAsia="id-ID"/>
        </w:rPr>
      </w:pPr>
      <w:r w:rsidRPr="00365D3F">
        <w:rPr>
          <w:rFonts w:ascii="Arial" w:eastAsia="Times New Roman" w:hAnsi="Arial" w:cs="Arial"/>
          <w:caps/>
          <w:color w:val="FFFFFF"/>
          <w:spacing w:val="30"/>
          <w:kern w:val="36"/>
          <w:sz w:val="56"/>
          <w:szCs w:val="56"/>
          <w:bdr w:val="none" w:sz="0" w:space="0" w:color="auto" w:frame="1"/>
          <w:lang w:eastAsia="id-ID"/>
        </w:rPr>
        <w:t>SELF-PROPELLED REMOTE-CONTROLLED FLAIL MOWER ROBOFOX HYBRID</w:t>
      </w:r>
    </w:p>
    <w:p w:rsidR="00365D3F" w:rsidRPr="00365D3F" w:rsidRDefault="00365D3F" w:rsidP="00365D3F">
      <w:pPr>
        <w:shd w:val="clear" w:color="auto" w:fill="006139"/>
        <w:spacing w:after="0" w:line="240" w:lineRule="auto"/>
        <w:textAlignment w:val="center"/>
        <w:rPr>
          <w:rFonts w:ascii="Arial" w:eastAsia="Times New Roman" w:hAnsi="Arial" w:cs="Arial"/>
          <w:color w:val="565656"/>
          <w:sz w:val="21"/>
          <w:szCs w:val="21"/>
          <w:lang w:eastAsia="id-ID"/>
        </w:rPr>
      </w:pPr>
      <w:hyperlink r:id="rId4" w:history="1">
        <w:r w:rsidRPr="00365D3F">
          <w:rPr>
            <w:rFonts w:ascii="Arial" w:eastAsia="Times New Roman" w:hAnsi="Arial" w:cs="Arial"/>
            <w:caps/>
            <w:color w:val="FFFFFF"/>
            <w:spacing w:val="30"/>
            <w:sz w:val="23"/>
            <w:szCs w:val="23"/>
            <w:u w:val="single"/>
            <w:bdr w:val="none" w:sz="0" w:space="0" w:color="auto" w:frame="1"/>
            <w:lang w:eastAsia="id-ID"/>
          </w:rPr>
          <w:t>PERUZZO</w:t>
        </w:r>
      </w:hyperlink>
      <w:r w:rsidRPr="00365D3F">
        <w:rPr>
          <w:rFonts w:ascii="Arial" w:eastAsia="Times New Roman" w:hAnsi="Arial" w:cs="Arial"/>
          <w:caps/>
          <w:color w:val="FFFFFF"/>
          <w:spacing w:val="30"/>
          <w:sz w:val="23"/>
          <w:szCs w:val="23"/>
          <w:bdr w:val="none" w:sz="0" w:space="0" w:color="auto" w:frame="1"/>
          <w:lang w:eastAsia="id-ID"/>
        </w:rPr>
        <w:t> / </w:t>
      </w:r>
      <w:hyperlink r:id="rId5" w:history="1">
        <w:r w:rsidRPr="00365D3F">
          <w:rPr>
            <w:rFonts w:ascii="Arial" w:eastAsia="Times New Roman" w:hAnsi="Arial" w:cs="Arial"/>
            <w:caps/>
            <w:color w:val="FFFFFF"/>
            <w:spacing w:val="30"/>
            <w:sz w:val="23"/>
            <w:szCs w:val="23"/>
            <w:u w:val="single"/>
            <w:bdr w:val="none" w:sz="0" w:space="0" w:color="auto" w:frame="1"/>
            <w:lang w:eastAsia="id-ID"/>
          </w:rPr>
          <w:t>GREEN PRO</w:t>
        </w:r>
      </w:hyperlink>
      <w:r w:rsidRPr="00365D3F">
        <w:rPr>
          <w:rFonts w:ascii="Arial" w:eastAsia="Times New Roman" w:hAnsi="Arial" w:cs="Arial"/>
          <w:caps/>
          <w:color w:val="FFFFFF"/>
          <w:spacing w:val="30"/>
          <w:sz w:val="23"/>
          <w:szCs w:val="23"/>
          <w:bdr w:val="none" w:sz="0" w:space="0" w:color="auto" w:frame="1"/>
          <w:lang w:eastAsia="id-ID"/>
        </w:rPr>
        <w:t> / </w:t>
      </w:r>
      <w:r w:rsidRPr="00365D3F">
        <w:rPr>
          <w:rFonts w:ascii="Arial" w:eastAsia="Times New Roman" w:hAnsi="Arial" w:cs="Arial"/>
          <w:caps/>
          <w:color w:val="A6A6A6"/>
          <w:spacing w:val="30"/>
          <w:sz w:val="23"/>
          <w:szCs w:val="23"/>
          <w:bdr w:val="none" w:sz="0" w:space="0" w:color="auto" w:frame="1"/>
          <w:lang w:eastAsia="id-ID"/>
        </w:rPr>
        <w:t>SELF-PROPELLED REMOTE-CONTROLLED FLAIL MOWER ROBOFOX HYBRID</w:t>
      </w:r>
    </w:p>
    <w:p w:rsidR="00C67F4F" w:rsidRDefault="00C67F4F"/>
    <w:p w:rsidR="00365D3F" w:rsidRDefault="00365D3F" w:rsidP="00365D3F">
      <w:pPr>
        <w:pStyle w:val="Heading2"/>
        <w:shd w:val="clear" w:color="auto" w:fill="FFFFFF"/>
        <w:spacing w:before="0" w:line="288" w:lineRule="atLeast"/>
        <w:textAlignment w:val="baseline"/>
        <w:rPr>
          <w:rFonts w:ascii="Arial" w:hAnsi="Arial" w:cs="Arial"/>
          <w:caps/>
          <w:color w:val="006139"/>
          <w:spacing w:val="15"/>
          <w:sz w:val="33"/>
          <w:szCs w:val="33"/>
        </w:rPr>
      </w:pPr>
      <w:r>
        <w:rPr>
          <w:rFonts w:ascii="Arial" w:hAnsi="Arial" w:cs="Arial"/>
          <w:b/>
          <w:bCs/>
          <w:caps/>
          <w:color w:val="006139"/>
          <w:spacing w:val="15"/>
          <w:sz w:val="33"/>
          <w:szCs w:val="33"/>
        </w:rPr>
        <w:t>SELF-PROPELLED REMOTE-CONTROLLED FLAIL MOWER ROBOFOX HYBRID</w:t>
      </w:r>
    </w:p>
    <w:p w:rsidR="00365D3F" w:rsidRDefault="00365D3F" w:rsidP="00365D3F">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Strong"/>
          <w:rFonts w:ascii="Arial" w:hAnsi="Arial" w:cs="Arial"/>
          <w:color w:val="565656"/>
          <w:sz w:val="21"/>
          <w:szCs w:val="21"/>
          <w:bdr w:val="none" w:sz="0" w:space="0" w:color="auto" w:frame="1"/>
        </w:rPr>
        <w:t>The self-propelled remote-controlled flail mower Peruzzo mod. ROBOFOX HYBRID</w:t>
      </w:r>
      <w:r>
        <w:rPr>
          <w:rFonts w:ascii="Arial" w:hAnsi="Arial" w:cs="Arial"/>
          <w:color w:val="565656"/>
          <w:sz w:val="21"/>
          <w:szCs w:val="21"/>
        </w:rPr>
        <w:t>, a top-notable novelty in the world of professional shredding, is equipped with a 28CV engine branded Briggs&amp;Stratton with special oil tank that not only guarantees a job in slopes of more than 45 degrees, but also allows a limited overheating, stretching up to 5 times the duration of the engine oil.</w:t>
      </w:r>
    </w:p>
    <w:p w:rsidR="00365D3F" w:rsidRDefault="00365D3F" w:rsidP="00365D3F">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This powered engine moves the 900mm-wide hammer cutting shaft. At the same time, the self-propelled remote controlled flail mower mod. </w:t>
      </w:r>
      <w:r>
        <w:rPr>
          <w:rStyle w:val="Strong"/>
          <w:rFonts w:ascii="Arial" w:hAnsi="Arial" w:cs="Arial"/>
          <w:color w:val="565656"/>
          <w:sz w:val="21"/>
          <w:szCs w:val="21"/>
          <w:bdr w:val="none" w:sz="0" w:space="0" w:color="auto" w:frame="1"/>
        </w:rPr>
        <w:t>ROBOFOX HYBRID</w:t>
      </w:r>
      <w:r>
        <w:rPr>
          <w:rFonts w:ascii="Arial" w:hAnsi="Arial" w:cs="Arial"/>
          <w:color w:val="565656"/>
          <w:sz w:val="21"/>
          <w:szCs w:val="21"/>
        </w:rPr>
        <w:t> takes advantage of the propulsion provided by two other powerful brushless electric motors. These engines are constantly powered by two other batteries, which are connected to a generator that takes the motion from the endothermal engine.</w:t>
      </w:r>
    </w:p>
    <w:p w:rsidR="00365D3F" w:rsidRDefault="00365D3F" w:rsidP="00365D3F">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The two powerful "buffer" batteries supplied to the </w:t>
      </w:r>
      <w:r>
        <w:rPr>
          <w:rStyle w:val="Strong"/>
          <w:rFonts w:ascii="Arial" w:hAnsi="Arial" w:cs="Arial"/>
          <w:color w:val="565656"/>
          <w:sz w:val="21"/>
          <w:szCs w:val="21"/>
          <w:bdr w:val="none" w:sz="0" w:space="0" w:color="auto" w:frame="1"/>
        </w:rPr>
        <w:t>ROBOFOX HYBRID</w:t>
      </w:r>
      <w:r>
        <w:rPr>
          <w:rFonts w:ascii="Arial" w:hAnsi="Arial" w:cs="Arial"/>
          <w:color w:val="565656"/>
          <w:sz w:val="21"/>
          <w:szCs w:val="21"/>
        </w:rPr>
        <w:t> machine, however, guarantee the ability to move the machine for 2 KM even without the ignition of the thermal engine.</w:t>
      </w:r>
    </w:p>
    <w:p w:rsidR="00365D3F" w:rsidRDefault="00365D3F" w:rsidP="00365D3F">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Equipped with 48 sturdy Y-knives or, optionally, 24 forged hammers, it is the perfect machine to cut grass and shrubs up to 2/3cm in diameter, as well as brush on steep slopes: all in total respect of the surrounding environment.</w:t>
      </w:r>
    </w:p>
    <w:p w:rsidR="00365D3F" w:rsidRDefault="00365D3F" w:rsidP="00365D3F">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This function permits to the operator to move the machine indoors without breathing in exhaust fumes, as well as the solution of returning the machine to its base in case of any failure of the thermal engine.</w:t>
      </w:r>
    </w:p>
    <w:p w:rsidR="00365D3F" w:rsidRDefault="00365D3F" w:rsidP="00365D3F">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Strong"/>
          <w:rFonts w:ascii="Arial" w:hAnsi="Arial" w:cs="Arial"/>
          <w:color w:val="565656"/>
          <w:sz w:val="21"/>
          <w:szCs w:val="21"/>
          <w:bdr w:val="none" w:sz="0" w:space="0" w:color="auto" w:frame="1"/>
        </w:rPr>
        <w:t>The self-propelled remote-controlled flail mower Peruzzo mod. ROBOFOX HYBRID </w:t>
      </w:r>
      <w:r>
        <w:rPr>
          <w:rFonts w:ascii="Arial" w:hAnsi="Arial" w:cs="Arial"/>
          <w:color w:val="565656"/>
          <w:sz w:val="21"/>
          <w:szCs w:val="21"/>
        </w:rPr>
        <w:t>is operated through an easy-to-use multifunction radio control, with a range of up to 300 meters and adjusted according to the CE safety frequencies. This allows the operator to always work in maximum safety.</w:t>
      </w:r>
    </w:p>
    <w:p w:rsidR="00365D3F" w:rsidRDefault="00365D3F" w:rsidP="00365D3F">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 xml:space="preserve">In optimal ground conditions, the work inclination achievable by the machine during the work phases is 45 degrees. For each extreme need, a sophisticated electronic slope tilt sensor is </w:t>
      </w:r>
      <w:r>
        <w:rPr>
          <w:rFonts w:ascii="Arial" w:hAnsi="Arial" w:cs="Arial"/>
          <w:color w:val="565656"/>
          <w:sz w:val="21"/>
          <w:szCs w:val="21"/>
        </w:rPr>
        <w:lastRenderedPageBreak/>
        <w:t>available on demand that manages the limit tilt level, preventing the machine from tipping over. In addition, a standard safety rollbar is added in order to preserve the most delicate components in the event of a rollover.</w:t>
      </w:r>
    </w:p>
    <w:p w:rsidR="00365D3F" w:rsidRDefault="00365D3F" w:rsidP="00365D3F">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The compact dimensions of the </w:t>
      </w:r>
      <w:r>
        <w:rPr>
          <w:rStyle w:val="Strong"/>
          <w:rFonts w:ascii="Arial" w:hAnsi="Arial" w:cs="Arial"/>
          <w:color w:val="565656"/>
          <w:sz w:val="21"/>
          <w:szCs w:val="21"/>
          <w:bdr w:val="none" w:sz="0" w:space="0" w:color="auto" w:frame="1"/>
        </w:rPr>
        <w:t>ROBOFOX HYBRID </w:t>
      </w:r>
      <w:r>
        <w:rPr>
          <w:rFonts w:ascii="Arial" w:hAnsi="Arial" w:cs="Arial"/>
          <w:color w:val="565656"/>
          <w:sz w:val="21"/>
          <w:szCs w:val="21"/>
        </w:rPr>
        <w:t>make it the perfect solution to work in small spaces, such as mowing the grass under solar panels, in the presence of narrow access, in particularly inclined areas or of poor access. The volumes and size of the flail mower allow a smooth loading-discharge on vans and pick-ups of different types.</w:t>
      </w:r>
    </w:p>
    <w:p w:rsidR="00365D3F" w:rsidRDefault="00365D3F" w:rsidP="00365D3F">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If you have any doubts and/or clarification regarding </w:t>
      </w:r>
      <w:r>
        <w:rPr>
          <w:rStyle w:val="Strong"/>
          <w:rFonts w:ascii="Arial" w:hAnsi="Arial" w:cs="Arial"/>
          <w:color w:val="565656"/>
          <w:sz w:val="21"/>
          <w:szCs w:val="21"/>
          <w:bdr w:val="none" w:sz="0" w:space="0" w:color="auto" w:frame="1"/>
        </w:rPr>
        <w:t>THE ROBOFOX HYBRID</w:t>
      </w:r>
      <w:r>
        <w:rPr>
          <w:rFonts w:ascii="Arial" w:hAnsi="Arial" w:cs="Arial"/>
          <w:color w:val="565656"/>
          <w:sz w:val="21"/>
          <w:szCs w:val="21"/>
        </w:rPr>
        <w:t>, don't hesitate to contact us directly.</w:t>
      </w:r>
    </w:p>
    <w:p w:rsidR="00365D3F" w:rsidRDefault="00365D3F">
      <w:bookmarkStart w:id="0" w:name="_GoBack"/>
      <w:bookmarkEnd w:id="0"/>
    </w:p>
    <w:sectPr w:rsidR="00365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3F"/>
    <w:rsid w:val="00365D3F"/>
    <w:rsid w:val="00C67F4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94FA"/>
  <w15:chartTrackingRefBased/>
  <w15:docId w15:val="{D6C7EED5-9861-4DF5-BA79-9ECF3CAD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5D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365D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D3F"/>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365D3F"/>
    <w:rPr>
      <w:color w:val="0000FF"/>
      <w:u w:val="single"/>
    </w:rPr>
  </w:style>
  <w:style w:type="character" w:customStyle="1" w:styleId="delimiter">
    <w:name w:val="delimiter"/>
    <w:basedOn w:val="DefaultParagraphFont"/>
    <w:rsid w:val="00365D3F"/>
  </w:style>
  <w:style w:type="character" w:customStyle="1" w:styleId="current">
    <w:name w:val="current"/>
    <w:basedOn w:val="DefaultParagraphFont"/>
    <w:rsid w:val="00365D3F"/>
  </w:style>
  <w:style w:type="character" w:customStyle="1" w:styleId="Heading2Char">
    <w:name w:val="Heading 2 Char"/>
    <w:basedOn w:val="DefaultParagraphFont"/>
    <w:link w:val="Heading2"/>
    <w:uiPriority w:val="9"/>
    <w:semiHidden/>
    <w:rsid w:val="00365D3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65D3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65D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035">
      <w:bodyDiv w:val="1"/>
      <w:marLeft w:val="0"/>
      <w:marRight w:val="0"/>
      <w:marTop w:val="0"/>
      <w:marBottom w:val="0"/>
      <w:divBdr>
        <w:top w:val="none" w:sz="0" w:space="0" w:color="auto"/>
        <w:left w:val="none" w:sz="0" w:space="0" w:color="auto"/>
        <w:bottom w:val="none" w:sz="0" w:space="0" w:color="auto"/>
        <w:right w:val="none" w:sz="0" w:space="0" w:color="auto"/>
      </w:divBdr>
      <w:divsChild>
        <w:div w:id="748427120">
          <w:marLeft w:val="0"/>
          <w:marRight w:val="0"/>
          <w:marTop w:val="0"/>
          <w:marBottom w:val="0"/>
          <w:divBdr>
            <w:top w:val="none" w:sz="0" w:space="0" w:color="auto"/>
            <w:left w:val="none" w:sz="0" w:space="0" w:color="auto"/>
            <w:bottom w:val="none" w:sz="0" w:space="0" w:color="auto"/>
            <w:right w:val="none" w:sz="0" w:space="0" w:color="auto"/>
          </w:divBdr>
          <w:divsChild>
            <w:div w:id="1915049017">
              <w:marLeft w:val="0"/>
              <w:marRight w:val="0"/>
              <w:marTop w:val="0"/>
              <w:marBottom w:val="0"/>
              <w:divBdr>
                <w:top w:val="none" w:sz="0" w:space="0" w:color="auto"/>
                <w:left w:val="none" w:sz="0" w:space="0" w:color="auto"/>
                <w:bottom w:val="none" w:sz="0" w:space="0" w:color="auto"/>
                <w:right w:val="none" w:sz="0" w:space="0" w:color="auto"/>
              </w:divBdr>
              <w:divsChild>
                <w:div w:id="228659070">
                  <w:marLeft w:val="0"/>
                  <w:marRight w:val="0"/>
                  <w:marTop w:val="0"/>
                  <w:marBottom w:val="0"/>
                  <w:divBdr>
                    <w:top w:val="none" w:sz="0" w:space="0" w:color="auto"/>
                    <w:left w:val="none" w:sz="0" w:space="0" w:color="auto"/>
                    <w:bottom w:val="none" w:sz="0" w:space="0" w:color="auto"/>
                    <w:right w:val="none" w:sz="0" w:space="0" w:color="auto"/>
                  </w:divBdr>
                  <w:divsChild>
                    <w:div w:id="44571747">
                      <w:marLeft w:val="0"/>
                      <w:marRight w:val="0"/>
                      <w:marTop w:val="0"/>
                      <w:marBottom w:val="0"/>
                      <w:divBdr>
                        <w:top w:val="none" w:sz="0" w:space="0" w:color="auto"/>
                        <w:left w:val="none" w:sz="0" w:space="0" w:color="auto"/>
                        <w:bottom w:val="none" w:sz="0" w:space="0" w:color="auto"/>
                        <w:right w:val="none" w:sz="0" w:space="0" w:color="auto"/>
                      </w:divBdr>
                      <w:divsChild>
                        <w:div w:id="1593926239">
                          <w:marLeft w:val="0"/>
                          <w:marRight w:val="0"/>
                          <w:marTop w:val="0"/>
                          <w:marBottom w:val="0"/>
                          <w:divBdr>
                            <w:top w:val="none" w:sz="0" w:space="0" w:color="auto"/>
                            <w:left w:val="none" w:sz="0" w:space="0" w:color="auto"/>
                            <w:bottom w:val="none" w:sz="0" w:space="0" w:color="auto"/>
                            <w:right w:val="none" w:sz="0" w:space="0" w:color="auto"/>
                          </w:divBdr>
                          <w:divsChild>
                            <w:div w:id="717245237">
                              <w:marLeft w:val="0"/>
                              <w:marRight w:val="0"/>
                              <w:marTop w:val="0"/>
                              <w:marBottom w:val="0"/>
                              <w:divBdr>
                                <w:top w:val="none" w:sz="0" w:space="0" w:color="auto"/>
                                <w:left w:val="none" w:sz="0" w:space="0" w:color="auto"/>
                                <w:bottom w:val="none" w:sz="0" w:space="0" w:color="auto"/>
                                <w:right w:val="none" w:sz="0" w:space="0" w:color="auto"/>
                              </w:divBdr>
                              <w:divsChild>
                                <w:div w:id="8331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968210">
      <w:bodyDiv w:val="1"/>
      <w:marLeft w:val="0"/>
      <w:marRight w:val="0"/>
      <w:marTop w:val="0"/>
      <w:marBottom w:val="0"/>
      <w:divBdr>
        <w:top w:val="none" w:sz="0" w:space="0" w:color="auto"/>
        <w:left w:val="none" w:sz="0" w:space="0" w:color="auto"/>
        <w:bottom w:val="none" w:sz="0" w:space="0" w:color="auto"/>
        <w:right w:val="none" w:sz="0" w:space="0" w:color="auto"/>
      </w:divBdr>
      <w:divsChild>
        <w:div w:id="2072848017">
          <w:marLeft w:val="0"/>
          <w:marRight w:val="0"/>
          <w:marTop w:val="0"/>
          <w:marBottom w:val="0"/>
          <w:divBdr>
            <w:top w:val="none" w:sz="0" w:space="0" w:color="auto"/>
            <w:left w:val="none" w:sz="0" w:space="0" w:color="auto"/>
            <w:bottom w:val="none" w:sz="0" w:space="0" w:color="auto"/>
            <w:right w:val="none" w:sz="0" w:space="0" w:color="auto"/>
          </w:divBdr>
          <w:divsChild>
            <w:div w:id="5281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6612">
      <w:bodyDiv w:val="1"/>
      <w:marLeft w:val="0"/>
      <w:marRight w:val="0"/>
      <w:marTop w:val="0"/>
      <w:marBottom w:val="0"/>
      <w:divBdr>
        <w:top w:val="none" w:sz="0" w:space="0" w:color="auto"/>
        <w:left w:val="none" w:sz="0" w:space="0" w:color="auto"/>
        <w:bottom w:val="none" w:sz="0" w:space="0" w:color="auto"/>
        <w:right w:val="none" w:sz="0" w:space="0" w:color="auto"/>
      </w:divBdr>
      <w:divsChild>
        <w:div w:id="1723207320">
          <w:marLeft w:val="0"/>
          <w:marRight w:val="0"/>
          <w:marTop w:val="0"/>
          <w:marBottom w:val="0"/>
          <w:divBdr>
            <w:top w:val="none" w:sz="0" w:space="0" w:color="auto"/>
            <w:left w:val="none" w:sz="0" w:space="0" w:color="auto"/>
            <w:bottom w:val="single" w:sz="6" w:space="12" w:color="D5D5D5"/>
            <w:right w:val="none" w:sz="0" w:space="0" w:color="auto"/>
          </w:divBdr>
          <w:divsChild>
            <w:div w:id="415713341">
              <w:marLeft w:val="0"/>
              <w:marRight w:val="0"/>
              <w:marTop w:val="0"/>
              <w:marBottom w:val="0"/>
              <w:divBdr>
                <w:top w:val="none" w:sz="0" w:space="0" w:color="auto"/>
                <w:left w:val="none" w:sz="0" w:space="0" w:color="auto"/>
                <w:bottom w:val="none" w:sz="0" w:space="0" w:color="auto"/>
                <w:right w:val="none" w:sz="0" w:space="0" w:color="auto"/>
              </w:divBdr>
            </w:div>
          </w:divsChild>
        </w:div>
        <w:div w:id="1734547861">
          <w:marLeft w:val="0"/>
          <w:marRight w:val="0"/>
          <w:marTop w:val="0"/>
          <w:marBottom w:val="525"/>
          <w:divBdr>
            <w:top w:val="none" w:sz="0" w:space="0" w:color="auto"/>
            <w:left w:val="none" w:sz="0" w:space="0" w:color="auto"/>
            <w:bottom w:val="none" w:sz="0" w:space="0" w:color="auto"/>
            <w:right w:val="none" w:sz="0" w:space="0" w:color="auto"/>
          </w:divBdr>
          <w:divsChild>
            <w:div w:id="15359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ruzzo.it/en/green-pro/" TargetMode="External"/><Relationship Id="rId4" Type="http://schemas.openxmlformats.org/officeDocument/2006/relationships/hyperlink" Target="https://www.peruzzo.i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1</cp:revision>
  <dcterms:created xsi:type="dcterms:W3CDTF">2024-10-10T08:52:00Z</dcterms:created>
  <dcterms:modified xsi:type="dcterms:W3CDTF">2024-10-10T08:54:00Z</dcterms:modified>
</cp:coreProperties>
</file>