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9865C" w14:textId="77777777" w:rsidR="00DE7866" w:rsidRPr="00DE7866" w:rsidRDefault="00DE7866" w:rsidP="00DE7866">
      <w:pPr>
        <w:rPr>
          <w:b/>
          <w:bCs/>
          <w:u w:val="single"/>
        </w:rPr>
      </w:pPr>
      <w:r w:rsidRPr="00DE7866">
        <w:rPr>
          <w:b/>
          <w:bCs/>
          <w:u w:val="single"/>
        </w:rPr>
        <w:t>VT420</w:t>
      </w:r>
    </w:p>
    <w:p w14:paraId="05C46426" w14:textId="77777777" w:rsidR="00DE7866" w:rsidRPr="00DE7866" w:rsidRDefault="00DE7866" w:rsidP="00DE7866">
      <w:pPr>
        <w:rPr>
          <w:b/>
          <w:bCs/>
        </w:rPr>
      </w:pPr>
      <w:r w:rsidRPr="00DE7866">
        <w:rPr>
          <w:b/>
          <w:bCs/>
        </w:rPr>
        <w:t>Compact high-tipping vacuum trailer</w:t>
      </w:r>
    </w:p>
    <w:p w14:paraId="4A46EDCC" w14:textId="0A2FAD92" w:rsidR="00DE7866" w:rsidRDefault="00DE7866" w:rsidP="00DE7866">
      <w:r>
        <w:t>The VT420 is a compact vacuum trailer with a high tipping container of 4,2 m3. With a low total weight and a low centre of gravity, this trailer is ideally combined with compact tractors from 45 HP and more. The turbine offers lots of power. Because it is made of durable steel, it has a long life.</w:t>
      </w:r>
    </w:p>
    <w:p w14:paraId="6DCCEC96" w14:textId="28BA327D" w:rsidR="00DE7866" w:rsidRDefault="00DE7866" w:rsidP="00DE7866">
      <w:r>
        <w:t>The VT420 comes standard with a 1,7-meter vacuum funnel with a weight transfer system. Because of this system, the funnel is best capable of following the terrain without damaging it.</w:t>
      </w:r>
    </w:p>
    <w:p w14:paraId="4AA7D1B1" w14:textId="06849E51" w:rsidR="00DE7866" w:rsidRDefault="00DE7866" w:rsidP="00DE7866">
      <w:r>
        <w:t xml:space="preserve">The VT420 can be equipped with several options like a manual suction pipe, a scarifier and a flail mower. With both the scarifier and the flail mower, the material is collected in the same pass. Therefore, the VT420 is versatile and almost year-round employable. The </w:t>
      </w:r>
      <w:proofErr w:type="spellStart"/>
      <w:r>
        <w:t>Votex</w:t>
      </w:r>
      <w:proofErr w:type="spellEnd"/>
      <w:r>
        <w:t xml:space="preserve"> VT420. Compact size, big performance.</w:t>
      </w:r>
    </w:p>
    <w:p w14:paraId="23245D8D" w14:textId="77777777" w:rsidR="00DE7866" w:rsidRPr="00DE7866" w:rsidRDefault="00DE7866" w:rsidP="00DE7866">
      <w:pPr>
        <w:rPr>
          <w:b/>
          <w:bCs/>
        </w:rPr>
      </w:pPr>
      <w:r w:rsidRPr="00DE7866">
        <w:rPr>
          <w:b/>
          <w:bCs/>
        </w:rPr>
        <w:t>Specifications</w:t>
      </w:r>
    </w:p>
    <w:p w14:paraId="4525B36D" w14:textId="77777777" w:rsidR="00DE7866" w:rsidRDefault="00DE7866" w:rsidP="00DE7866">
      <w:r>
        <w:t>Min. PTO power (kW/hp):</w:t>
      </w:r>
      <w:r>
        <w:tab/>
        <w:t>33,0/ 45,0</w:t>
      </w:r>
    </w:p>
    <w:p w14:paraId="52614832" w14:textId="77777777" w:rsidR="00DE7866" w:rsidRDefault="00DE7866" w:rsidP="00DE7866">
      <w:r>
        <w:t>PTO drive shaft (rpm):</w:t>
      </w:r>
      <w:r>
        <w:tab/>
        <w:t>540</w:t>
      </w:r>
    </w:p>
    <w:p w14:paraId="791B79B5" w14:textId="77777777" w:rsidR="00DE7866" w:rsidRDefault="00DE7866" w:rsidP="00DE7866">
      <w:r>
        <w:t>Net weight (kg):</w:t>
      </w:r>
      <w:r>
        <w:tab/>
        <w:t>1.490</w:t>
      </w:r>
    </w:p>
    <w:p w14:paraId="2E1902E6" w14:textId="77777777" w:rsidR="00DE7866" w:rsidRDefault="00DE7866" w:rsidP="00DE7866">
      <w:r>
        <w:t xml:space="preserve">Dimensions </w:t>
      </w:r>
      <w:proofErr w:type="spellStart"/>
      <w:r>
        <w:t>LxWxH</w:t>
      </w:r>
      <w:proofErr w:type="spellEnd"/>
      <w:r>
        <w:t xml:space="preserve"> (cm):</w:t>
      </w:r>
      <w:r>
        <w:tab/>
        <w:t>480x180x230</w:t>
      </w:r>
    </w:p>
    <w:p w14:paraId="10910BFF" w14:textId="77777777" w:rsidR="00DE7866" w:rsidRDefault="00DE7866" w:rsidP="00DE7866">
      <w:r>
        <w:t>Container capacity (m3):</w:t>
      </w:r>
      <w:r>
        <w:tab/>
        <w:t>4,2</w:t>
      </w:r>
    </w:p>
    <w:p w14:paraId="2785F255" w14:textId="77777777" w:rsidR="00DE7866" w:rsidRPr="00DE7866" w:rsidRDefault="00DE7866" w:rsidP="00DE7866">
      <w:pPr>
        <w:rPr>
          <w:b/>
          <w:bCs/>
        </w:rPr>
      </w:pPr>
      <w:r w:rsidRPr="00DE7866">
        <w:rPr>
          <w:b/>
          <w:bCs/>
        </w:rPr>
        <w:t>The advantages of the VT420 Vacuum trailer:</w:t>
      </w:r>
    </w:p>
    <w:p w14:paraId="58AE5F4C" w14:textId="77777777" w:rsidR="00DE7866" w:rsidRDefault="00DE7866" w:rsidP="00DE7866">
      <w:r>
        <w:t>Easy for tipping in containers</w:t>
      </w:r>
    </w:p>
    <w:p w14:paraId="348ADE32" w14:textId="77777777" w:rsidR="00DE7866" w:rsidRDefault="00DE7866" w:rsidP="00DE7866">
      <w:r>
        <w:t>Container of 4,2 m3</w:t>
      </w:r>
    </w:p>
    <w:p w14:paraId="4E7AFA1B" w14:textId="77777777" w:rsidR="00DE7866" w:rsidRDefault="00DE7866" w:rsidP="00DE7866">
      <w:r>
        <w:t>Automatically opening metal grid top</w:t>
      </w:r>
    </w:p>
    <w:p w14:paraId="5ED9C4C2" w14:textId="77777777" w:rsidR="00DE7866" w:rsidRDefault="00DE7866" w:rsidP="00DE7866">
      <w:r>
        <w:t>Height adjustable drawbar</w:t>
      </w:r>
    </w:p>
    <w:p w14:paraId="635E3658" w14:textId="77777777" w:rsidR="00DE7866" w:rsidRDefault="00DE7866" w:rsidP="00DE7866">
      <w:r>
        <w:t>Wide angle PTO shaft with freewheel included</w:t>
      </w:r>
    </w:p>
    <w:p w14:paraId="3057AF14" w14:textId="77777777" w:rsidR="00DE7866" w:rsidRDefault="00DE7866" w:rsidP="00DE7866">
      <w:r>
        <w:t>Turbine housing with wearing plates</w:t>
      </w:r>
    </w:p>
    <w:p w14:paraId="2EE45554" w14:textId="77777777" w:rsidR="00DE7866" w:rsidRDefault="00DE7866" w:rsidP="00DE7866">
      <w:r>
        <w:t>170 cm funnel for brush</w:t>
      </w:r>
    </w:p>
    <w:p w14:paraId="25B1B775" w14:textId="08AA40CD" w:rsidR="000C27DC" w:rsidRDefault="00DE7866" w:rsidP="00DE7866">
      <w:r>
        <w:t>Optionally fitted with scarifier or flail shaft</w:t>
      </w:r>
    </w:p>
    <w:p w14:paraId="5D5A57ED" w14:textId="77777777" w:rsidR="00DE7866" w:rsidRDefault="00DE7866" w:rsidP="00DE7866"/>
    <w:p w14:paraId="442BF0AB" w14:textId="77777777" w:rsidR="00DE7866" w:rsidRPr="00DE7866" w:rsidRDefault="00DE7866" w:rsidP="00DE7866">
      <w:pPr>
        <w:rPr>
          <w:b/>
          <w:bCs/>
          <w:u w:val="single"/>
        </w:rPr>
      </w:pPr>
      <w:r w:rsidRPr="00DE7866">
        <w:rPr>
          <w:b/>
          <w:bCs/>
          <w:u w:val="single"/>
        </w:rPr>
        <w:t>VT850</w:t>
      </w:r>
    </w:p>
    <w:p w14:paraId="64BCB5DF" w14:textId="77777777" w:rsidR="00DE7866" w:rsidRPr="00DE7866" w:rsidRDefault="00DE7866" w:rsidP="00DE7866">
      <w:pPr>
        <w:rPr>
          <w:b/>
          <w:bCs/>
        </w:rPr>
      </w:pPr>
      <w:r w:rsidRPr="00DE7866">
        <w:rPr>
          <w:b/>
          <w:bCs/>
        </w:rPr>
        <w:t>Robust vacuum trailer</w:t>
      </w:r>
    </w:p>
    <w:p w14:paraId="369A1F7A" w14:textId="77777777" w:rsidR="00DE7866" w:rsidRDefault="00DE7866" w:rsidP="00DE7866">
      <w:r>
        <w:t xml:space="preserve">The VT850 offers the same benefits as the VT420 but has more capacity. Looking at the net capacity of 8.5 m3 as well as the </w:t>
      </w:r>
      <w:proofErr w:type="gramStart"/>
      <w:r>
        <w:t>2-meter wide</w:t>
      </w:r>
      <w:proofErr w:type="gramEnd"/>
      <w:r>
        <w:t xml:space="preserve"> vacuum funnel and the scarification bin (30 cm wider than the VT420), the VT850 beats the VT420. Besides the vacuum funnel and the scarification bin, an oscillating suction hose is an option.</w:t>
      </w:r>
    </w:p>
    <w:p w14:paraId="51B661A3" w14:textId="77777777" w:rsidR="00DE7866" w:rsidRDefault="00DE7866" w:rsidP="00DE7866"/>
    <w:p w14:paraId="2E62CE35" w14:textId="0652A56E" w:rsidR="00DE7866" w:rsidRDefault="00DE7866" w:rsidP="00DE7866">
      <w:r>
        <w:lastRenderedPageBreak/>
        <w:t xml:space="preserve">The VT850 has a robust, </w:t>
      </w:r>
      <w:proofErr w:type="gramStart"/>
      <w:r>
        <w:t>simple</w:t>
      </w:r>
      <w:proofErr w:type="gramEnd"/>
      <w:r>
        <w:t xml:space="preserve"> and functional construction. The collecting part has a French rear door provided with an automatic opening system. The rear door is double-walled. The pump and pump casing are made of longwearing manganese steel. The </w:t>
      </w:r>
      <w:proofErr w:type="spellStart"/>
      <w:r>
        <w:t>Votex</w:t>
      </w:r>
      <w:proofErr w:type="spellEnd"/>
      <w:r>
        <w:t xml:space="preserve"> VT850. The all-rounder amongst the vacuum trailers.</w:t>
      </w:r>
    </w:p>
    <w:p w14:paraId="1F8D83E0" w14:textId="77777777" w:rsidR="00DE7866" w:rsidRPr="00DE7866" w:rsidRDefault="00DE7866" w:rsidP="00DE7866">
      <w:pPr>
        <w:rPr>
          <w:b/>
          <w:bCs/>
        </w:rPr>
      </w:pPr>
      <w:r w:rsidRPr="00DE7866">
        <w:rPr>
          <w:b/>
          <w:bCs/>
        </w:rPr>
        <w:t>Specifications</w:t>
      </w:r>
    </w:p>
    <w:p w14:paraId="1308D9D5" w14:textId="77777777" w:rsidR="00DE7866" w:rsidRDefault="00DE7866" w:rsidP="00DE7866">
      <w:r>
        <w:t>Min. PTO power (kW/hp):</w:t>
      </w:r>
      <w:r>
        <w:tab/>
        <w:t>44,0/ 60</w:t>
      </w:r>
    </w:p>
    <w:p w14:paraId="55996F5C" w14:textId="77777777" w:rsidR="00DE7866" w:rsidRDefault="00DE7866" w:rsidP="00DE7866">
      <w:r>
        <w:t>PTO drive shaft (rpm):</w:t>
      </w:r>
      <w:r>
        <w:tab/>
        <w:t>540</w:t>
      </w:r>
    </w:p>
    <w:p w14:paraId="7A51F1FD" w14:textId="77777777" w:rsidR="00DE7866" w:rsidRDefault="00DE7866" w:rsidP="00DE7866">
      <w:r>
        <w:t>Net weight (kg):</w:t>
      </w:r>
      <w:r>
        <w:tab/>
        <w:t>2.450</w:t>
      </w:r>
    </w:p>
    <w:p w14:paraId="34BD6162" w14:textId="77777777" w:rsidR="00DE7866" w:rsidRDefault="00DE7866" w:rsidP="00DE7866">
      <w:r>
        <w:t xml:space="preserve">Dimensions </w:t>
      </w:r>
      <w:proofErr w:type="spellStart"/>
      <w:r>
        <w:t>LxWxH</w:t>
      </w:r>
      <w:proofErr w:type="spellEnd"/>
      <w:r>
        <w:t xml:space="preserve"> (cm):</w:t>
      </w:r>
      <w:r>
        <w:tab/>
        <w:t>565x195x275</w:t>
      </w:r>
    </w:p>
    <w:p w14:paraId="604DCAC9" w14:textId="77777777" w:rsidR="00DE7866" w:rsidRDefault="00DE7866" w:rsidP="00DE7866">
      <w:r>
        <w:t>Container capacity (m3):</w:t>
      </w:r>
      <w:r>
        <w:tab/>
        <w:t>8,5</w:t>
      </w:r>
    </w:p>
    <w:p w14:paraId="23696739" w14:textId="77777777" w:rsidR="00DE7866" w:rsidRPr="00DE7866" w:rsidRDefault="00DE7866" w:rsidP="00DE7866">
      <w:pPr>
        <w:rPr>
          <w:b/>
          <w:bCs/>
        </w:rPr>
      </w:pPr>
      <w:r w:rsidRPr="00DE7866">
        <w:rPr>
          <w:b/>
          <w:bCs/>
        </w:rPr>
        <w:t>The advantages of the VT850 Vacuum trailer:</w:t>
      </w:r>
    </w:p>
    <w:p w14:paraId="1DA9C642" w14:textId="77777777" w:rsidR="00DE7866" w:rsidRDefault="00DE7866" w:rsidP="00DE7866">
      <w:r>
        <w:t>Long-life and high-capacity</w:t>
      </w:r>
    </w:p>
    <w:p w14:paraId="15278F92" w14:textId="77777777" w:rsidR="00DE7866" w:rsidRDefault="00DE7866" w:rsidP="00DE7866">
      <w:r>
        <w:t xml:space="preserve">Ideal for sports fields, golf courses, </w:t>
      </w:r>
      <w:proofErr w:type="gramStart"/>
      <w:r>
        <w:t>parks</w:t>
      </w:r>
      <w:proofErr w:type="gramEnd"/>
      <w:r>
        <w:t xml:space="preserve"> and public roads</w:t>
      </w:r>
    </w:p>
    <w:p w14:paraId="29BB935B" w14:textId="77777777" w:rsidR="00DE7866" w:rsidRDefault="00DE7866" w:rsidP="00DE7866">
      <w:r>
        <w:t>For collecting leaves, grass or litter</w:t>
      </w:r>
    </w:p>
    <w:p w14:paraId="1C10D032" w14:textId="77777777" w:rsidR="00DE7866" w:rsidRDefault="00DE7866" w:rsidP="00DE7866">
      <w:r>
        <w:t>Limited width makes it very manoeuvrable</w:t>
      </w:r>
    </w:p>
    <w:p w14:paraId="4C0FC23D" w14:textId="77777777" w:rsidR="00DE7866" w:rsidRDefault="00DE7866" w:rsidP="00DE7866">
      <w:r>
        <w:t>Optional 2-meter-wide funnel</w:t>
      </w:r>
    </w:p>
    <w:p w14:paraId="139B8138" w14:textId="77777777" w:rsidR="00DE7866" w:rsidRDefault="00DE7866" w:rsidP="00DE7866">
      <w:r>
        <w:t>Optional is a suction hose with an oscillating system</w:t>
      </w:r>
    </w:p>
    <w:p w14:paraId="12FBA6DE" w14:textId="2BA11C8B" w:rsidR="00DE7866" w:rsidRDefault="00DE7866" w:rsidP="00DE7866">
      <w:pPr>
        <w:tabs>
          <w:tab w:val="left" w:pos="2880"/>
        </w:tabs>
      </w:pPr>
      <w:r>
        <w:t>Durable and all-round</w:t>
      </w:r>
      <w:r>
        <w:tab/>
      </w:r>
    </w:p>
    <w:p w14:paraId="098C3280" w14:textId="77777777" w:rsidR="00DE7866" w:rsidRDefault="00DE7866" w:rsidP="00DE7866">
      <w:pPr>
        <w:tabs>
          <w:tab w:val="left" w:pos="2880"/>
        </w:tabs>
      </w:pPr>
    </w:p>
    <w:p w14:paraId="673D4F81" w14:textId="77777777" w:rsidR="00DE7866" w:rsidRPr="00DE7866" w:rsidRDefault="00DE7866" w:rsidP="00DE7866">
      <w:pPr>
        <w:tabs>
          <w:tab w:val="left" w:pos="2880"/>
        </w:tabs>
        <w:rPr>
          <w:b/>
          <w:bCs/>
          <w:u w:val="single"/>
        </w:rPr>
      </w:pPr>
      <w:r w:rsidRPr="00DE7866">
        <w:rPr>
          <w:b/>
          <w:bCs/>
          <w:u w:val="single"/>
        </w:rPr>
        <w:t>VT1100</w:t>
      </w:r>
    </w:p>
    <w:p w14:paraId="361FEA06" w14:textId="77777777" w:rsidR="00DE7866" w:rsidRPr="00DE7866" w:rsidRDefault="00DE7866" w:rsidP="00DE7866">
      <w:pPr>
        <w:tabs>
          <w:tab w:val="left" w:pos="2880"/>
        </w:tabs>
        <w:rPr>
          <w:b/>
          <w:bCs/>
        </w:rPr>
      </w:pPr>
      <w:r w:rsidRPr="00DE7866">
        <w:rPr>
          <w:b/>
          <w:bCs/>
        </w:rPr>
        <w:t>Large vacuum trailer</w:t>
      </w:r>
    </w:p>
    <w:p w14:paraId="1A7A783D" w14:textId="567E8D8F" w:rsidR="00DE7866" w:rsidRDefault="00DE7866" w:rsidP="00DE7866">
      <w:pPr>
        <w:tabs>
          <w:tab w:val="left" w:pos="2880"/>
        </w:tabs>
      </w:pPr>
      <w:r>
        <w:t xml:space="preserve">With 11m3, the </w:t>
      </w:r>
      <w:proofErr w:type="spellStart"/>
      <w:r>
        <w:t>Votex</w:t>
      </w:r>
      <w:proofErr w:type="spellEnd"/>
      <w:r>
        <w:t xml:space="preserve"> VT1100 has the biggest net capacity of all </w:t>
      </w:r>
      <w:proofErr w:type="spellStart"/>
      <w:r>
        <w:t>Votex</w:t>
      </w:r>
      <w:proofErr w:type="spellEnd"/>
      <w:r>
        <w:t xml:space="preserve"> vacuum trailers.</w:t>
      </w:r>
    </w:p>
    <w:p w14:paraId="6DA4930A" w14:textId="3EBC3D0A" w:rsidR="00DE7866" w:rsidRDefault="00DE7866" w:rsidP="00DE7866">
      <w:pPr>
        <w:tabs>
          <w:tab w:val="left" w:pos="2880"/>
        </w:tabs>
      </w:pPr>
      <w:r>
        <w:t xml:space="preserve">The VT1100 can be provided with the same options as the VT850. The larger volume makes it perfectly suitable to be used in conjunction with flail mowers. The amount of unloading moments decreases with no less than 30% compared to the VT850. The </w:t>
      </w:r>
      <w:proofErr w:type="spellStart"/>
      <w:r>
        <w:t>Votex</w:t>
      </w:r>
      <w:proofErr w:type="spellEnd"/>
      <w:r>
        <w:t xml:space="preserve"> VT1100. Beats all the others.</w:t>
      </w:r>
    </w:p>
    <w:p w14:paraId="5DA9DE38" w14:textId="77777777" w:rsidR="00DE7866" w:rsidRPr="00DE7866" w:rsidRDefault="00DE7866" w:rsidP="00DE7866">
      <w:pPr>
        <w:tabs>
          <w:tab w:val="left" w:pos="2880"/>
        </w:tabs>
        <w:rPr>
          <w:b/>
          <w:bCs/>
        </w:rPr>
      </w:pPr>
      <w:r w:rsidRPr="00DE7866">
        <w:rPr>
          <w:b/>
          <w:bCs/>
        </w:rPr>
        <w:t>Specifications</w:t>
      </w:r>
    </w:p>
    <w:p w14:paraId="58BEE049" w14:textId="77777777" w:rsidR="00DE7866" w:rsidRDefault="00DE7866" w:rsidP="00DE7866">
      <w:pPr>
        <w:tabs>
          <w:tab w:val="left" w:pos="2880"/>
        </w:tabs>
      </w:pPr>
      <w:r>
        <w:t>Min. PTO power (kW/hp):</w:t>
      </w:r>
      <w:r>
        <w:tab/>
        <w:t>44,0/60</w:t>
      </w:r>
    </w:p>
    <w:p w14:paraId="2DAF3779" w14:textId="77777777" w:rsidR="00DE7866" w:rsidRDefault="00DE7866" w:rsidP="00DE7866">
      <w:pPr>
        <w:tabs>
          <w:tab w:val="left" w:pos="2880"/>
        </w:tabs>
      </w:pPr>
      <w:r>
        <w:t>PTO drive shaft (rpm):</w:t>
      </w:r>
      <w:r>
        <w:tab/>
        <w:t>540</w:t>
      </w:r>
    </w:p>
    <w:p w14:paraId="35EFE676" w14:textId="77777777" w:rsidR="00DE7866" w:rsidRDefault="00DE7866" w:rsidP="00DE7866">
      <w:pPr>
        <w:tabs>
          <w:tab w:val="left" w:pos="2880"/>
        </w:tabs>
      </w:pPr>
      <w:r>
        <w:t>Net weight (kg):</w:t>
      </w:r>
      <w:r>
        <w:tab/>
        <w:t>2.600</w:t>
      </w:r>
    </w:p>
    <w:p w14:paraId="4F691DF9" w14:textId="77777777" w:rsidR="00DE7866" w:rsidRDefault="00DE7866" w:rsidP="00DE7866">
      <w:pPr>
        <w:tabs>
          <w:tab w:val="left" w:pos="2880"/>
        </w:tabs>
      </w:pPr>
      <w:r>
        <w:t xml:space="preserve">Dimensions </w:t>
      </w:r>
      <w:proofErr w:type="spellStart"/>
      <w:r>
        <w:t>LxWxH</w:t>
      </w:r>
      <w:proofErr w:type="spellEnd"/>
      <w:r>
        <w:t xml:space="preserve"> (cm):</w:t>
      </w:r>
      <w:r>
        <w:tab/>
        <w:t>565x195x325</w:t>
      </w:r>
    </w:p>
    <w:p w14:paraId="0EAFC2E2" w14:textId="77777777" w:rsidR="00DE7866" w:rsidRDefault="00DE7866" w:rsidP="00DE7866">
      <w:pPr>
        <w:tabs>
          <w:tab w:val="left" w:pos="2880"/>
        </w:tabs>
      </w:pPr>
      <w:r>
        <w:t>Container capacity (m3):</w:t>
      </w:r>
      <w:r>
        <w:tab/>
        <w:t>11,0</w:t>
      </w:r>
    </w:p>
    <w:p w14:paraId="07D42163" w14:textId="77777777" w:rsidR="00DE7866" w:rsidRPr="00DE7866" w:rsidRDefault="00DE7866" w:rsidP="00DE7866">
      <w:pPr>
        <w:tabs>
          <w:tab w:val="left" w:pos="2880"/>
        </w:tabs>
        <w:rPr>
          <w:b/>
          <w:bCs/>
        </w:rPr>
      </w:pPr>
      <w:r w:rsidRPr="00DE7866">
        <w:rPr>
          <w:b/>
          <w:bCs/>
        </w:rPr>
        <w:t>The advantages of the VT1100 Vacuum trailer:</w:t>
      </w:r>
    </w:p>
    <w:p w14:paraId="701178CD" w14:textId="77777777" w:rsidR="00DE7866" w:rsidRDefault="00DE7866" w:rsidP="00DE7866">
      <w:pPr>
        <w:tabs>
          <w:tab w:val="left" w:pos="2880"/>
        </w:tabs>
      </w:pPr>
      <w:r>
        <w:t>Durable construction</w:t>
      </w:r>
    </w:p>
    <w:p w14:paraId="69544642" w14:textId="77777777" w:rsidR="00DE7866" w:rsidRDefault="00DE7866" w:rsidP="00DE7866">
      <w:pPr>
        <w:tabs>
          <w:tab w:val="left" w:pos="2880"/>
        </w:tabs>
      </w:pPr>
      <w:r>
        <w:lastRenderedPageBreak/>
        <w:t xml:space="preserve">Perfect for collecting grass, </w:t>
      </w:r>
      <w:proofErr w:type="gramStart"/>
      <w:r>
        <w:t>leaves</w:t>
      </w:r>
      <w:proofErr w:type="gramEnd"/>
      <w:r>
        <w:t xml:space="preserve"> or litter</w:t>
      </w:r>
    </w:p>
    <w:p w14:paraId="6118407E" w14:textId="77777777" w:rsidR="00DE7866" w:rsidRDefault="00DE7866" w:rsidP="00DE7866">
      <w:pPr>
        <w:tabs>
          <w:tab w:val="left" w:pos="2880"/>
        </w:tabs>
      </w:pPr>
      <w:r>
        <w:t>Manoeuvrable due to limited width and length</w:t>
      </w:r>
    </w:p>
    <w:p w14:paraId="7A6F1EE7" w14:textId="77777777" w:rsidR="00DE7866" w:rsidRDefault="00DE7866" w:rsidP="00DE7866">
      <w:pPr>
        <w:tabs>
          <w:tab w:val="left" w:pos="2880"/>
        </w:tabs>
      </w:pPr>
      <w:r>
        <w:t>Optional is a 2-meter funnel</w:t>
      </w:r>
    </w:p>
    <w:p w14:paraId="14016ACC" w14:textId="77777777" w:rsidR="00DE7866" w:rsidRDefault="00DE7866" w:rsidP="00DE7866">
      <w:pPr>
        <w:tabs>
          <w:tab w:val="left" w:pos="2880"/>
        </w:tabs>
      </w:pPr>
      <w:r>
        <w:t>Optional suction boom with oscillating system</w:t>
      </w:r>
    </w:p>
    <w:p w14:paraId="00411AF4" w14:textId="156AD6B9" w:rsidR="00DE7866" w:rsidRDefault="00DE7866" w:rsidP="00DE7866">
      <w:pPr>
        <w:tabs>
          <w:tab w:val="left" w:pos="2880"/>
        </w:tabs>
      </w:pPr>
      <w:r>
        <w:t xml:space="preserve">Practical, </w:t>
      </w:r>
      <w:proofErr w:type="gramStart"/>
      <w:r>
        <w:t>robust</w:t>
      </w:r>
      <w:proofErr w:type="gramEnd"/>
      <w:r>
        <w:t xml:space="preserve"> and maximum capacity</w:t>
      </w:r>
    </w:p>
    <w:sectPr w:rsidR="00DE7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825539"/>
    <w:multiLevelType w:val="multilevel"/>
    <w:tmpl w:val="7888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64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866"/>
    <w:rsid w:val="00001001"/>
    <w:rsid w:val="00087C80"/>
    <w:rsid w:val="000C27DC"/>
    <w:rsid w:val="00411D2A"/>
    <w:rsid w:val="004539D1"/>
    <w:rsid w:val="00941FB4"/>
    <w:rsid w:val="00DE7866"/>
    <w:rsid w:val="00F75B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ED46"/>
  <w15:chartTrackingRefBased/>
  <w15:docId w15:val="{E3DEC802-8DA9-4BD0-91CF-61730773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19530">
      <w:bodyDiv w:val="1"/>
      <w:marLeft w:val="0"/>
      <w:marRight w:val="0"/>
      <w:marTop w:val="0"/>
      <w:marBottom w:val="0"/>
      <w:divBdr>
        <w:top w:val="none" w:sz="0" w:space="0" w:color="auto"/>
        <w:left w:val="none" w:sz="0" w:space="0" w:color="auto"/>
        <w:bottom w:val="none" w:sz="0" w:space="0" w:color="auto"/>
        <w:right w:val="none" w:sz="0" w:space="0" w:color="auto"/>
      </w:divBdr>
      <w:divsChild>
        <w:div w:id="163014315">
          <w:marLeft w:val="-900"/>
          <w:marRight w:val="-900"/>
          <w:marTop w:val="0"/>
          <w:marBottom w:val="600"/>
          <w:divBdr>
            <w:top w:val="none" w:sz="0" w:space="0" w:color="auto"/>
            <w:left w:val="none" w:sz="0" w:space="0" w:color="auto"/>
            <w:bottom w:val="none" w:sz="0" w:space="0" w:color="auto"/>
            <w:right w:val="none" w:sz="0" w:space="0" w:color="auto"/>
          </w:divBdr>
          <w:divsChild>
            <w:div w:id="19076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003">
      <w:bodyDiv w:val="1"/>
      <w:marLeft w:val="0"/>
      <w:marRight w:val="0"/>
      <w:marTop w:val="0"/>
      <w:marBottom w:val="0"/>
      <w:divBdr>
        <w:top w:val="none" w:sz="0" w:space="0" w:color="auto"/>
        <w:left w:val="none" w:sz="0" w:space="0" w:color="auto"/>
        <w:bottom w:val="none" w:sz="0" w:space="0" w:color="auto"/>
        <w:right w:val="none" w:sz="0" w:space="0" w:color="auto"/>
      </w:divBdr>
      <w:divsChild>
        <w:div w:id="349071526">
          <w:marLeft w:val="-900"/>
          <w:marRight w:val="-900"/>
          <w:marTop w:val="0"/>
          <w:marBottom w:val="600"/>
          <w:divBdr>
            <w:top w:val="none" w:sz="0" w:space="0" w:color="auto"/>
            <w:left w:val="none" w:sz="0" w:space="0" w:color="auto"/>
            <w:bottom w:val="none" w:sz="0" w:space="0" w:color="auto"/>
            <w:right w:val="none" w:sz="0" w:space="0" w:color="auto"/>
          </w:divBdr>
          <w:divsChild>
            <w:div w:id="11918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7509">
      <w:bodyDiv w:val="1"/>
      <w:marLeft w:val="0"/>
      <w:marRight w:val="0"/>
      <w:marTop w:val="0"/>
      <w:marBottom w:val="0"/>
      <w:divBdr>
        <w:top w:val="none" w:sz="0" w:space="0" w:color="auto"/>
        <w:left w:val="none" w:sz="0" w:space="0" w:color="auto"/>
        <w:bottom w:val="none" w:sz="0" w:space="0" w:color="auto"/>
        <w:right w:val="none" w:sz="0" w:space="0" w:color="auto"/>
      </w:divBdr>
      <w:divsChild>
        <w:div w:id="1798451776">
          <w:marLeft w:val="-900"/>
          <w:marRight w:val="-900"/>
          <w:marTop w:val="0"/>
          <w:marBottom w:val="600"/>
          <w:divBdr>
            <w:top w:val="none" w:sz="0" w:space="0" w:color="auto"/>
            <w:left w:val="none" w:sz="0" w:space="0" w:color="auto"/>
            <w:bottom w:val="none" w:sz="0" w:space="0" w:color="auto"/>
            <w:right w:val="none" w:sz="0" w:space="0" w:color="auto"/>
          </w:divBdr>
          <w:divsChild>
            <w:div w:id="10585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0808">
      <w:bodyDiv w:val="1"/>
      <w:marLeft w:val="0"/>
      <w:marRight w:val="0"/>
      <w:marTop w:val="0"/>
      <w:marBottom w:val="0"/>
      <w:divBdr>
        <w:top w:val="none" w:sz="0" w:space="0" w:color="auto"/>
        <w:left w:val="none" w:sz="0" w:space="0" w:color="auto"/>
        <w:bottom w:val="none" w:sz="0" w:space="0" w:color="auto"/>
        <w:right w:val="none" w:sz="0" w:space="0" w:color="auto"/>
      </w:divBdr>
      <w:divsChild>
        <w:div w:id="1708725463">
          <w:marLeft w:val="-900"/>
          <w:marRight w:val="-900"/>
          <w:marTop w:val="0"/>
          <w:marBottom w:val="600"/>
          <w:divBdr>
            <w:top w:val="none" w:sz="0" w:space="0" w:color="auto"/>
            <w:left w:val="none" w:sz="0" w:space="0" w:color="auto"/>
            <w:bottom w:val="none" w:sz="0" w:space="0" w:color="auto"/>
            <w:right w:val="none" w:sz="0" w:space="0" w:color="auto"/>
          </w:divBdr>
          <w:divsChild>
            <w:div w:id="7366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7688">
      <w:bodyDiv w:val="1"/>
      <w:marLeft w:val="0"/>
      <w:marRight w:val="0"/>
      <w:marTop w:val="0"/>
      <w:marBottom w:val="0"/>
      <w:divBdr>
        <w:top w:val="none" w:sz="0" w:space="0" w:color="auto"/>
        <w:left w:val="none" w:sz="0" w:space="0" w:color="auto"/>
        <w:bottom w:val="none" w:sz="0" w:space="0" w:color="auto"/>
        <w:right w:val="none" w:sz="0" w:space="0" w:color="auto"/>
      </w:divBdr>
      <w:divsChild>
        <w:div w:id="2035575846">
          <w:marLeft w:val="-900"/>
          <w:marRight w:val="-900"/>
          <w:marTop w:val="0"/>
          <w:marBottom w:val="600"/>
          <w:divBdr>
            <w:top w:val="none" w:sz="0" w:space="0" w:color="auto"/>
            <w:left w:val="none" w:sz="0" w:space="0" w:color="auto"/>
            <w:bottom w:val="none" w:sz="0" w:space="0" w:color="auto"/>
            <w:right w:val="none" w:sz="0" w:space="0" w:color="auto"/>
          </w:divBdr>
          <w:divsChild>
            <w:div w:id="4497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16746">
      <w:bodyDiv w:val="1"/>
      <w:marLeft w:val="0"/>
      <w:marRight w:val="0"/>
      <w:marTop w:val="0"/>
      <w:marBottom w:val="0"/>
      <w:divBdr>
        <w:top w:val="none" w:sz="0" w:space="0" w:color="auto"/>
        <w:left w:val="none" w:sz="0" w:space="0" w:color="auto"/>
        <w:bottom w:val="none" w:sz="0" w:space="0" w:color="auto"/>
        <w:right w:val="none" w:sz="0" w:space="0" w:color="auto"/>
      </w:divBdr>
      <w:divsChild>
        <w:div w:id="1532381670">
          <w:marLeft w:val="-900"/>
          <w:marRight w:val="-900"/>
          <w:marTop w:val="0"/>
          <w:marBottom w:val="600"/>
          <w:divBdr>
            <w:top w:val="none" w:sz="0" w:space="0" w:color="auto"/>
            <w:left w:val="none" w:sz="0" w:space="0" w:color="auto"/>
            <w:bottom w:val="none" w:sz="0" w:space="0" w:color="auto"/>
            <w:right w:val="none" w:sz="0" w:space="0" w:color="auto"/>
          </w:divBdr>
          <w:divsChild>
            <w:div w:id="2586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1</cp:revision>
  <dcterms:created xsi:type="dcterms:W3CDTF">2024-10-12T09:03:00Z</dcterms:created>
  <dcterms:modified xsi:type="dcterms:W3CDTF">2024-10-12T09:06:00Z</dcterms:modified>
</cp:coreProperties>
</file>