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50"/>
          <w:szCs w:val="50"/>
          <w:b w:val="1"/>
          <w:bCs w:val="1"/>
        </w:rPr>
        <w:t xml:space="preserve">ITT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 CONSIGLIO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PROVA PROPOSTA</w:t>
            </w:r>
          </w:p>
        </w:tc>
        <w:tc>
          <w:tcPr>
            <w:tcW w:w="2000" w:type="dxa"/>
          </w:tcPr>
          <w:p>
            <w:pPr/>
            <w:r>
              <w:rPr/>
              <w:t xml:space="preserve">PINCO PALLINO</w:t>
            </w:r>
          </w:p>
        </w:tc>
        <w:tc>
          <w:tcPr>
            <w:tcW w:w="2000" w:type="dxa"/>
          </w:tcPr>
          <w:p>
            <w:pPr/>
            <w:r>
              <w:rPr/>
              <w:t xml:space="preserve">PIPPO PLUTO</w:t>
            </w:r>
          </w:p>
        </w:tc>
        <w:tc>
          <w:tcPr>
            <w:tcW w:w="2000" w:type="dxa"/>
          </w:tcPr>
          <w:p>
            <w:pPr/>
            <w:r>
              <w:rPr/>
              <w:t xml:space="preserve">XXXXXXXXXXXX</w:t>
            </w:r>
          </w:p>
        </w:tc>
        <w:tc>
          <w:tcPr>
            <w:tcW w:w="2000" w:type="dxa"/>
          </w:tcPr>
          <w:p>
            <w:pPr/>
            <w:r>
              <w:rPr/>
              <w:t xml:space="preserve">28-10-2019</w:t>
            </w:r>
          </w:p>
        </w:tc>
        <w:tc>
          <w:tcPr>
            <w:tcW w:w="2000" w:type="dxa"/>
          </w:tcPr>
          <w:p>
            <w:pPr/>
            <w:r>
              <w:rPr/>
              <w:t xml:space="preserve">29-10-2019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</w:t>
            </w:r>
          </w:p>
        </w:tc>
        <w:tc>
          <w:tcPr>
            <w:tcW w:w="2000" w:type="dxa"/>
          </w:tcPr>
          <w:p>
            <w:pPr/>
            <w:r>
              <w:rPr/>
              <w:t xml:space="preserve">BASSANI LOTTI</w:t>
            </w:r>
          </w:p>
        </w:tc>
        <w:tc>
          <w:tcPr>
            <w:tcW w:w="2000" w:type="dxa"/>
          </w:tcPr>
          <w:p>
            <w:pPr/>
            <w:r>
              <w:rPr/>
              <w:t xml:space="preserve">XXXXXX YYYYYY</w:t>
            </w:r>
          </w:p>
        </w:tc>
        <w:tc>
          <w:tcPr>
            <w:tcW w:w="2000" w:type="dxa"/>
          </w:tcPr>
          <w:p>
            <w:pPr/>
            <w:r>
              <w:rPr/>
              <w:t xml:space="preserve">ZZZZZZ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28-10-2019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</w:t>
            </w:r>
          </w:p>
        </w:tc>
        <w:tc>
          <w:tcPr>
            <w:tcW w:w="2000" w:type="dxa"/>
          </w:tcPr>
          <w:p>
            <w:pPr/>
            <w:r>
              <w:rPr/>
              <w:t xml:space="preserve">GIGI, BO</w:t>
            </w:r>
          </w:p>
        </w:tc>
        <w:tc>
          <w:tcPr>
            <w:tcW w:w="2000" w:type="dxa"/>
          </w:tcPr>
          <w:p>
            <w:pPr/>
            <w:r>
              <w:rPr/>
              <w:t xml:space="preserve">SI ,FORSE</w:t>
            </w:r>
          </w:p>
        </w:tc>
        <w:tc>
          <w:tcPr>
            <w:tcW w:w="2000" w:type="dxa"/>
          </w:tcPr>
          <w:p>
            <w:pPr/>
            <w:r>
              <w:rPr/>
              <w:t xml:space="preserve">NESSUNO</w:t>
            </w:r>
          </w:p>
        </w:tc>
        <w:tc>
          <w:tcPr>
            <w:tcW w:w="2000" w:type="dxa"/>
          </w:tcPr>
          <w:p>
            <w:pPr/>
            <w:r>
              <w:rPr/>
              <w:t xml:space="preserve">21-03-2020 25-03-2020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20-02-2020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 w:val="1"/>
          <w:bCs w:val="1"/>
        </w:rPr>
        <w:t xml:space="preserve">IPSC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 CONSIGLIO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TORINO</w:t>
            </w:r>
          </w:p>
        </w:tc>
        <w:tc>
          <w:tcPr>
            <w:tcW w:w="2000" w:type="dxa"/>
          </w:tcPr>
          <w:p>
            <w:pPr/>
            <w:r>
              <w:rPr/>
              <w:t xml:space="preserve">MEDICI, ROSSI</w:t>
            </w:r>
          </w:p>
        </w:tc>
        <w:tc>
          <w:tcPr>
            <w:tcW w:w="2000" w:type="dxa"/>
          </w:tcPr>
          <w:p>
            <w:pPr/>
            <w:r>
              <w:rPr/>
              <w:t xml:space="preserve">BIANCHI, VERDI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DELLA PROGRAMMAZIONE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22-10-2019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 w:val="1"/>
          <w:bCs w:val="1"/>
        </w:rPr>
        <w:t xml:space="preserve">IPIA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 CONSIGLIO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 w:val="1"/>
          <w:bCs w:val="1"/>
        </w:rPr>
        <w:t xml:space="preserve">LSSA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 CONSIGLIO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2020-03-22T16:55:29+01:00</dcterms:created>
  <dcterms:modified xsi:type="dcterms:W3CDTF">2020-03-22T16:55:29+01:00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