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Anleitung: Antenne in FreeCAD zeichnen und mit der GUI simulieren</w:t>
      </w:r>
    </w:p>
    <w:p>
      <w:r>
        <w:rPr>
          <w:b/>
        </w:rPr>
        <w:t>Projekt:</w:t>
      </w:r>
      <w:r>
        <w:t xml:space="preserve"> FreeCAD OpenEMS GUI</w:t>
      </w:r>
    </w:p>
    <w:p>
      <w:r>
        <w:rPr>
          <w:b/>
        </w:rPr>
        <w:t>Ziel:</w:t>
      </w:r>
      <w:r>
        <w:t xml:space="preserve"> 3D-Antenne in FreeCAD modellieren, als STEP importieren, mit openEMS simulieren und S-Params auswerten</w:t>
      </w:r>
    </w:p>
    <w:p>
      <w:r>
        <w:rPr>
          <w:b/>
        </w:rPr>
        <w:t>Sprache der GUI:</w:t>
      </w:r>
      <w:r>
        <w:t xml:space="preserve"> Englisch (Anleitung: Deutsch)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</w:tr>
      <w:tr>
        <w:tc>
          <w:tcPr>
            <w:tcW w:type="dxa" w:w="3360"/>
          </w:tcPr>
          <w:p>
            <w:r/>
            <w:r>
              <w:t>Antenne zeichnen</w:t>
            </w:r>
          </w:p>
        </w:tc>
        <w:tc>
          <w:tcPr>
            <w:tcW w:type="dxa" w:w="3360"/>
          </w:tcPr>
          <w:p>
            <w:r/>
            <w:r>
              <w:t>FreeCAD</w:t>
            </w:r>
          </w:p>
        </w:tc>
        <w:tc>
          <w:tcPr>
            <w:tcW w:type="dxa" w:w="3360"/>
          </w:tcPr>
          <w:p>
            <w:r/>
            <w:r>
              <w:t>FCStd / STEP</w:t>
            </w:r>
          </w:p>
        </w:tc>
      </w:tr>
      <w:tr>
        <w:tc>
          <w:tcPr>
            <w:tcW w:type="dxa" w:w="3360"/>
          </w:tcPr>
          <w:p>
            <w:r/>
            <w:r>
              <w:t>Export</w:t>
            </w:r>
          </w:p>
        </w:tc>
        <w:tc>
          <w:tcPr>
            <w:tcW w:type="dxa" w:w="3360"/>
          </w:tcPr>
          <w:p>
            <w:r/>
            <w:r>
              <w:t>FreeCAD → Export STEP</w:t>
            </w:r>
          </w:p>
        </w:tc>
        <w:tc>
          <w:tcPr>
            <w:tcW w:type="dxa" w:w="3360"/>
          </w:tcPr>
          <w:p>
            <w:r/>
            <w:r>
              <w:t>.step</w:t>
            </w:r>
          </w:p>
        </w:tc>
      </w:tr>
      <w:tr>
        <w:tc>
          <w:tcPr>
            <w:tcW w:type="dxa" w:w="3360"/>
          </w:tcPr>
          <w:p>
            <w:r/>
            <w:r>
              <w:t>Import</w:t>
            </w:r>
          </w:p>
        </w:tc>
        <w:tc>
          <w:tcPr>
            <w:tcW w:type="dxa" w:w="3360"/>
          </w:tcPr>
          <w:p>
            <w:r/>
            <w:r>
              <w:t>GUI Import Geometry… oder FreeCAD…</w:t>
            </w:r>
          </w:p>
        </w:tc>
        <w:tc>
          <w:tcPr>
            <w:tcW w:type="dxa" w:w="3360"/>
          </w:tcPr>
          <w:p>
            <w:r/>
            <w:r>
              <w:t>Triangle-Meshes + stl-Primitives</w:t>
            </w:r>
          </w:p>
        </w:tc>
      </w:tr>
      <w:tr>
        <w:tc>
          <w:tcPr>
            <w:tcW w:type="dxa" w:w="3360"/>
          </w:tcPr>
          <w:p>
            <w:r/>
            <w:r>
              <w:t>Anbindung</w:t>
            </w:r>
          </w:p>
        </w:tc>
        <w:tc>
          <w:tcPr>
            <w:tcW w:type="dxa" w:w="3360"/>
          </w:tcPr>
          <w:p>
            <w:r/>
            <w:r>
              <w:t>Add Port…, Add Assignment…</w:t>
            </w:r>
          </w:p>
        </w:tc>
        <w:tc>
          <w:tcPr>
            <w:tcW w:type="dxa" w:w="3360"/>
          </w:tcPr>
          <w:p>
            <w:r/>
            <w:r>
              <w:t>50 Ω Port, Material</w:t>
            </w:r>
          </w:p>
        </w:tc>
      </w:tr>
      <w:tr>
        <w:tc>
          <w:tcPr>
            <w:tcW w:type="dxa" w:w="3360"/>
          </w:tcPr>
          <w:p>
            <w:r/>
            <w:r>
              <w:t>Simulation</w:t>
            </w:r>
          </w:p>
        </w:tc>
        <w:tc>
          <w:tcPr>
            <w:tcW w:type="dxa" w:w="3360"/>
          </w:tcPr>
          <w:p>
            <w:r/>
            <w:r>
              <w:t>Build Mesh → Run Simulation</w:t>
            </w:r>
          </w:p>
        </w:tc>
        <w:tc>
          <w:tcPr>
            <w:tcW w:type="dxa" w:w="3360"/>
          </w:tcPr>
          <w:p>
            <w:r/>
            <w:r>
              <w:t>S-Params, Field</w:t>
            </w:r>
          </w:p>
        </w:tc>
      </w:tr>
      <w:tr>
        <w:tc>
          <w:tcPr>
            <w:tcW w:type="dxa" w:w="3360"/>
          </w:tcPr>
          <w:p>
            <w:r/>
            <w:r>
              <w:t>Auswertung</w:t>
            </w:r>
          </w:p>
        </w:tc>
        <w:tc>
          <w:tcPr>
            <w:tcW w:type="dxa" w:w="3360"/>
          </w:tcPr>
          <w:p>
            <w:r/>
            <w:r>
              <w:t>S-Params Viewer</w:t>
            </w:r>
          </w:p>
        </w:tc>
        <w:tc>
          <w:tcPr>
            <w:tcW w:type="dxa" w:w="3360"/>
          </w:tcPr>
          <w:p>
            <w:r/>
            <w:r>
              <w:t>S11/S21, Smith, Marker</w:t>
            </w:r>
          </w:p>
        </w:tc>
      </w:tr>
    </w:tbl>
    <w:p/>
    <w:p>
      <w:r>
        <w:rPr>
          <w:b/>
        </w:rPr>
        <w:t>Wichtig:</w:t>
      </w:r>
      <w:r>
        <w:t xml:space="preserve"> openEMS liest BREP-STEP nicht direkt. Die GUI tesselliert CAD automatisch zu Dreiecks-Meshes (</w:t>
      </w:r>
      <w:r>
        <w:rPr>
          <w:rFonts w:ascii="Consolas" w:hAnsi="Consolas"/>
          <w:sz w:val="18"/>
        </w:rPr>
        <w:t>CSX.AddMesh</w:t>
      </w:r>
      <w:r>
        <w:t>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FreeCAD: Antenne zeichnen</w:t>
      </w:r>
    </w:p>
    <w:p>
      <w:r>
        <w:t xml:space="preserve">Empfehlung: </w:t>
      </w:r>
      <w:r>
        <w:rPr>
          <w:b/>
        </w:rPr>
        <w:t>Ein Solide = ein Objekt</w:t>
      </w:r>
      <w:r>
        <w:t>, mit klarer Bezeichnung (geht später als Name ins Projekt).</w:t>
      </w:r>
    </w:p>
    <w:p>
      <w:pPr>
        <w:pStyle w:val="Heading3"/>
      </w:pPr>
      <w:r>
        <w:t>2.1 Einheiten</w:t>
      </w:r>
    </w:p>
    <w:p>
      <w:pPr>
        <w:pStyle w:val="ListBullet"/>
      </w:pPr>
      <w:r>
        <w:t xml:space="preserve">FreeCAD: </w:t>
      </w:r>
      <w:r>
        <w:rPr>
          <w:b/>
        </w:rPr>
        <w:t>View → Units</w:t>
      </w:r>
      <w:r>
        <w:t xml:space="preserve"> → </w:t>
      </w:r>
      <w:r>
        <w:rPr>
          <w:b/>
        </w:rPr>
        <w:t>mm</w:t>
      </w:r>
    </w:p>
    <w:p>
      <w:pPr>
        <w:pStyle w:val="ListBullet"/>
      </w:pPr>
      <w:r>
        <w:t xml:space="preserve">Objekte in mm zeichnen (GUI-Default </w:t>
      </w:r>
      <w:r>
        <w:rPr>
          <w:rFonts w:ascii="Consolas" w:hAnsi="Consolas"/>
          <w:sz w:val="18"/>
        </w:rPr>
        <w:t>drawing_unit=mm</w:t>
      </w:r>
      <w:r>
        <w:t>)</w:t>
      </w:r>
    </w:p>
    <w:p>
      <w:pPr>
        <w:pStyle w:val="Heading3"/>
      </w:pPr>
      <w:r>
        <w:t>2.2 Konkretes Beispiel: Patch-Antenne 2,45 GHz (FR4, εr≈4,4, h=1,6 mm)</w:t>
      </w:r>
    </w:p>
    <w:p>
      <w:r>
        <w:t xml:space="preserve">Orientierung: </w:t>
      </w:r>
      <w:r>
        <w:rPr>
          <w:b/>
        </w:rPr>
        <w:t>Z = Höhe</w:t>
      </w:r>
      <w:r>
        <w:t>, Patch in XY-Ebene.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</w:t>
            </w:r>
          </w:p>
        </w:tc>
      </w:tr>
      <w:tr>
        <w:tc>
          <w:tcPr>
            <w:tcW w:type="dxa" w:w="3360"/>
          </w:tcPr>
          <w:p>
            <w:r/>
            <w:r>
              <w:t>Substrat</w:t>
            </w:r>
          </w:p>
        </w:tc>
        <w:tc>
          <w:tcPr>
            <w:tcW w:type="dxa" w:w="3360"/>
          </w:tcPr>
          <w:p>
            <w:r/>
            <w:r>
              <w:t>60 × 60 × 1,6</w:t>
            </w:r>
          </w:p>
        </w:tc>
        <w:tc>
          <w:tcPr>
            <w:tcW w:type="dxa" w:w="3360"/>
          </w:tcPr>
          <w:p>
            <w:r/>
            <w:r>
              <w:t>Box, Position z = 0…1,6</w:t>
            </w:r>
          </w:p>
        </w:tc>
      </w:tr>
      <w:tr>
        <w:tc>
          <w:tcPr>
            <w:tcW w:type="dxa" w:w="3360"/>
          </w:tcPr>
          <w:p>
            <w:r/>
            <w:r>
              <w:t>Ground (GND)</w:t>
            </w:r>
          </w:p>
        </w:tc>
        <w:tc>
          <w:tcPr>
            <w:tcW w:type="dxa" w:w="3360"/>
          </w:tcPr>
          <w:p>
            <w:r/>
            <w:r>
              <w:t>60 × 60 × 1</w:t>
            </w:r>
          </w:p>
        </w:tc>
        <w:tc>
          <w:tcPr>
            <w:tcW w:type="dxa" w:w="3360"/>
          </w:tcPr>
          <w:p>
            <w:r/>
            <w:r>
              <w:t>Box, z = −1…0</w:t>
            </w:r>
          </w:p>
        </w:tc>
      </w:tr>
      <w:tr>
        <w:tc>
          <w:tcPr>
            <w:tcW w:type="dxa" w:w="3360"/>
          </w:tcPr>
          <w:p>
            <w:r/>
            <w:r>
              <w:t>Patch</w:t>
            </w:r>
          </w:p>
        </w:tc>
        <w:tc>
          <w:tcPr>
            <w:tcW w:type="dxa" w:w="3360"/>
          </w:tcPr>
          <w:p>
            <w:r/>
            <w:r>
              <w:t>~36 × 28 × 1</w:t>
            </w:r>
          </w:p>
        </w:tc>
        <w:tc>
          <w:tcPr>
            <w:tcW w:type="dxa" w:w="3360"/>
          </w:tcPr>
          <w:p>
            <w:r/>
            <w:r>
              <w:t>Box auf Substrat, z = 1,6…2,6</w:t>
            </w:r>
          </w:p>
        </w:tc>
      </w:tr>
      <w:tr>
        <w:tc>
          <w:tcPr>
            <w:tcW w:type="dxa" w:w="3360"/>
          </w:tcPr>
          <w:p>
            <w:r/>
            <w:r>
              <w:t>Feed-Stelle</w:t>
            </w:r>
          </w:p>
        </w:tc>
        <w:tc>
          <w:tcPr>
            <w:tcW w:type="dxa" w:w="3360"/>
          </w:tcPr>
          <w:p>
            <w:r/>
            <w:r>
              <w:t>5–7 mm vom Patchrand</w:t>
            </w:r>
          </w:p>
        </w:tc>
        <w:tc>
          <w:tcPr>
            <w:tcW w:type="dxa" w:w="3360"/>
          </w:tcPr>
          <w:p>
            <w:r/>
            <w:r>
              <w:t>spätere Port-Definition</w:t>
            </w:r>
          </w:p>
        </w:tc>
      </w:tr>
    </w:tbl>
    <w:p/>
    <w:p>
      <w:r>
        <w:rPr>
          <w:b/>
        </w:rPr>
        <w:t>Namen im Modell</w:t>
      </w:r>
      <w:r>
        <w:t xml:space="preserve"> (Object Tree):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substrate</w:t>
      </w:r>
      <w:r>
        <w:t xml:space="preserve">, </w:t>
      </w:r>
      <w:r>
        <w:rPr>
          <w:rFonts w:ascii="Consolas" w:hAnsi="Consolas"/>
          <w:sz w:val="18"/>
        </w:rPr>
        <w:t>patch</w:t>
      </w:r>
      <w:r>
        <w:t>.</w:t>
      </w:r>
    </w:p>
    <w:p>
      <w:r>
        <w:rPr>
          <w:b/>
        </w:rPr>
        <w:t>Port (lumped):</w:t>
      </w:r>
    </w:p>
    <w:p>
      <w:r>
        <w:t xml:space="preserve">Lumped-Port an einer Kante des Patches: start/stop am Patch, 50 Ω, Richtung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(später in der GUI).</w:t>
      </w:r>
    </w:p>
    <w:p>
      <w:pPr>
        <w:pStyle w:val="Heading3"/>
      </w:pPr>
      <w:r>
        <w:t>2.3 Draht-/Yagi-Struktur (alternativ)</w:t>
      </w:r>
    </w:p>
    <w:p>
      <w:pPr>
        <w:pStyle w:val="ListBullet"/>
      </w:pPr>
      <w:r>
        <w:rPr>
          <w:b/>
        </w:rPr>
        <w:t>Preset: Yagi Antenna…</w:t>
      </w:r>
      <w:r>
        <w:t xml:space="preserve"> in der GUI (referenced, 2,45 GHz) oder FreeCAD-Zylinder/Part-Tools</w:t>
      </w:r>
    </w:p>
    <w:p>
      <w:pPr>
        <w:pStyle w:val="ListBullet"/>
      </w:pPr>
      <w:r>
        <w:t xml:space="preserve">Koordinaten-System Yagi: </w:t>
      </w:r>
      <w:r>
        <w:rPr>
          <w:b/>
        </w:rPr>
        <w:t>X = Elemente, Y = Boom, Z = oben</w:t>
      </w:r>
    </w:p>
    <w:p>
      <w:pPr>
        <w:pStyle w:val="ListBullet"/>
      </w:pPr>
      <w:r>
        <w:t>Treiber-Dipol mit Lücke → dort Port</w:t>
      </w:r>
    </w:p>
    <w:p>
      <w:pPr>
        <w:pStyle w:val="Heading3"/>
      </w:pPr>
      <w:r>
        <w:t>2.4 FreeCAD-Export</w:t>
      </w:r>
    </w:p>
    <w:p>
      <w:pPr>
        <w:pStyle w:val="ListNumber"/>
      </w:pPr>
      <w:r>
        <w:rPr>
          <w:b/>
        </w:rPr>
        <w:t>File → Export…</w:t>
      </w:r>
    </w:p>
    <w:p>
      <w:pPr>
        <w:pStyle w:val="ListNumber"/>
      </w:pPr>
      <w:r>
        <w:t xml:space="preserve">Typ: </w:t>
      </w:r>
      <w:r>
        <w:rPr>
          <w:b/>
        </w:rPr>
        <w:t>STEP</w:t>
      </w:r>
      <w:r>
        <w:t xml:space="preserve"> (</w:t>
      </w:r>
      <w:r>
        <w:rPr>
          <w:rFonts w:ascii="Consolas" w:hAnsi="Consolas"/>
          <w:sz w:val="18"/>
        </w:rPr>
        <w:t>*.step</w:t>
      </w:r>
      <w:r>
        <w:t xml:space="preserve"> / </w:t>
      </w:r>
      <w:r>
        <w:rPr>
          <w:rFonts w:ascii="Consolas" w:hAnsi="Consolas"/>
          <w:sz w:val="18"/>
        </w:rPr>
        <w:t>*.stp</w:t>
      </w:r>
      <w:r>
        <w:t>) — empfohlen</w:t>
      </w:r>
    </w:p>
    <w:p>
      <w:pPr>
        <w:pStyle w:val="ListNumber"/>
      </w:pPr>
      <w:r>
        <w:t>Speichern unter z. B.</w:t>
      </w:r>
    </w:p>
    <w:p>
      <w:r>
        <w:rPr>
          <w:rFonts w:ascii="Consolas" w:hAnsi="Consolas"/>
          <w:sz w:val="18"/>
        </w:rPr>
        <w:t>C:\Users\istra\Documents\claude_ps\FreeCAD_OpenEMS_GUI\work\freecad_export\antenne.step</w:t>
      </w:r>
    </w:p>
    <w:p>
      <w:pPr>
        <w:pStyle w:val="ListNumber"/>
      </w:pPr>
      <w:r>
        <w:t xml:space="preserve">Optional zusätzlich: </w:t>
      </w:r>
      <w:r>
        <w:rPr>
          <w:b/>
        </w:rPr>
        <w:t>FCStd</w:t>
      </w:r>
      <w:r>
        <w:t xml:space="preserve"> speichern oder </w:t>
      </w:r>
      <w:r>
        <w:rPr>
          <w:b/>
        </w:rPr>
        <w:t>STL</w:t>
      </w:r>
      <w:r>
        <w:t xml:space="preserve"> exportieren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GUI starten</w:t>
      </w:r>
    </w:p>
    <w:p>
      <w:pPr>
        <w:ind w:left="360"/>
      </w:pPr>
      <w:r>
        <w:rPr>
          <w:rFonts w:ascii="Consolas" w:hAnsi="Consolas"/>
          <w:sz w:val="18"/>
        </w:rPr>
        <w:t>C:\Users\istra\Documents\claude_ps\FreeCAD_OpenEMS_GUI</w:t>
        <w:br/>
        <w:t>python app\main.py</w:t>
      </w:r>
    </w:p>
    <w:p>
      <w:r>
        <w:rPr>
          <w:b/>
        </w:rPr>
        <w:t>Settings…</w:t>
      </w:r>
      <w:r>
        <w:t xml:space="preserve"> (einmalig):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Simulation Python</w:t>
            </w:r>
          </w:p>
        </w:tc>
        <w:tc>
          <w:tcPr>
            <w:tcW w:type="dxa" w:w="5040"/>
          </w:tcPr>
          <w:p>
            <w:r/>
            <w:r>
              <w:t>c:\Python\WPy64-31150\python-3.11.5.amd64\python.exe</w:t>
            </w:r>
          </w:p>
        </w:tc>
      </w:tr>
      <w:tr>
        <w:tc>
          <w:tcPr>
            <w:tcW w:type="dxa" w:w="5040"/>
          </w:tcPr>
          <w:p>
            <w:r/>
            <w:r>
              <w:t>openEMS root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 dir</w:t>
            </w:r>
          </w:p>
        </w:tc>
        <w:tc>
          <w:tcPr>
            <w:tcW w:type="dxa" w:w="5040"/>
          </w:tcPr>
          <w:p>
            <w:r/>
            <w:r>
              <w:t>C:\Users\istra\Documents\claude_ps\FreeCAD_OpenEMS_GUI\work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Modell in die GUI bringen</w:t>
      </w:r>
    </w:p>
    <w:p>
      <w:pPr>
        <w:pStyle w:val="Heading3"/>
      </w:pPr>
      <w:r>
        <w:t>Variante A — Import (Standard)</w:t>
      </w:r>
    </w:p>
    <w:p>
      <w:pPr>
        <w:pStyle w:val="ListNumber"/>
      </w:pPr>
      <w:r>
        <w:rPr>
          <w:b/>
        </w:rPr>
        <w:t>Import Geometry…</w:t>
      </w:r>
    </w:p>
    <w:p>
      <w:pPr>
        <w:pStyle w:val="ListNumber"/>
      </w:pPr>
      <w:r>
        <w:t xml:space="preserve">Datei wählen: </w:t>
      </w:r>
      <w:r>
        <w:rPr>
          <w:rFonts w:ascii="Consolas" w:hAnsi="Consolas"/>
          <w:sz w:val="18"/>
        </w:rPr>
        <w:t>.step</w:t>
      </w:r>
      <w:r>
        <w:t xml:space="preserve"> / </w:t>
      </w:r>
      <w:r>
        <w:rPr>
          <w:rFonts w:ascii="Consolas" w:hAnsi="Consolas"/>
          <w:sz w:val="18"/>
        </w:rPr>
        <w:t>.stp</w:t>
      </w:r>
      <w:r>
        <w:t xml:space="preserve"> / </w:t>
      </w:r>
      <w:r>
        <w:rPr>
          <w:rFonts w:ascii="Consolas" w:hAnsi="Consolas"/>
          <w:sz w:val="18"/>
        </w:rPr>
        <w:t>.fcstd</w:t>
      </w:r>
      <w:r>
        <w:t xml:space="preserve"> / </w:t>
      </w:r>
      <w:r>
        <w:rPr>
          <w:rFonts w:ascii="Consolas" w:hAnsi="Consolas"/>
          <w:sz w:val="18"/>
        </w:rPr>
        <w:t>.stl</w:t>
      </w:r>
      <w:r>
        <w:t xml:space="preserve"> / </w:t>
      </w:r>
      <w:r>
        <w:rPr>
          <w:rFonts w:ascii="Consolas" w:hAnsi="Consolas"/>
          <w:sz w:val="18"/>
        </w:rPr>
        <w:t>.obj</w:t>
      </w:r>
    </w:p>
    <w:p>
      <w:pPr>
        <w:pStyle w:val="ListNumber"/>
      </w:pPr>
      <w:r>
        <w:t xml:space="preserve">FreeCADCmd tesselliert STEP/FCStd → </w:t>
      </w:r>
      <w:r>
        <w:rPr>
          <w:rFonts w:ascii="Consolas" w:hAnsi="Consolas"/>
          <w:sz w:val="18"/>
        </w:rPr>
        <w:t>.npy</w:t>
      </w:r>
      <w:r>
        <w:t>-Meshes</w:t>
      </w:r>
    </w:p>
    <w:p>
      <w:pPr>
        <w:pStyle w:val="ListNumber"/>
      </w:pPr>
      <w:r>
        <w:t xml:space="preserve">Objekte erscheinen als </w:t>
      </w:r>
      <w:r>
        <w:rPr>
          <w:b/>
        </w:rPr>
        <w:t>stl-Primitives</w:t>
      </w:r>
      <w:r>
        <w:t xml:space="preserve"> (Default Material: copper / PEC)</w:t>
      </w:r>
    </w:p>
    <w:p>
      <w:pPr>
        <w:pStyle w:val="ListNumber"/>
      </w:pPr>
      <w:r>
        <w:t>Log prüfen: Mesh-Pfade, ggf. WARNINGS</w:t>
      </w:r>
    </w:p>
    <w:p>
      <w:pPr>
        <w:pStyle w:val="Heading3"/>
      </w:pPr>
      <w:r>
        <w:t>Variante B — FreeCAD-Tools in der GUI</w:t>
      </w:r>
    </w:p>
    <w:p>
      <w:pPr>
        <w:pStyle w:val="ListNumber"/>
      </w:pPr>
      <w:r>
        <w:rPr>
          <w:b/>
        </w:rPr>
        <w:t>FreeCAD…</w:t>
      </w:r>
    </w:p>
    <w:p>
      <w:pPr>
        <w:pStyle w:val="ListNumber"/>
      </w:pPr>
      <w:r>
        <w:rPr>
          <w:b/>
        </w:rPr>
        <w:t>Launch FreeCAD</w:t>
      </w:r>
      <w:r>
        <w:t xml:space="preserve"> (öffnet FreeCAD, cwd = Work-Dir) — zeichnen/ändern, STEP exportieren</w:t>
      </w:r>
    </w:p>
    <w:p>
      <w:pPr>
        <w:pStyle w:val="ListNumber"/>
      </w:pPr>
      <w:r>
        <w:rPr>
          <w:b/>
        </w:rPr>
        <w:t>Export CAD…</w:t>
      </w:r>
    </w:p>
    <w:p>
      <w:pPr>
        <w:pStyle w:val="ListBullet"/>
      </w:pPr>
      <w:r>
        <w:t xml:space="preserve">Quelle: </w:t>
      </w:r>
      <w:r>
        <w:rPr>
          <w:rFonts w:ascii="Consolas" w:hAnsi="Consolas"/>
          <w:sz w:val="18"/>
        </w:rPr>
        <w:t>.fcstd</w:t>
      </w:r>
      <w:r>
        <w:t xml:space="preserve"> oder </w:t>
      </w:r>
      <w:r>
        <w:rPr>
          <w:rFonts w:ascii="Consolas" w:hAnsi="Consolas"/>
          <w:sz w:val="18"/>
        </w:rPr>
        <w:t>.step</w:t>
      </w:r>
    </w:p>
    <w:p>
      <w:pPr>
        <w:pStyle w:val="ListBullet"/>
      </w:pPr>
      <w:r>
        <w:t>Deflection: 0,1 mm (Standard)</w:t>
      </w:r>
    </w:p>
    <w:p>
      <w:pPr>
        <w:pStyle w:val="ListBullet"/>
      </w:pPr>
      <w:r>
        <w:t xml:space="preserve">Häkchen </w:t>
      </w:r>
      <w:r>
        <w:rPr>
          <w:b/>
        </w:rPr>
        <w:t>Import meshes into project after export</w:t>
      </w:r>
    </w:p>
    <w:p>
      <w:pPr>
        <w:pStyle w:val="ListNumber"/>
      </w:pPr>
      <w:r>
        <w:t>OK → Export → Auto-Import ins Projekt</w:t>
      </w:r>
    </w:p>
    <w:p>
      <w:pPr>
        <w:pStyle w:val="Heading3"/>
      </w:pPr>
      <w:r>
        <w:t>Variante C — Preset (nur zum Testen der Simulation)</w:t>
      </w:r>
    </w:p>
    <w:p>
      <w:pPr>
        <w:pStyle w:val="ListNumber"/>
      </w:pPr>
      <w:r>
        <w:rPr>
          <w:b/>
        </w:rPr>
        <w:t>Preset: Patch Antenna…</w:t>
      </w:r>
      <w:r>
        <w:t xml:space="preserve"> oder </w:t>
      </w:r>
      <w:r>
        <w:rPr>
          <w:b/>
        </w:rPr>
        <w:t>Preset: Yagi Antenna…</w:t>
      </w:r>
    </w:p>
    <w:p>
      <w:pPr>
        <w:pStyle w:val="ListNumber"/>
      </w:pPr>
      <w:r>
        <w:t>Kein FreeCAD nötig — geometrisches Modell direkt aus dem Projekt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Projekt konfigurieren</w:t>
      </w:r>
    </w:p>
    <w:p>
      <w:pPr>
        <w:pStyle w:val="Heading3"/>
      </w:pPr>
      <w:r>
        <w:t>5.1 Mesh / Frequenzen</w:t>
      </w:r>
    </w:p>
    <w:p>
      <w:r>
        <w:t>Mesh-Tab: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</w:t>
            </w:r>
          </w:p>
        </w:tc>
      </w:tr>
      <w:tr>
        <w:tc>
          <w:tcPr>
            <w:tcW w:type="dxa" w:w="3360"/>
          </w:tcPr>
          <w:p>
            <w:r/>
            <w:r>
              <w:t>start_frequency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</w:tr>
      <w:tr>
        <w:tc>
          <w:tcPr>
            <w:tcW w:type="dxa" w:w="3360"/>
          </w:tcPr>
          <w:p>
            <w:r/>
            <w:r>
              <w:t>stop_frequency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</w:tr>
      <w:tr>
        <w:tc>
          <w:tcPr>
            <w:tcW w:type="dxa" w:w="3360"/>
          </w:tcPr>
          <w:p>
            <w:r/>
            <w:r>
              <w:t>target_frequency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</w:tr>
      <w:tr>
        <w:tc>
          <w:tcPr>
            <w:tcW w:type="dxa" w:w="3360"/>
          </w:tcPr>
          <w:p>
            <w:r/>
            <w:r>
              <w:t>drawing_unit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</w:tr>
      <w:tr>
        <w:tc>
          <w:tcPr>
            <w:tcW w:type="dxa" w:w="3360"/>
          </w:tcPr>
          <w:p>
            <w:r/>
            <w:r>
              <w:t>max_timesteps</w:t>
            </w:r>
          </w:p>
        </w:tc>
        <w:tc>
          <w:tcPr>
            <w:tcW w:type="dxa" w:w="3360"/>
          </w:tcPr>
          <w:p>
            <w:r/>
            <w:r>
              <w:t>150000+</w:t>
            </w:r>
          </w:p>
        </w:tc>
        <w:tc>
          <w:tcPr>
            <w:tcW w:type="dxa" w:w="3360"/>
          </w:tcPr>
          <w:p>
            <w:r/>
            <w:r>
              <w:t>150000+</w:t>
            </w:r>
          </w:p>
        </w:tc>
      </w:tr>
    </w:tbl>
    <w:p/>
    <w:p>
      <w:pPr>
        <w:pStyle w:val="Heading3"/>
      </w:pPr>
      <w:r>
        <w:t>5.2 Material / Assignment</w:t>
      </w:r>
    </w:p>
    <w:p>
      <w:pPr>
        <w:pStyle w:val="ListNumber"/>
      </w:pPr>
      <w:r>
        <w:rPr>
          <w:b/>
        </w:rPr>
        <w:t>Add Material…</w:t>
      </w:r>
      <w:r>
        <w:t xml:space="preserve"> — z. B. </w:t>
      </w:r>
      <w:r>
        <w:rPr>
          <w:rFonts w:ascii="Consolas" w:hAnsi="Consolas"/>
          <w:sz w:val="18"/>
        </w:rPr>
        <w:t>substrate</w:t>
      </w:r>
      <w:r>
        <w:t xml:space="preserve"> (εr=4,4, tanδ=0,02), </w:t>
      </w:r>
      <w:r>
        <w:rPr>
          <w:rFonts w:ascii="Consolas" w:hAnsi="Consolas"/>
          <w:sz w:val="18"/>
        </w:rPr>
        <w:t>copper</w:t>
      </w:r>
    </w:p>
    <w:p>
      <w:pPr>
        <w:pStyle w:val="ListNumber"/>
      </w:pPr>
      <w:r>
        <w:rPr>
          <w:b/>
        </w:rPr>
        <w:t>Add Assignment…</w:t>
      </w:r>
    </w:p>
    <w:p>
      <w:pPr>
        <w:pStyle w:val="ListBullet"/>
      </w:pPr>
      <w:r>
        <w:t xml:space="preserve">Object: </w:t>
      </w:r>
      <w:r>
        <w:rPr>
          <w:rFonts w:ascii="Consolas" w:hAnsi="Consolas"/>
          <w:sz w:val="18"/>
        </w:rPr>
        <w:t>substrate</w:t>
      </w:r>
      <w:r>
        <w:t xml:space="preserve"> (oder Substrat-Name aus Import)</w:t>
      </w:r>
    </w:p>
    <w:p>
      <w:pPr>
        <w:pStyle w:val="ListBullet"/>
      </w:pPr>
      <w:r>
        <w:t xml:space="preserve">Role: </w:t>
      </w:r>
      <w:r>
        <w:rPr>
          <w:rFonts w:ascii="Consolas" w:hAnsi="Consolas"/>
          <w:sz w:val="18"/>
        </w:rPr>
        <w:t>dielectric</w:t>
      </w:r>
      <w:r>
        <w:t xml:space="preserve"> / </w:t>
      </w:r>
      <w:r>
        <w:rPr>
          <w:rFonts w:ascii="Consolas" w:hAnsi="Consolas"/>
          <w:sz w:val="18"/>
        </w:rPr>
        <w:t>pec</w:t>
      </w:r>
      <w:r>
        <w:t xml:space="preserve"> / </w:t>
      </w:r>
      <w:r>
        <w:rPr>
          <w:rFonts w:ascii="Consolas" w:hAnsi="Consolas"/>
          <w:sz w:val="18"/>
        </w:rPr>
        <w:t>conductor</w:t>
      </w:r>
      <w:r>
        <w:t xml:space="preserve"> …</w:t>
      </w:r>
    </w:p>
    <w:p>
      <w:pPr>
        <w:pStyle w:val="ListBullet"/>
      </w:pPr>
      <w:r>
        <w:t>Material wählen</w:t>
      </w:r>
    </w:p>
    <w:p>
      <w:pPr>
        <w:pStyle w:val="ListNumber"/>
      </w:pPr>
      <w:r>
        <w:t>Assignment synchronisiert stl-Primitives (pec → copper, dielectric → substrate …)</w:t>
      </w:r>
    </w:p>
    <w:p>
      <w:pPr>
        <w:pStyle w:val="Heading3"/>
      </w:pPr>
      <w:r>
        <w:t>5.3 Port</w:t>
      </w:r>
    </w:p>
    <w:p>
      <w:pPr>
        <w:pStyle w:val="ListNumber"/>
      </w:pPr>
      <w:r>
        <w:rPr>
          <w:b/>
        </w:rPr>
        <w:t>Add Port…</w:t>
      </w:r>
    </w:p>
    <w:p>
      <w:pPr>
        <w:pStyle w:val="ListNumber"/>
      </w:pPr>
      <w:r>
        <w:t xml:space="preserve">Typ: </w:t>
      </w:r>
      <w:r>
        <w:rPr>
          <w:b/>
        </w:rPr>
        <w:t>lumped</w:t>
      </w:r>
      <w:r>
        <w:t xml:space="preserve"> (Patch) — Resistanz </w:t>
      </w:r>
      <w:r>
        <w:rPr>
          <w:b/>
        </w:rPr>
        <w:t>50</w:t>
      </w:r>
    </w:p>
    <w:p>
      <w:pPr>
        <w:pStyle w:val="ListNumber"/>
      </w:pPr>
      <w:r>
        <w:t>start / stop: Kante des Patches (mm), z. B.</w:t>
      </w:r>
    </w:p>
    <w:p>
      <w:r>
        <w:rPr>
          <w:rFonts w:ascii="Consolas" w:hAnsi="Consolas"/>
          <w:sz w:val="18"/>
        </w:rPr>
        <w:t>start=[-1.0, 0.0, -1.0]</w:t>
      </w:r>
      <w:r>
        <w:t xml:space="preserve">, </w:t>
      </w:r>
      <w:r>
        <w:rPr>
          <w:rFonts w:ascii="Consolas" w:hAnsi="Consolas"/>
          <w:sz w:val="18"/>
        </w:rPr>
        <w:t>stop=[1.0, 0.0, 1.0]</w:t>
      </w:r>
    </w:p>
    <w:p>
      <w:pPr>
        <w:pStyle w:val="ListNumber"/>
      </w:pPr>
      <w:r>
        <w:t xml:space="preserve">Direction: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(parallel zum Spannungsabfall am Port)</w:t>
      </w:r>
    </w:p>
    <w:p>
      <w:pPr>
        <w:pStyle w:val="ListNumber"/>
      </w:pPr>
      <w:r>
        <w:rPr>
          <w:rFonts w:ascii="Consolas" w:hAnsi="Consolas"/>
          <w:sz w:val="18"/>
        </w:rPr>
        <w:t>excite_port = true</w:t>
      </w:r>
      <w:r>
        <w:t xml:space="preserve"> (Port 1)</w:t>
      </w:r>
    </w:p>
    <w:p>
      <w:pPr>
        <w:pStyle w:val="ListNumber"/>
      </w:pPr>
      <w:r>
        <w:t>Geometrie prüfen: Viewer / Mesh-Preview</w:t>
      </w:r>
    </w:p>
    <w:p>
      <w:pPr>
        <w:pStyle w:val="Heading3"/>
      </w:pPr>
      <w:r>
        <w:t>5.4 NF2FF (Strahlungsdiagramm)</w:t>
      </w:r>
    </w:p>
    <w:p>
      <w:pPr>
        <w:pStyle w:val="ListNumber"/>
      </w:pPr>
      <w:r>
        <w:rPr>
          <w:b/>
        </w:rPr>
        <w:t>Edit NF2FF Box…</w:t>
      </w:r>
      <w:r>
        <w:t xml:space="preserve"> oder </w:t>
      </w:r>
      <w:r>
        <w:rPr>
          <w:b/>
        </w:rPr>
        <w:t>Fit NF2FF to Geometry</w:t>
      </w:r>
    </w:p>
    <w:p>
      <w:pPr>
        <w:pStyle w:val="ListNumber"/>
      </w:pPr>
      <w:r>
        <w:t xml:space="preserve">Box um Antenne, z. B. Start </w:t>
      </w:r>
      <w:r>
        <w:rPr>
          <w:rFonts w:ascii="Consolas" w:hAnsi="Consolas"/>
          <w:sz w:val="18"/>
        </w:rPr>
        <w:t>[-40,-40,-20]</w:t>
      </w:r>
      <w:r>
        <w:t xml:space="preserve">, Stop </w:t>
      </w:r>
      <w:r>
        <w:rPr>
          <w:rFonts w:ascii="Consolas" w:hAnsi="Consolas"/>
          <w:sz w:val="18"/>
        </w:rPr>
        <w:t>[40,80,20]</w:t>
      </w:r>
      <w:r>
        <w:t xml:space="preserve">, Center </w:t>
      </w:r>
      <w:r>
        <w:rPr>
          <w:rFonts w:ascii="Consolas" w:hAnsi="Consolas"/>
          <w:sz w:val="18"/>
        </w:rPr>
        <w:t>[0,20,0]</w:t>
      </w:r>
    </w:p>
    <w:p>
      <w:pPr>
        <w:pStyle w:val="ListNumber"/>
      </w:pPr>
      <w:r>
        <w:rPr>
          <w:rFonts w:ascii="Consolas" w:hAnsi="Consolas"/>
          <w:sz w:val="18"/>
        </w:rPr>
        <w:t>enabled = true</w:t>
      </w:r>
    </w:p>
    <w:p>
      <w:pPr>
        <w:pStyle w:val="Heading3"/>
      </w:pPr>
      <w:r>
        <w:t>5.5 Projekt speichern</w:t>
      </w:r>
    </w:p>
    <w:p>
      <w:r>
        <w:rPr>
          <w:b/>
        </w:rPr>
        <w:t>Save…</w:t>
      </w:r>
      <w:r>
        <w:t xml:space="preserve"> → z. B. </w:t>
      </w:r>
      <w:r>
        <w:rPr>
          <w:rFonts w:ascii="Consolas" w:hAnsi="Consolas"/>
          <w:sz w:val="18"/>
        </w:rPr>
        <w:t>work\meine_antenne\antenne.fcsim.json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Simulieren</w:t>
      </w:r>
    </w:p>
    <w:p>
      <w:pPr>
        <w:pStyle w:val="ListNumber"/>
      </w:pPr>
      <w:r>
        <w:rPr>
          <w:b/>
        </w:rPr>
        <w:t>Build Mesh</w:t>
      </w:r>
    </w:p>
    <w:p>
      <w:pPr>
        <w:pStyle w:val="ListBullet"/>
      </w:pPr>
      <w:r>
        <w:t>Prüfen: Mesh-Zellen, Ports, Preview (</w:t>
      </w:r>
      <w:r>
        <w:rPr>
          <w:rFonts w:ascii="Consolas" w:hAnsi="Consolas"/>
          <w:sz w:val="18"/>
        </w:rPr>
        <w:t>mesh_preview.png</w:t>
      </w:r>
      <w:r>
        <w:t>)</w:t>
      </w:r>
    </w:p>
    <w:p>
      <w:pPr>
        <w:pStyle w:val="ListBullet"/>
      </w:pPr>
      <w:r>
        <w:t>Viewer zeigt 3D-Geometrie</w:t>
      </w:r>
    </w:p>
    <w:p>
      <w:pPr>
        <w:pStyle w:val="ListNumber"/>
      </w:pPr>
      <w:r>
        <w:rPr>
          <w:b/>
        </w:rPr>
        <w:t>Run Simulation</w:t>
      </w:r>
    </w:p>
    <w:p>
      <w:pPr>
        <w:pStyle w:val="ListBullet"/>
      </w:pPr>
      <w:r>
        <w:t>Log-Panel: openEMS läuft, max_timesteps, end_criteria</w:t>
      </w:r>
    </w:p>
    <w:p>
      <w:pPr>
        <w:pStyle w:val="ListBullet"/>
      </w:pPr>
      <w:r>
        <w:t xml:space="preserve">Warnung bei </w:t>
      </w:r>
      <w:r>
        <w:rPr>
          <w:rFonts w:ascii="Consolas" w:hAnsi="Consolas"/>
          <w:sz w:val="18"/>
        </w:rPr>
        <w:t>max_timesteps &lt; 150000</w:t>
      </w:r>
      <w:r>
        <w:t xml:space="preserve"> möglich</w:t>
      </w:r>
    </w:p>
    <w:p>
      <w:pPr>
        <w:pStyle w:val="ListNumber"/>
      </w:pPr>
      <w:r>
        <w:t xml:space="preserve">Ergebnis-Dateien unter </w:t>
      </w:r>
      <w:r>
        <w:rPr>
          <w:rFonts w:ascii="Consolas" w:hAnsi="Consolas"/>
          <w:sz w:val="18"/>
        </w:rPr>
        <w:t>work\&lt;Projektname&gt;\</w:t>
      </w:r>
      <w:r>
        <w:t xml:space="preserve"> (u. a. </w:t>
      </w:r>
      <w:r>
        <w:rPr>
          <w:rFonts w:ascii="Consolas" w:hAnsi="Consolas"/>
          <w:sz w:val="18"/>
        </w:rPr>
        <w:t>project_run.py</w:t>
      </w:r>
      <w:r>
        <w:t>, Meshes, S-Params)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Auswertung</w:t>
      </w:r>
    </w:p>
    <w:p>
      <w:pPr>
        <w:pStyle w:val="ListNumber"/>
      </w:pPr>
      <w:r>
        <w:rPr>
          <w:b/>
        </w:rPr>
        <w:t>S-Params Viewer</w:t>
      </w:r>
    </w:p>
    <w:p>
      <w:pPr>
        <w:pStyle w:val="ListBullet"/>
      </w:pPr>
      <w:r>
        <w:t>S11 / S21, dB, Phase</w:t>
      </w:r>
    </w:p>
    <w:p>
      <w:pPr>
        <w:pStyle w:val="ListBullet"/>
      </w:pPr>
      <w:r>
        <w:t>Marker: Frequenz, S, Γ, Z/Y, VSWR, RL</w:t>
      </w:r>
    </w:p>
    <w:p>
      <w:pPr>
        <w:pStyle w:val="ListBullet"/>
      </w:pPr>
      <w:r>
        <w:t>Smith-Chart: Z- und Y-Marker</w:t>
      </w:r>
    </w:p>
    <w:p>
      <w:pPr>
        <w:pStyle w:val="ListNumber"/>
      </w:pPr>
      <w:r>
        <w:rPr>
          <w:b/>
        </w:rPr>
        <w:t>Pop-out S-Graph</w:t>
      </w:r>
      <w:r>
        <w:t xml:space="preserve"> — Plot in Extra-Fenster</w:t>
      </w:r>
    </w:p>
    <w:p>
      <w:pPr>
        <w:pStyle w:val="ListNumber"/>
      </w:pPr>
      <w:r>
        <w:t>Field-Dumps / NF2FF: je nach Projekt in den Tabs / Logs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Workflow-Checkliste (Antenne 2,45 GHz)</w:t>
      </w:r>
    </w:p>
    <w:p>
      <w:pPr>
        <w:pStyle w:val="ListBullet"/>
      </w:pPr>
      <w:r>
        <w:t>[ ] FreeCAD: `gnd`, `substrate`, `patch` in mm</w:t>
      </w:r>
    </w:p>
    <w:p>
      <w:pPr>
        <w:pStyle w:val="ListBullet"/>
      </w:pPr>
      <w:r>
        <w:t>[ ] Export: `.step`</w:t>
      </w:r>
    </w:p>
    <w:p>
      <w:pPr>
        <w:pStyle w:val="ListBullet"/>
      </w:pPr>
      <w:r>
        <w:t>[ ] GUI: New Project</w:t>
      </w:r>
    </w:p>
    <w:p>
      <w:pPr>
        <w:pStyle w:val="ListBullet"/>
      </w:pPr>
      <w:r>
        <w:t>[ ] Mesh: 2,2–2,7 GHz, target 2,45e9, unit mm</w:t>
      </w:r>
    </w:p>
    <w:p>
      <w:pPr>
        <w:pStyle w:val="ListBullet"/>
      </w:pPr>
      <w:r>
        <w:t>[ ] Import Geometry… → STEP</w:t>
      </w:r>
    </w:p>
    <w:p>
      <w:pPr>
        <w:pStyle w:val="ListBullet"/>
      </w:pPr>
      <w:r>
        <w:t>[ ] Add Assignment… Substrat (dielectric) + copper</w:t>
      </w:r>
    </w:p>
    <w:p>
      <w:pPr>
        <w:pStyle w:val="ListBullet"/>
      </w:pPr>
      <w:r>
        <w:t>[ ] Add Port… lumped 50 Ω am Feed</w:t>
      </w:r>
    </w:p>
    <w:p>
      <w:pPr>
        <w:pStyle w:val="ListBullet"/>
      </w:pPr>
      <w:r>
        <w:t>[ ] Fit NF2FF to Geometry + enabled</w:t>
      </w:r>
    </w:p>
    <w:p>
      <w:pPr>
        <w:pStyle w:val="ListBullet"/>
      </w:pPr>
      <w:r>
        <w:t>[ ] Save…</w:t>
      </w:r>
    </w:p>
    <w:p>
      <w:pPr>
        <w:pStyle w:val="ListBullet"/>
      </w:pPr>
      <w:r>
        <w:t>[ ] Build Mesh → Run Simulation</w:t>
      </w:r>
    </w:p>
    <w:p>
      <w:pPr>
        <w:pStyle w:val="ListBullet"/>
      </w:pPr>
      <w:r>
        <w:t>[ ] S-Params Viewer → S11-Minimum nahe 2,45 GHz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Häufige Probleme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------------------</w:t>
            </w:r>
          </w:p>
        </w:tc>
      </w:tr>
      <w:tr>
        <w:tc>
          <w:tcPr>
            <w:tcW w:type="dxa" w:w="5040"/>
          </w:tcPr>
          <w:p>
            <w:r/>
            <w:r>
              <w:t>Import macht nichts bei STEP</w:t>
            </w:r>
          </w:p>
        </w:tc>
        <w:tc>
          <w:tcPr>
            <w:tcW w:type="dxa" w:w="5040"/>
          </w:tcPr>
          <w:p>
            <w:r/>
            <w:r>
              <w:t>FreeCADCmd-Pfad in Settings prüfen</w:t>
            </w:r>
          </w:p>
        </w:tc>
      </w:tr>
      <w:tr>
        <w:tc>
          <w:tcPr>
            <w:tcW w:type="dxa" w:w="5040"/>
          </w:tcPr>
          <w:p>
            <w:r/>
            <w:r>
              <w:t>Port fehlt oder falsch</w:t>
            </w:r>
          </w:p>
        </w:tc>
        <w:tc>
          <w:tcPr>
            <w:tcW w:type="dxa" w:w="5040"/>
          </w:tcPr>
          <w:p>
            <w:r/>
            <w:r>
              <w:t>start/stop nicht auf Kante des Patches</w:t>
            </w:r>
          </w:p>
        </w:tc>
      </w:tr>
      <w:tr>
        <w:tc>
          <w:tcPr>
            <w:tcW w:type="dxa" w:w="5040"/>
          </w:tcPr>
          <w:p>
            <w:r/>
            <w:r>
              <w:t>S11 schlecht</w:t>
            </w:r>
          </w:p>
        </w:tc>
        <w:tc>
          <w:tcPr>
            <w:tcW w:type="dxa" w:w="5040"/>
          </w:tcPr>
          <w:p>
            <w:r/>
            <w:r>
              <w:t>Feed-Lage, Patchmaße, Mesh zu grob, max_timesteps zu niedrig</w:t>
            </w:r>
          </w:p>
        </w:tc>
      </w:tr>
      <w:tr>
        <w:tc>
          <w:tcPr>
            <w:tcW w:type="dxa" w:w="5040"/>
          </w:tcPr>
          <w:p>
            <w:r/>
            <w:r>
              <w:t>Material falsch</w:t>
            </w:r>
          </w:p>
        </w:tc>
        <w:tc>
          <w:tcPr>
            <w:tcW w:type="dxa" w:w="5040"/>
          </w:tcPr>
          <w:p>
            <w:r/>
            <w:r>
              <w:t>Assignment fehlt; Default ist copper/PEC</w:t>
            </w:r>
          </w:p>
        </w:tc>
      </w:tr>
      <w:tr>
        <w:tc>
          <w:tcPr>
            <w:tcW w:type="dxa" w:w="5040"/>
          </w:tcPr>
          <w:p>
            <w:r/>
            <w:r>
              <w:t>FreeCAD startet nicht</w:t>
            </w:r>
          </w:p>
        </w:tc>
        <w:tc>
          <w:tcPr>
            <w:tcW w:type="dxa" w:w="5040"/>
          </w:tcPr>
          <w:p>
            <w:r/>
            <w:r>
              <w:t>Settings FreeCAD GUI (FreeCAD.exe neben FreeCADCmd)</w:t>
            </w:r>
          </w:p>
        </w:tc>
      </w:tr>
      <w:tr>
        <w:tc>
          <w:tcPr>
            <w:tcW w:type="dxa" w:w="5040"/>
          </w:tcPr>
          <w:p>
            <w:r/>
            <w:r>
              <w:t>Export ohne STL</w:t>
            </w:r>
          </w:p>
        </w:tc>
        <w:tc>
          <w:tcPr>
            <w:tcW w:type="dxa" w:w="5040"/>
          </w:tcPr>
          <w:p>
            <w:r/>
            <w:r>
              <w:t>In FreeCAD exportieren / FreeCAD… → Export CAD…</w:t>
            </w:r>
          </w:p>
        </w:tc>
      </w:tr>
      <w:tr>
        <w:tc>
          <w:tcPr>
            <w:tcW w:type="dxa" w:w="5040"/>
          </w:tcPr>
          <w:p>
            <w:r/>
            <w:r>
              <w:t>Sim bricht ab / leere S-Params</w:t>
            </w:r>
          </w:p>
        </w:tc>
        <w:tc>
          <w:tcPr>
            <w:tcW w:type="dxa" w:w="5040"/>
          </w:tcPr>
          <w:p>
            <w:r/>
            <w:r>
              <w:t>Mesh/Port prüfen; Log-Pfad work\&lt;Projekt&gt;\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Tipps</w:t>
      </w:r>
    </w:p>
    <w:p>
      <w:pPr>
        <w:pStyle w:val="ListBullet"/>
      </w:pPr>
      <w:r>
        <w:rPr>
          <w:b/>
        </w:rPr>
        <w:t>Preset zuerst:</w:t>
      </w:r>
      <w:r>
        <w:t xml:space="preserve"> Patch/Yagi-Preset testen, dann eigene FreeCAD-Geometrie importieren.</w:t>
      </w:r>
    </w:p>
    <w:p>
      <w:pPr>
        <w:pStyle w:val="ListBullet"/>
      </w:pPr>
      <w:r>
        <w:rPr>
          <w:b/>
        </w:rPr>
        <w:t>Deutliche Objektnamen</w:t>
      </w:r>
      <w:r>
        <w:t xml:space="preserve"> in FreeCAD (</w:t>
      </w:r>
      <w:r>
        <w:rPr>
          <w:rFonts w:ascii="Consolas" w:hAnsi="Consolas"/>
          <w:sz w:val="18"/>
        </w:rPr>
        <w:t>patch</w:t>
      </w:r>
      <w:r>
        <w:t xml:space="preserve">,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via</w:t>
      </w:r>
      <w:r>
        <w:t>) — erscheinen als Primitive-Namen.</w:t>
      </w:r>
    </w:p>
    <w:p>
      <w:pPr>
        <w:pStyle w:val="ListBullet"/>
      </w:pPr>
      <w:r>
        <w:rPr>
          <w:b/>
        </w:rPr>
        <w:t>STEP-Import:</w:t>
      </w:r>
      <w:r>
        <w:t xml:space="preserve"> Tessellation-Deflection ~0,1 mm; für feine Pins kleiner wählen.</w:t>
      </w:r>
    </w:p>
    <w:p>
      <w:pPr>
        <w:pStyle w:val="ListBullet"/>
      </w:pPr>
      <w:r>
        <w:rPr>
          <w:b/>
        </w:rPr>
        <w:t>FreeCAD-Export-Helper (CLI):</w:t>
      </w:r>
    </w:p>
    <w:p>
      <w:r>
        <w:rPr>
          <w:rFonts w:ascii="Consolas" w:hAnsi="Consolas"/>
          <w:sz w:val="18"/>
        </w:rPr>
        <w:t>examples\freecad_export_for_openems.py</w:t>
      </w:r>
      <w:r>
        <w:t xml:space="preserve"> (FreeCADCmd mit </w:t>
      </w:r>
      <w:r>
        <w:rPr>
          <w:rFonts w:ascii="Consolas" w:hAnsi="Consolas"/>
          <w:sz w:val="18"/>
        </w:rPr>
        <w:t>FREECAD_SOURCE</w:t>
      </w:r>
      <w:r>
        <w:t xml:space="preserve"> / </w:t>
      </w:r>
      <w:r>
        <w:rPr>
          <w:rFonts w:ascii="Consolas" w:hAnsi="Consolas"/>
          <w:sz w:val="18"/>
        </w:rPr>
        <w:t>FREECAD_OUT_DIR</w:t>
      </w:r>
      <w:r>
        <w:t>)</w:t>
      </w:r>
    </w:p>
    <w:p>
      <w:pPr>
        <w:pStyle w:val="ListBullet"/>
      </w:pPr>
      <w:r>
        <w:t xml:space="preserve">Nach Materialänderung </w:t>
      </w:r>
      <w:r>
        <w:rPr>
          <w:b/>
        </w:rPr>
        <w:t>Build Mesh</w:t>
      </w:r>
      <w:r>
        <w:t xml:space="preserve"> erneut ausführen.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Pfade &amp; Tools (Referenz)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GUI starten</w:t>
            </w:r>
          </w:p>
        </w:tc>
        <w:tc>
          <w:tcPr>
            <w:tcW w:type="dxa" w:w="5040"/>
          </w:tcPr>
          <w:p>
            <w:r/>
            <w:r>
              <w:t>app\main.py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openEMS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Work-Verzeichnis</w:t>
            </w:r>
          </w:p>
        </w:tc>
        <w:tc>
          <w:tcPr>
            <w:tcW w:type="dxa" w:w="5040"/>
          </w:tcPr>
          <w:p>
            <w:r/>
            <w:r>
              <w:t>work\</w:t>
            </w:r>
          </w:p>
        </w:tc>
      </w:tr>
      <w:tr>
        <w:tc>
          <w:tcPr>
            <w:tcW w:type="dxa" w:w="5040"/>
          </w:tcPr>
          <w:p>
            <w:r/>
            <w:r>
              <w:t>Export-Skript</w:t>
            </w:r>
          </w:p>
        </w:tc>
        <w:tc>
          <w:tcPr>
            <w:tcW w:type="dxa" w:w="5040"/>
          </w:tcPr>
          <w:p>
            <w:r/>
            <w:r>
              <w:t>examples\freecad_export_for_openems.py</w:t>
            </w:r>
          </w:p>
        </w:tc>
      </w:tr>
      <w:tr>
        <w:tc>
          <w:tcPr>
            <w:tcW w:type="dxa" w:w="5040"/>
          </w:tcPr>
          <w:p>
            <w:r/>
            <w:r>
              <w:t>Yagi-Beispiel</w:t>
            </w:r>
          </w:p>
        </w:tc>
        <w:tc>
          <w:tcPr>
            <w:tcW w:type="dxa" w:w="5040"/>
          </w:tcPr>
          <w:p>
            <w:r/>
            <w:r>
              <w:t>examples\freecad_yagi_model.py, work\yagi_antenna\</w:t>
            </w:r>
          </w:p>
        </w:tc>
      </w:tr>
      <w:tr>
        <w:tc>
          <w:tcPr>
            <w:tcW w:type="dxa" w:w="5040"/>
          </w:tcPr>
          <w:p>
            <w:r/>
            <w:r>
              <w:t>Smoke-Tests</w:t>
            </w:r>
          </w:p>
        </w:tc>
        <w:tc>
          <w:tcPr>
            <w:tcW w:type="dxa" w:w="5040"/>
          </w:tcPr>
          <w:p>
            <w:r/>
            <w:r>
              <w:t>tests\freecad_gui_smoke.py, tests\freecad_mesh_smoke.py</w:t>
            </w:r>
          </w:p>
        </w:tc>
      </w:tr>
    </w:tbl>
    <w:p/>
    <w:p/>
    <w:p>
      <w:r>
        <w:rPr>
          <w:i/>
          <w:color w:val="666666"/>
          <w:sz w:val="18"/>
        </w:rPr>
        <w:t>Generiert aus docs/ANLEITUNG_DE.md — FreeCAD OpenEMS GUI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