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25A5" w14:textId="062E7371" w:rsidR="006D3DAF" w:rsidRPr="00803A9D" w:rsidRDefault="006D3DAF" w:rsidP="006D3DAF">
      <w:pPr>
        <w:pStyle w:val="NormalWeb"/>
        <w:spacing w:before="0" w:beforeAutospacing="0" w:after="0" w:afterAutospacing="0" w:line="360" w:lineRule="auto"/>
        <w:jc w:val="center"/>
        <w:textAlignment w:val="baseline"/>
        <w:rPr>
          <w:rFonts w:eastAsia="+mn-ea"/>
          <w:b/>
          <w:iCs/>
          <w:color w:val="0432FF"/>
          <w:sz w:val="36"/>
          <w:szCs w:val="36"/>
          <w14:textOutline w14:w="11112" w14:cap="flat" w14:cmpd="sng" w14:algn="ctr">
            <w14:solidFill>
              <w14:schemeClr w14:val="accent2"/>
            </w14:solidFill>
            <w14:prstDash w14:val="solid"/>
            <w14:round/>
          </w14:textOutline>
        </w:rPr>
      </w:pPr>
      <w:r w:rsidRPr="00803A9D">
        <w:rPr>
          <w:rFonts w:eastAsia="+mn-ea"/>
          <w:b/>
          <w:iCs/>
          <w:color w:val="0432FF"/>
          <w:sz w:val="36"/>
          <w:szCs w:val="36"/>
          <w14:textOutline w14:w="11112" w14:cap="flat" w14:cmpd="sng" w14:algn="ctr">
            <w14:solidFill>
              <w14:schemeClr w14:val="accent2"/>
            </w14:solidFill>
            <w14:prstDash w14:val="solid"/>
            <w14:round/>
          </w14:textOutline>
        </w:rPr>
        <w:t>Bài tập Stack - Queue</w:t>
      </w:r>
    </w:p>
    <w:p w14:paraId="30596456" w14:textId="3E9B7B33" w:rsidR="006D3DAF" w:rsidRPr="00B81D09" w:rsidRDefault="006D3DAF" w:rsidP="006D3DAF">
      <w:pPr>
        <w:pStyle w:val="NormalWeb"/>
        <w:spacing w:before="0" w:beforeAutospacing="0" w:after="0" w:afterAutospacing="0" w:line="360" w:lineRule="auto"/>
        <w:jc w:val="both"/>
        <w:textAlignment w:val="baseline"/>
        <w:rPr>
          <w:rFonts w:eastAsia="+mn-ea"/>
          <w:iCs/>
          <w:color w:val="011893"/>
          <w:sz w:val="28"/>
          <w:szCs w:val="28"/>
        </w:rPr>
      </w:pPr>
      <w:r w:rsidRPr="00B81D09">
        <w:rPr>
          <w:rFonts w:eastAsia="+mn-ea"/>
          <w:iCs/>
          <w:color w:val="011893"/>
          <w:sz w:val="28"/>
          <w:szCs w:val="28"/>
        </w:rPr>
        <w:t>1. Hãy cho biết nội dung của stack sau mỗi thao tác trong dãy: EAS*Y**QUE***ST***I*ON</w:t>
      </w:r>
      <w:bookmarkStart w:id="0" w:name="_GoBack"/>
      <w:bookmarkEnd w:id="0"/>
    </w:p>
    <w:p w14:paraId="706B06F7" w14:textId="77777777" w:rsidR="006D3DAF" w:rsidRPr="00B81D09" w:rsidRDefault="006D3DAF" w:rsidP="006D3DAF">
      <w:pPr>
        <w:pStyle w:val="NormalWeb"/>
        <w:spacing w:before="0" w:beforeAutospacing="0" w:after="0" w:afterAutospacing="0" w:line="360" w:lineRule="auto"/>
        <w:jc w:val="both"/>
        <w:textAlignment w:val="baseline"/>
        <w:rPr>
          <w:iCs/>
          <w:color w:val="011893"/>
          <w:sz w:val="28"/>
          <w:szCs w:val="28"/>
        </w:rPr>
      </w:pPr>
      <w:r w:rsidRPr="00B81D09">
        <w:rPr>
          <w:iCs/>
          <w:color w:val="011893"/>
          <w:sz w:val="28"/>
          <w:szCs w:val="28"/>
        </w:rPr>
        <w:t>Với một chữ cái tượng trưng cho thao tác thêm chữ cái tương ứng vào stack, dấu * tượng trưng cho thao tác lấy nội dung một phần tử trong stack in lên màn hình.</w:t>
      </w:r>
    </w:p>
    <w:p w14:paraId="54F715C2" w14:textId="77777777" w:rsidR="006D3DAF" w:rsidRPr="00B81D09" w:rsidRDefault="006D3DAF" w:rsidP="006D3DAF">
      <w:pPr>
        <w:pStyle w:val="NormalWeb"/>
        <w:spacing w:before="0" w:beforeAutospacing="0" w:after="0" w:afterAutospacing="0" w:line="360" w:lineRule="auto"/>
        <w:jc w:val="both"/>
        <w:textAlignment w:val="baseline"/>
        <w:rPr>
          <w:iCs/>
          <w:color w:val="011893"/>
          <w:sz w:val="28"/>
          <w:szCs w:val="28"/>
        </w:rPr>
      </w:pPr>
      <w:r w:rsidRPr="00B81D09">
        <w:rPr>
          <w:iCs/>
          <w:color w:val="011893"/>
          <w:sz w:val="28"/>
          <w:szCs w:val="28"/>
        </w:rPr>
        <w:t>Hãy cho biết sau khi hoàn tất chuỗi thao tác, những gì xuất hiện trên màn hình?</w:t>
      </w:r>
    </w:p>
    <w:p w14:paraId="260AA033" w14:textId="77777777" w:rsidR="006D3DAF" w:rsidRPr="00B81D09" w:rsidRDefault="006D3DAF" w:rsidP="006D3DAF">
      <w:pPr>
        <w:pStyle w:val="NormalWeb"/>
        <w:spacing w:before="0" w:beforeAutospacing="0" w:after="0" w:afterAutospacing="0" w:line="360" w:lineRule="auto"/>
        <w:jc w:val="both"/>
        <w:textAlignment w:val="baseline"/>
        <w:rPr>
          <w:iCs/>
          <w:color w:val="011893"/>
          <w:sz w:val="28"/>
          <w:szCs w:val="28"/>
        </w:rPr>
      </w:pPr>
      <w:r w:rsidRPr="00B81D09">
        <w:rPr>
          <w:iCs/>
          <w:color w:val="011893"/>
          <w:sz w:val="28"/>
          <w:szCs w:val="28"/>
        </w:rPr>
        <w:t>2. Cài đặt chương trình cho phép thực hiện các phép tính +,-,*,/ trên các số có tối đa 30 chữ số, có chức năng nhớ (M+, M-, MC, MR).</w:t>
      </w:r>
    </w:p>
    <w:p w14:paraId="00B08D83" w14:textId="77777777" w:rsidR="006D3DAF" w:rsidRPr="00B81D09" w:rsidRDefault="006D3DAF" w:rsidP="006D3DAF">
      <w:pPr>
        <w:pStyle w:val="NormalWeb"/>
        <w:spacing w:before="0" w:beforeAutospacing="0" w:after="0" w:afterAutospacing="0" w:line="360" w:lineRule="auto"/>
        <w:jc w:val="both"/>
        <w:textAlignment w:val="baseline"/>
        <w:rPr>
          <w:iCs/>
          <w:color w:val="011893"/>
          <w:sz w:val="28"/>
          <w:szCs w:val="28"/>
        </w:rPr>
      </w:pPr>
      <w:r w:rsidRPr="00B81D09">
        <w:rPr>
          <w:iCs/>
          <w:color w:val="011893"/>
          <w:sz w:val="28"/>
          <w:szCs w:val="28"/>
        </w:rPr>
        <w:t>3. Viết chương trình thực hiện các thao tác trên đa thức.</w:t>
      </w:r>
    </w:p>
    <w:p w14:paraId="10318AEC" w14:textId="4B3C69A4" w:rsidR="006D3DAF" w:rsidRPr="00B81D09" w:rsidRDefault="006D3DAF" w:rsidP="006D3DAF">
      <w:pPr>
        <w:pStyle w:val="NormalWeb"/>
        <w:spacing w:before="0" w:beforeAutospacing="0" w:after="0" w:afterAutospacing="0" w:line="360" w:lineRule="auto"/>
        <w:jc w:val="both"/>
        <w:textAlignment w:val="baseline"/>
        <w:rPr>
          <w:iCs/>
          <w:color w:val="011893"/>
          <w:spacing w:val="-4"/>
          <w:sz w:val="28"/>
          <w:szCs w:val="28"/>
        </w:rPr>
      </w:pPr>
      <w:r w:rsidRPr="00B81D09">
        <w:rPr>
          <w:iCs/>
          <w:color w:val="011893"/>
          <w:sz w:val="28"/>
          <w:szCs w:val="28"/>
        </w:rPr>
        <w:t xml:space="preserve">4. </w:t>
      </w:r>
      <w:r w:rsidRPr="00B81D09">
        <w:rPr>
          <w:iCs/>
          <w:color w:val="011893"/>
          <w:spacing w:val="-4"/>
          <w:sz w:val="28"/>
          <w:szCs w:val="28"/>
        </w:rPr>
        <w:t xml:space="preserve">Giả sử cho hàm push(a) là hàm thực hiện nạp a vào ngăn xếp và hàm pop() là hàm lấy phần tử ra khỏi ngăn xếp. Giả sử cho dãy thao tác sau đây, biết rằng ngăn xếp ban đầu được khởi tạo rỗng : </w:t>
      </w:r>
    </w:p>
    <w:p w14:paraId="57AB3948" w14:textId="77777777" w:rsidR="006D3DAF" w:rsidRPr="00B81D09" w:rsidRDefault="006D3DAF" w:rsidP="006D3DAF">
      <w:pPr>
        <w:spacing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push(5), push(3), pop(), push(2), push(8), pop(), pop(), pop(), push(9), push(1), pop(), push(7), push(6), pop(), pop(), push(4), pop(), pop().</w:t>
      </w:r>
    </w:p>
    <w:p w14:paraId="5EC15150" w14:textId="77777777" w:rsidR="006D3DAF" w:rsidRPr="00B81D09" w:rsidRDefault="006D3DAF" w:rsidP="006D3DAF">
      <w:pPr>
        <w:spacing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Hãy viết ra dãy phần tử của ngăn xếp (chỉ rõ vị trí đầu ngăn xếp) sau khi thực hiện mỗi thao tác (mỗi thao tác ghi trên 1 dòng)</w:t>
      </w:r>
    </w:p>
    <w:p w14:paraId="39595D9A" w14:textId="67AD8D18" w:rsidR="006D3DAF" w:rsidRPr="00B81D09" w:rsidRDefault="006D3DAF" w:rsidP="006D3DAF">
      <w:pPr>
        <w:spacing w:after="0"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 xml:space="preserve">5. Giả sử cho hàm enq(a) là hàm thực hiện nạp a vào hàng đợi và hàm deq() là hàm thực hiện lấy phần tử ra khỏi hàng đợi. Giả sử cho dãy các thao tác sau đây, biết rằng hàng đợi ban đầu được khởi tạo rỗng: </w:t>
      </w:r>
    </w:p>
    <w:p w14:paraId="3468BA3B" w14:textId="77777777" w:rsidR="006D3DAF" w:rsidRPr="00B81D09" w:rsidRDefault="006D3DAF" w:rsidP="006D3DAF">
      <w:pPr>
        <w:pStyle w:val="ListParagraph"/>
        <w:spacing w:line="360" w:lineRule="auto"/>
        <w:ind w:left="426" w:hanging="1"/>
        <w:jc w:val="both"/>
        <w:rPr>
          <w:iCs/>
          <w:color w:val="011893"/>
          <w:spacing w:val="-4"/>
          <w:sz w:val="28"/>
          <w:szCs w:val="28"/>
        </w:rPr>
      </w:pPr>
      <w:r w:rsidRPr="00B81D09">
        <w:rPr>
          <w:iCs/>
          <w:color w:val="011893"/>
          <w:spacing w:val="-4"/>
          <w:sz w:val="28"/>
          <w:szCs w:val="28"/>
        </w:rPr>
        <w:t>enq(5), enq(3), deq(), enq(2), enq(8), deq(), enq(9), enq(1), deq(), enq(7), enq(6), deq(), deq(). enq(4), deq(), deq().</w:t>
      </w:r>
    </w:p>
    <w:p w14:paraId="30BD48BE" w14:textId="77777777" w:rsidR="006D3DAF" w:rsidRPr="00B81D09" w:rsidRDefault="006D3DAF" w:rsidP="006D3DAF">
      <w:pPr>
        <w:pStyle w:val="ListParagraph"/>
        <w:spacing w:line="360" w:lineRule="auto"/>
        <w:ind w:left="426" w:hanging="1"/>
        <w:jc w:val="both"/>
        <w:rPr>
          <w:iCs/>
          <w:color w:val="011893"/>
          <w:spacing w:val="-4"/>
          <w:sz w:val="28"/>
          <w:szCs w:val="28"/>
        </w:rPr>
      </w:pPr>
      <w:r w:rsidRPr="00B81D09">
        <w:rPr>
          <w:iCs/>
          <w:color w:val="011893"/>
          <w:spacing w:val="-4"/>
          <w:sz w:val="28"/>
          <w:szCs w:val="28"/>
        </w:rPr>
        <w:t>Hãy viết ra dãy các phần tử của hàng đợi (chỉ rõ vị trí đầu và cuối của hàng đợi) sau khi thực hiện mỗi thao tác.</w:t>
      </w:r>
    </w:p>
    <w:p w14:paraId="689C7CA9" w14:textId="080ACDBB" w:rsidR="006D3DAF" w:rsidRPr="00B81D09" w:rsidRDefault="006D3DAF" w:rsidP="006D3DAF">
      <w:pPr>
        <w:spacing w:after="0"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6. Hãy trình bày cách sử dụng ngăn xếp để chuyển biểu thức dạng trung tố sau đây về dạng biểu thức hậu tố:</w:t>
      </w:r>
    </w:p>
    <w:p w14:paraId="56673EDA" w14:textId="77777777" w:rsidR="006D3DAF" w:rsidRPr="00B81D09" w:rsidRDefault="006D3DAF" w:rsidP="006D3DAF">
      <w:pPr>
        <w:pStyle w:val="ListParagraph"/>
        <w:numPr>
          <w:ilvl w:val="0"/>
          <w:numId w:val="1"/>
        </w:numPr>
        <w:spacing w:line="360" w:lineRule="auto"/>
        <w:ind w:left="990" w:hanging="270"/>
        <w:contextualSpacing w:val="0"/>
        <w:jc w:val="both"/>
        <w:rPr>
          <w:iCs/>
          <w:color w:val="011893"/>
          <w:spacing w:val="-4"/>
          <w:sz w:val="28"/>
          <w:szCs w:val="28"/>
        </w:rPr>
      </w:pPr>
      <w:r w:rsidRPr="00B81D09">
        <w:rPr>
          <w:iCs/>
          <w:color w:val="011893"/>
          <w:spacing w:val="-4"/>
          <w:sz w:val="28"/>
          <w:szCs w:val="28"/>
        </w:rPr>
        <w:t>a – b * c ^ d + f</w:t>
      </w:r>
    </w:p>
    <w:p w14:paraId="51E31AC5" w14:textId="77777777" w:rsidR="006D3DAF" w:rsidRPr="00B81D09" w:rsidRDefault="006D3DAF" w:rsidP="006D3DAF">
      <w:pPr>
        <w:pStyle w:val="ListParagraph"/>
        <w:numPr>
          <w:ilvl w:val="0"/>
          <w:numId w:val="1"/>
        </w:numPr>
        <w:spacing w:line="360" w:lineRule="auto"/>
        <w:ind w:left="990" w:hanging="270"/>
        <w:contextualSpacing w:val="0"/>
        <w:jc w:val="both"/>
        <w:rPr>
          <w:iCs/>
          <w:color w:val="011893"/>
          <w:spacing w:val="-4"/>
          <w:sz w:val="28"/>
          <w:szCs w:val="28"/>
        </w:rPr>
      </w:pPr>
      <w:r w:rsidRPr="00B81D09">
        <w:rPr>
          <w:iCs/>
          <w:color w:val="011893"/>
          <w:spacing w:val="-4"/>
          <w:sz w:val="28"/>
          <w:szCs w:val="28"/>
        </w:rPr>
        <w:t>1 + 2 + 3 * 4 + 5 – 6 * 7 + 8</w:t>
      </w:r>
    </w:p>
    <w:p w14:paraId="1086CEC9" w14:textId="218323A7" w:rsidR="006D3DAF" w:rsidRPr="00B81D09" w:rsidRDefault="006D3DAF" w:rsidP="006D3DAF">
      <w:pPr>
        <w:spacing w:after="0"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7. Hãy trình bày cách tính giá trị của biểu thức hậu tố sau đây nhờ sử dụng ngăn xếp:</w:t>
      </w:r>
    </w:p>
    <w:p w14:paraId="1EB7B8FB" w14:textId="77777777" w:rsidR="006D3DAF" w:rsidRPr="00B81D09" w:rsidRDefault="006D3DAF" w:rsidP="006D3DAF">
      <w:pPr>
        <w:pStyle w:val="ListParagraph"/>
        <w:numPr>
          <w:ilvl w:val="0"/>
          <w:numId w:val="2"/>
        </w:numPr>
        <w:spacing w:line="360" w:lineRule="auto"/>
        <w:ind w:left="990" w:hanging="270"/>
        <w:contextualSpacing w:val="0"/>
        <w:jc w:val="both"/>
        <w:rPr>
          <w:iCs/>
          <w:color w:val="011893"/>
          <w:spacing w:val="-4"/>
          <w:sz w:val="28"/>
          <w:szCs w:val="28"/>
        </w:rPr>
      </w:pPr>
      <w:r w:rsidRPr="00B81D09">
        <w:rPr>
          <w:iCs/>
          <w:color w:val="011893"/>
          <w:spacing w:val="-4"/>
          <w:sz w:val="28"/>
          <w:szCs w:val="28"/>
        </w:rPr>
        <w:lastRenderedPageBreak/>
        <w:t>1 2 + 3 1 + * 1 1 + 1 + /</w:t>
      </w:r>
    </w:p>
    <w:p w14:paraId="0940455C" w14:textId="77777777" w:rsidR="006D3DAF" w:rsidRPr="00B81D09" w:rsidRDefault="006D3DAF" w:rsidP="006D3DAF">
      <w:pPr>
        <w:pStyle w:val="ListParagraph"/>
        <w:numPr>
          <w:ilvl w:val="0"/>
          <w:numId w:val="2"/>
        </w:numPr>
        <w:spacing w:line="360" w:lineRule="auto"/>
        <w:ind w:left="990" w:hanging="270"/>
        <w:contextualSpacing w:val="0"/>
        <w:jc w:val="both"/>
        <w:rPr>
          <w:iCs/>
          <w:color w:val="011893"/>
          <w:spacing w:val="-4"/>
          <w:sz w:val="28"/>
          <w:szCs w:val="28"/>
        </w:rPr>
      </w:pPr>
      <w:r w:rsidRPr="00B81D09">
        <w:rPr>
          <w:iCs/>
          <w:color w:val="011893"/>
          <w:spacing w:val="-4"/>
          <w:sz w:val="28"/>
          <w:szCs w:val="28"/>
        </w:rPr>
        <w:t>3 4 + 3 5 + * 7 + 8 *</w:t>
      </w:r>
    </w:p>
    <w:p w14:paraId="01B19B8A" w14:textId="77777777" w:rsidR="006D3DAF" w:rsidRPr="00B81D09" w:rsidRDefault="006D3DAF" w:rsidP="006D3DAF">
      <w:pPr>
        <w:spacing w:after="0"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8. Viết chương trình nhập vào một số nguyên không âm bất kỳ, sau đó hiển thị lên màn hình số đảo ngược thứ tự của số nguyên vừa nhập vào (ví dụ: nếu nhập số 12567, hiển thị lên màn hình số 76521) bằng cách:</w:t>
      </w:r>
    </w:p>
    <w:p w14:paraId="15A8AAB1" w14:textId="77777777" w:rsidR="006D3DAF" w:rsidRPr="00B81D09" w:rsidRDefault="006D3DAF" w:rsidP="006D3DAF">
      <w:pPr>
        <w:pStyle w:val="ListParagraph"/>
        <w:numPr>
          <w:ilvl w:val="1"/>
          <w:numId w:val="2"/>
        </w:numPr>
        <w:spacing w:line="360" w:lineRule="auto"/>
        <w:ind w:left="990" w:hanging="270"/>
        <w:contextualSpacing w:val="0"/>
        <w:jc w:val="both"/>
        <w:rPr>
          <w:iCs/>
          <w:color w:val="011893"/>
          <w:spacing w:val="-4"/>
          <w:sz w:val="28"/>
          <w:szCs w:val="28"/>
        </w:rPr>
      </w:pPr>
      <w:r w:rsidRPr="00B81D09">
        <w:rPr>
          <w:iCs/>
          <w:color w:val="011893"/>
          <w:spacing w:val="-4"/>
          <w:sz w:val="28"/>
          <w:szCs w:val="28"/>
        </w:rPr>
        <w:t>Sử dụng ngăn xếp</w:t>
      </w:r>
    </w:p>
    <w:p w14:paraId="02A90C91" w14:textId="77777777" w:rsidR="006D3DAF" w:rsidRPr="00B81D09" w:rsidRDefault="006D3DAF" w:rsidP="006D3DAF">
      <w:pPr>
        <w:pStyle w:val="ListParagraph"/>
        <w:numPr>
          <w:ilvl w:val="1"/>
          <w:numId w:val="2"/>
        </w:numPr>
        <w:spacing w:line="360" w:lineRule="auto"/>
        <w:ind w:left="990" w:hanging="270"/>
        <w:contextualSpacing w:val="0"/>
        <w:jc w:val="both"/>
        <w:rPr>
          <w:iCs/>
          <w:color w:val="011893"/>
          <w:spacing w:val="-4"/>
          <w:sz w:val="28"/>
          <w:szCs w:val="28"/>
        </w:rPr>
      </w:pPr>
      <w:r w:rsidRPr="00B81D09">
        <w:rPr>
          <w:iCs/>
          <w:color w:val="011893"/>
          <w:spacing w:val="-4"/>
          <w:sz w:val="28"/>
          <w:szCs w:val="28"/>
        </w:rPr>
        <w:t>Sử dụng hàng đợi</w:t>
      </w:r>
    </w:p>
    <w:p w14:paraId="2A53CD00" w14:textId="77777777" w:rsidR="006D3DAF" w:rsidRPr="00B81D09" w:rsidRDefault="006D3DAF" w:rsidP="006D3DAF">
      <w:pPr>
        <w:spacing w:after="0"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9. Viết chương trình chuyển đổi một số nguyên N trong hệ thập phân (hệ 10) sang biểu diễn ở các hệ sau, sử dụng ngăn xếp:</w:t>
      </w:r>
    </w:p>
    <w:p w14:paraId="6BEC46ED" w14:textId="77777777" w:rsidR="006D3DAF" w:rsidRPr="00B81D09" w:rsidRDefault="006D3DAF" w:rsidP="006D3DAF">
      <w:pPr>
        <w:pStyle w:val="ListParagraph"/>
        <w:numPr>
          <w:ilvl w:val="0"/>
          <w:numId w:val="3"/>
        </w:numPr>
        <w:spacing w:line="360" w:lineRule="auto"/>
        <w:ind w:left="990" w:hanging="270"/>
        <w:contextualSpacing w:val="0"/>
        <w:jc w:val="both"/>
        <w:rPr>
          <w:iCs/>
          <w:color w:val="011893"/>
          <w:spacing w:val="-4"/>
          <w:sz w:val="28"/>
          <w:szCs w:val="28"/>
        </w:rPr>
      </w:pPr>
      <w:r w:rsidRPr="00B81D09">
        <w:rPr>
          <w:iCs/>
          <w:color w:val="011893"/>
          <w:spacing w:val="-4"/>
          <w:sz w:val="28"/>
          <w:szCs w:val="28"/>
        </w:rPr>
        <w:t>Hệ nhị phân (hệ 2)</w:t>
      </w:r>
    </w:p>
    <w:p w14:paraId="6269DF57" w14:textId="77777777" w:rsidR="006D3DAF" w:rsidRPr="00B81D09" w:rsidRDefault="006D3DAF" w:rsidP="006D3DAF">
      <w:pPr>
        <w:pStyle w:val="ListParagraph"/>
        <w:numPr>
          <w:ilvl w:val="0"/>
          <w:numId w:val="3"/>
        </w:numPr>
        <w:spacing w:line="360" w:lineRule="auto"/>
        <w:ind w:left="990" w:hanging="270"/>
        <w:contextualSpacing w:val="0"/>
        <w:jc w:val="both"/>
        <w:rPr>
          <w:iCs/>
          <w:color w:val="011893"/>
          <w:spacing w:val="-4"/>
          <w:sz w:val="28"/>
          <w:szCs w:val="28"/>
        </w:rPr>
      </w:pPr>
      <w:r w:rsidRPr="00B81D09">
        <w:rPr>
          <w:iCs/>
          <w:color w:val="011893"/>
          <w:spacing w:val="-4"/>
          <w:sz w:val="28"/>
          <w:szCs w:val="28"/>
        </w:rPr>
        <w:t>Hệ thập lục phân (hệ 16)</w:t>
      </w:r>
    </w:p>
    <w:p w14:paraId="12AA0684" w14:textId="77777777" w:rsidR="006D3DAF" w:rsidRPr="00B81D09" w:rsidRDefault="006D3DAF" w:rsidP="006D3DAF">
      <w:pPr>
        <w:pStyle w:val="ListParagraph"/>
        <w:numPr>
          <w:ilvl w:val="0"/>
          <w:numId w:val="3"/>
        </w:numPr>
        <w:spacing w:line="360" w:lineRule="auto"/>
        <w:ind w:left="990" w:hanging="270"/>
        <w:contextualSpacing w:val="0"/>
        <w:jc w:val="both"/>
        <w:rPr>
          <w:iCs/>
          <w:color w:val="011893"/>
          <w:spacing w:val="-4"/>
          <w:sz w:val="28"/>
          <w:szCs w:val="28"/>
        </w:rPr>
      </w:pPr>
      <w:r w:rsidRPr="00B81D09">
        <w:rPr>
          <w:iCs/>
          <w:color w:val="011893"/>
          <w:spacing w:val="-4"/>
          <w:sz w:val="28"/>
          <w:szCs w:val="28"/>
        </w:rPr>
        <w:t>Hệ bát phân (hệ 8)</w:t>
      </w:r>
    </w:p>
    <w:p w14:paraId="1FC8BDBD" w14:textId="3EFB714B" w:rsidR="006D3DAF" w:rsidRPr="00B81D09" w:rsidRDefault="006D3DAF" w:rsidP="006D3DAF">
      <w:pPr>
        <w:spacing w:after="0"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10. Hãy viết chương trình mô phỏng cho bài toán “Tháp Hà Nội” bằng cách sử dụng ngăn xếp.</w:t>
      </w:r>
    </w:p>
    <w:p w14:paraId="14CB0FD1" w14:textId="4F3629DB" w:rsidR="003A19A1" w:rsidRPr="00B81D09" w:rsidRDefault="006D3DAF" w:rsidP="006D3DAF">
      <w:pPr>
        <w:spacing w:after="0" w:line="360" w:lineRule="auto"/>
        <w:jc w:val="both"/>
        <w:rPr>
          <w:rFonts w:ascii="Times New Roman" w:hAnsi="Times New Roman" w:cs="Times New Roman"/>
          <w:iCs/>
          <w:color w:val="011893"/>
          <w:spacing w:val="-4"/>
          <w:sz w:val="28"/>
          <w:szCs w:val="28"/>
        </w:rPr>
      </w:pPr>
      <w:r w:rsidRPr="00B81D09">
        <w:rPr>
          <w:rFonts w:ascii="Times New Roman" w:hAnsi="Times New Roman" w:cs="Times New Roman"/>
          <w:iCs/>
          <w:color w:val="011893"/>
          <w:spacing w:val="-4"/>
          <w:sz w:val="28"/>
          <w:szCs w:val="28"/>
        </w:rPr>
        <w:t>11. Viết chương trình tìm tất cả các cặp dấu ngoặc tương ứng trong một chương trình viết bằng ngôn ngữ C/C++.</w:t>
      </w:r>
    </w:p>
    <w:sectPr w:rsidR="003A19A1" w:rsidRPr="00B81D09" w:rsidSect="006D3DAF">
      <w:pgSz w:w="11900" w:h="16840"/>
      <w:pgMar w:top="1034" w:right="124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C4CC5"/>
    <w:multiLevelType w:val="hybridMultilevel"/>
    <w:tmpl w:val="EAF07830"/>
    <w:lvl w:ilvl="0" w:tplc="48065ECA">
      <w:start w:val="1"/>
      <w:numFmt w:val="lowerLetter"/>
      <w:lvlText w:val="%1."/>
      <w:lvlJc w:val="left"/>
      <w:pPr>
        <w:ind w:left="1942" w:hanging="360"/>
      </w:pPr>
      <w:rPr>
        <w:rFonts w:ascii="Times New Roman" w:eastAsia="Times New Roman" w:hAnsi="Times New Roman"/>
      </w:rPr>
    </w:lvl>
    <w:lvl w:ilvl="1" w:tplc="04090019">
      <w:start w:val="1"/>
      <w:numFmt w:val="lowerLetter"/>
      <w:lvlText w:val="%2."/>
      <w:lvlJc w:val="left"/>
      <w:pPr>
        <w:ind w:left="2662" w:hanging="360"/>
      </w:pPr>
    </w:lvl>
    <w:lvl w:ilvl="2" w:tplc="0409001B">
      <w:start w:val="1"/>
      <w:numFmt w:val="lowerRoman"/>
      <w:lvlText w:val="%3."/>
      <w:lvlJc w:val="right"/>
      <w:pPr>
        <w:ind w:left="3382" w:hanging="180"/>
      </w:pPr>
    </w:lvl>
    <w:lvl w:ilvl="3" w:tplc="0409000F">
      <w:start w:val="1"/>
      <w:numFmt w:val="decimal"/>
      <w:lvlText w:val="%4."/>
      <w:lvlJc w:val="left"/>
      <w:pPr>
        <w:ind w:left="4102" w:hanging="360"/>
      </w:pPr>
    </w:lvl>
    <w:lvl w:ilvl="4" w:tplc="04090019">
      <w:start w:val="1"/>
      <w:numFmt w:val="lowerLetter"/>
      <w:lvlText w:val="%5."/>
      <w:lvlJc w:val="left"/>
      <w:pPr>
        <w:ind w:left="4822" w:hanging="360"/>
      </w:pPr>
    </w:lvl>
    <w:lvl w:ilvl="5" w:tplc="0409001B">
      <w:start w:val="1"/>
      <w:numFmt w:val="lowerRoman"/>
      <w:lvlText w:val="%6."/>
      <w:lvlJc w:val="right"/>
      <w:pPr>
        <w:ind w:left="5542" w:hanging="180"/>
      </w:pPr>
    </w:lvl>
    <w:lvl w:ilvl="6" w:tplc="0409000F">
      <w:start w:val="1"/>
      <w:numFmt w:val="decimal"/>
      <w:lvlText w:val="%7."/>
      <w:lvlJc w:val="left"/>
      <w:pPr>
        <w:ind w:left="6262" w:hanging="360"/>
      </w:pPr>
    </w:lvl>
    <w:lvl w:ilvl="7" w:tplc="04090019">
      <w:start w:val="1"/>
      <w:numFmt w:val="lowerLetter"/>
      <w:lvlText w:val="%8."/>
      <w:lvlJc w:val="left"/>
      <w:pPr>
        <w:ind w:left="6982" w:hanging="360"/>
      </w:pPr>
    </w:lvl>
    <w:lvl w:ilvl="8" w:tplc="0409001B">
      <w:start w:val="1"/>
      <w:numFmt w:val="lowerRoman"/>
      <w:lvlText w:val="%9."/>
      <w:lvlJc w:val="right"/>
      <w:pPr>
        <w:ind w:left="7702" w:hanging="180"/>
      </w:pPr>
    </w:lvl>
  </w:abstractNum>
  <w:abstractNum w:abstractNumId="1" w15:restartNumberingAfterBreak="0">
    <w:nsid w:val="42602E77"/>
    <w:multiLevelType w:val="hybridMultilevel"/>
    <w:tmpl w:val="F8D81F12"/>
    <w:lvl w:ilvl="0" w:tplc="41CCB5F6">
      <w:start w:val="1"/>
      <w:numFmt w:val="lowerLetter"/>
      <w:lvlText w:val="%1."/>
      <w:lvlJc w:val="left"/>
      <w:pPr>
        <w:ind w:left="1222" w:hanging="360"/>
      </w:pPr>
      <w:rPr>
        <w:rFonts w:ascii="Times New Roman" w:eastAsia="Times New Roman" w:hAnsi="Times New Roman"/>
      </w:rPr>
    </w:lvl>
    <w:lvl w:ilvl="1" w:tplc="04090019">
      <w:start w:val="1"/>
      <w:numFmt w:val="lowerLetter"/>
      <w:lvlText w:val="%2."/>
      <w:lvlJc w:val="left"/>
      <w:pPr>
        <w:ind w:left="1942" w:hanging="360"/>
      </w:pPr>
    </w:lvl>
    <w:lvl w:ilvl="2" w:tplc="0409001B">
      <w:start w:val="1"/>
      <w:numFmt w:val="lowerRoman"/>
      <w:lvlText w:val="%3."/>
      <w:lvlJc w:val="right"/>
      <w:pPr>
        <w:ind w:left="2662" w:hanging="180"/>
      </w:pPr>
    </w:lvl>
    <w:lvl w:ilvl="3" w:tplc="0409000F">
      <w:start w:val="1"/>
      <w:numFmt w:val="decimal"/>
      <w:lvlText w:val="%4."/>
      <w:lvlJc w:val="left"/>
      <w:pPr>
        <w:ind w:left="3382" w:hanging="360"/>
      </w:pPr>
    </w:lvl>
    <w:lvl w:ilvl="4" w:tplc="04090019">
      <w:start w:val="1"/>
      <w:numFmt w:val="lowerLetter"/>
      <w:lvlText w:val="%5."/>
      <w:lvlJc w:val="left"/>
      <w:pPr>
        <w:ind w:left="4102" w:hanging="360"/>
      </w:pPr>
    </w:lvl>
    <w:lvl w:ilvl="5" w:tplc="0409001B">
      <w:start w:val="1"/>
      <w:numFmt w:val="lowerRoman"/>
      <w:lvlText w:val="%6."/>
      <w:lvlJc w:val="right"/>
      <w:pPr>
        <w:ind w:left="4822" w:hanging="180"/>
      </w:pPr>
    </w:lvl>
    <w:lvl w:ilvl="6" w:tplc="0409000F">
      <w:start w:val="1"/>
      <w:numFmt w:val="decimal"/>
      <w:lvlText w:val="%7."/>
      <w:lvlJc w:val="left"/>
      <w:pPr>
        <w:ind w:left="5542" w:hanging="360"/>
      </w:pPr>
    </w:lvl>
    <w:lvl w:ilvl="7" w:tplc="04090019">
      <w:start w:val="1"/>
      <w:numFmt w:val="lowerLetter"/>
      <w:lvlText w:val="%8."/>
      <w:lvlJc w:val="left"/>
      <w:pPr>
        <w:ind w:left="6262" w:hanging="360"/>
      </w:pPr>
    </w:lvl>
    <w:lvl w:ilvl="8" w:tplc="0409001B">
      <w:start w:val="1"/>
      <w:numFmt w:val="lowerRoman"/>
      <w:lvlText w:val="%9."/>
      <w:lvlJc w:val="right"/>
      <w:pPr>
        <w:ind w:left="6982" w:hanging="180"/>
      </w:pPr>
    </w:lvl>
  </w:abstractNum>
  <w:abstractNum w:abstractNumId="2" w15:restartNumberingAfterBreak="0">
    <w:nsid w:val="624250F1"/>
    <w:multiLevelType w:val="hybridMultilevel"/>
    <w:tmpl w:val="F42E51AA"/>
    <w:lvl w:ilvl="0" w:tplc="BF221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F"/>
    <w:rsid w:val="003A19A1"/>
    <w:rsid w:val="006D3DAF"/>
    <w:rsid w:val="00803A9D"/>
    <w:rsid w:val="00B81D09"/>
    <w:rsid w:val="00E2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CA9A"/>
  <w15:chartTrackingRefBased/>
  <w15:docId w15:val="{CE98D952-0756-2541-BF92-242A0FD2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A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3D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DA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2020-04-13T05:47:00Z</dcterms:created>
  <dcterms:modified xsi:type="dcterms:W3CDTF">2020-04-22T00:23:00Z</dcterms:modified>
</cp:coreProperties>
</file>