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THE H-1B / H-2 VISA INCENTIVE MACHINE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Master Research File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April 2026  ·  Thematic Synthesis Across All Research Phases</w:t>
      </w: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i/>
          <w:iCs/>
          <w:color w:val="C00000"/>
          <w:sz w:val="24"/>
          <w:szCs w:val="24"/>
        </w:rPr>
        <w:t xml:space="preserve">One machine. Two visa programs. The same people get rich.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USE THIS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is organized by analytical theme — not by tool section. Each chapter answers one cross-cutting question about the visa incentive system, drawing on all research sources simultaneously: H-1B Worker Brief, H-2 Worker Brief, Tertiary Briefs 1–3, Phase II Research Outline, and primary government/academic sources through April 2026.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it to: (1) spot cross-program patterns the siloed docs obscure; (2) identify data that lacks a home in the current outline; (3) maintain a single source of truth as Phase 4–6 research comes in; (4) enable pattern recognition without being constrained by the tool architecture.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Color key: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RED = key statistic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◆ CROSS-PROGRAM = pattern in both H-1B and H-2  </w:t>
      </w: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⧖ PENDING = data gap  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✓ SOURCE = verified primary source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01 · PROGRAM SCALE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large are these programs, and how fast are they growing? Scale matters because it determines the magnitude of wage suppression, displacement, and extraction.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in U.S. (early 2026):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~730,000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FY2025 petitions filed: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~456,725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FY2025 approved: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~328,185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cap (regular):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65,000 + 20,000 adv. degree (cap-exempt employers uncapped)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 LCA approval rate: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~99% (self-attested; minimal audit)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Hub, FY2026 Q1 — uscis.gov/tools/reports-and-studies/h-1b-employer-data-hub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FY2025 H-1B Petitions Report — uscis.gov/sites/default/files/document/legal-docs/fy25_h1b_petitions_021126_v1.0.pdf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#26A — dol.gov/agencies/whd/fact-sheets/26a-h1b-requirements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H-1B CAP HISTORY 1992–2026 (CLOSES PENDING APPROVAL TREND ITEM)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 exhausted every year since FY2004 — 22 consecutive years. Temporarily raised to 195,000 in 2001–2003 during dot-com expansion. Returned to 65,000 in 2004 and never raised since despite massive tech sector growth.</w:t>
      </w:r>
    </w:p>
    <w:tbl>
      <w:tblPr>
        <w:tblW w:type="dxa" w:w="561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48,600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61,600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60,300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54,200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55,100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163,600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79,100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2005–2009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65,000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historical data + NFAP Policy Brief FY2025 — uscis.gov/tools/reports-and-studies/h-1b-employer-data-hub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NFAP Policy Brief (Nov 2025) — nfap.com/wp-content/uploads/2025/11/H-1B-Petitions-and-Denial-Rates-For-FY-2025.NFAP-Policy-Brief.2025.pdf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H-1B DENIAL RATES FY2010–2025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Denial rate hit 24% in FY2018 under Trump restrictive policies (later struck down in court). Currently back to 2.8%. Shows enforcement is policy-dependent, not structural.</w:t>
      </w:r>
    </w:p>
    <w:tbl>
      <w:tblPr>
        <w:tblW w:type="dxa" w:w="37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Denial Rate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Denial Rate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FY2025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FY2017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FY2024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FY2023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FY2015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FY2022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FY2014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FY2021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FY2013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FY2020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FY2012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FY2019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FY2011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FY2018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24% (peak)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FY2010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NFAP Policy Brief FY2025 — nfap.com/wp-content/uploads/2025/11/H-1B-Petitions-and-Denial-Rates-For-FY-2025.NFAP-Policy-Brief.2025.pdf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FY2025 TOP 5 H-1B SPONSORS (INITIAL EMPLOYMENT)</w:t>
      </w:r>
    </w:p>
    <w:tbl>
      <w:tblPr>
        <w:tblW w:type="dxa" w:w="64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1800"/>
        <w:gridCol w:w="702"/>
        <w:gridCol w:w="702"/>
        <w:gridCol w:w="702"/>
        <w:gridCol w:w="2085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  <w:tc>
          <w:tcPr>
            <w:tcW w:type="dxa" w:w="2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4,644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3,871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4,052</w:t>
            </w:r>
          </w:p>
        </w:tc>
        <w:tc>
          <w:tcPr>
            <w:tcW w:type="dxa" w:w="2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Three index fund top holding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Platforms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1,555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920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735</w:t>
            </w:r>
          </w:p>
        </w:tc>
        <w:tc>
          <w:tcPr>
            <w:tcW w:type="dxa" w:w="2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Three index fund top holding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1,394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1,264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</w:t>
            </w:r>
          </w:p>
        </w:tc>
        <w:tc>
          <w:tcPr>
            <w:tcW w:type="dxa" w:w="2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Three index fund top holding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(Alphabet)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1,050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1,058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1,267</w:t>
            </w:r>
          </w:p>
        </w:tc>
        <w:tc>
          <w:tcPr>
            <w:tcW w:type="dxa" w:w="2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Three index fund top holding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Tata Consultancy Services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846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1,452</w:t>
            </w:r>
          </w:p>
        </w:tc>
        <w:tc>
          <w:tcPr>
            <w:tcW w:type="dxa" w:w="7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1,174</w:t>
            </w:r>
          </w:p>
        </w:tc>
        <w:tc>
          <w:tcPr>
            <w:tcW w:type="dxa" w:w="2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Outsourcing model; India-HQ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NFAP Policy Brief + USCIS H-1B Employer Data Hub, FY2025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EXPANDED TOP 25 H-1B SPONSORS FY2025 (INITIAL EMPLOYMENT)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Notable trend: Indian outsourcing firms (TCS, Cognizant, IBM) dropped sharply FY2023→FY2025. U.S. tech giants moved to top four for first time. Structural shift from outsourcing placement to direct employment.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350"/>
        <w:gridCol w:w="1350"/>
        <w:gridCol w:w="13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4,644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3,871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4,052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Platforms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735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1,394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987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(Alphabet)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1,267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Tata Consultancy Services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1,174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707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Goldman Sachs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349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Cognizant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2,873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2,597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Ernst &amp; Young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519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291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JPMorgan Chase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553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453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1,348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979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379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342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435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via NFAP Policy Brief FY2025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CONTINUING EMPLOYMENT FY2025 (TOTAL H-1B WORKFORCE PER EMPLOYER)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Continuing petitions reveal the true scale of each employer’s H-1B workforce — far larger than initial employment figures alone.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8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Continuing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14,532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14,532 continuing + 4,644 initial = ~19,176 active total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5,293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4,863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Platforms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4,740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4,610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(Alphabet)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4,509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Deloitte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3,673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Cognizant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3,622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2,755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Infosys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2,634</w:t>
            </w:r>
          </w:p>
        </w:tc>
        <w:tc>
          <w:tcPr>
            <w:tcW w:type="dxa" w:w="3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Hub, FY2025 (NFAP Table 4)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BLS STEM UNEMPLOYMENT DATA (CLOSES PENDING ITEM)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figures for the “critical shortage” rebuttal. Important context: 3.0% unemployment in computer/math is low but not zero — does not account for underemployment or workers who left the field. Present accurately without interpretation.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350"/>
        <w:gridCol w:w="1350"/>
        <w:gridCol w:w="13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 2024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 2025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 &amp; Math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-11.8%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Engineering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1.4%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-17.6%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BLS Current Population Survey — bls.gov/cps (September 2025 release). Verify directly before hardcoding.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BLACKROCK AS H-1B SPONSOR</w:t>
      </w:r>
    </w:p>
    <w:p>
      <w:pPr>
        <w:shd w:fill="FFF3CD" w:val="clear"/>
        <w:spacing w:after="60" w:before="6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 VERIFICATION REQUIRED: BlackRock Corporation US Inc — 125 H-1B petitions for initial employment FY2025. If confirmed via USCIS H-1B Employer Data Hub, this is significant: the asset manager that profits from the entire program sponsors H-1B workers directly. Pull directly from hub and search “BlackRock” before hardcoding.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— uscis.gov/tools/reports-and-studies/h-1b-employer-data-hub (search BlackRock to confirm)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H-1B EMPLOYER COST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Government fees as of April 2024, not including the $100,000 Trump proclamation fee (effective Sept 21, 2025).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Filing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Range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H-1B petition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$4,235–$19,700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+ 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$7,970–$34,900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Including green card sponsorship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$50,000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$100k proclamation fee (new from outside U.S.)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exceed $150,000 total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NFAP Policy Brief Appendix Table 6 (April 1, 2024 fee schedule) + White House Proclamation Sep 19, 2025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H-1B INDUSTRY DISTRIBUTION FY2025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Approvals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Professional/Scientific/Technical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44,184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Services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15,941 — confirms university cap-exempt pipeline is massive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11,521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10,062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Healthcare &amp; Social Assistance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8,963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&amp; Insurance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8,034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FY2025 (NFAP Appendix Table 4)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H-1B GEOGRAPHIC DISTRIBUTION FY2025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states: California 21,559 — Texas 12,613 — New York 11,436 — New Jersey 7,729 — Virginia 7,579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cities: New York 7,811 — Arlington VA 4,836 — Chicago 2,923 — San Jose 2,383 — Santa Clara 2,286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FY2025 (NFAP Appendix Tables 3 and 5)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UNIVERSITY H-1B SPONSORS FY2025 (100+ INITIAL APPROVALS)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25 major research universities each sponsoring 100+ H-1B workers annually, all cap-exempt. Educational Services sector at 15,941 total initial approvals — second highest industry. Note: Stanford shows 329 initial employment FY2025 (vs. earlier reference to ~500 in first 3 quarters, which likely includes continuing employment).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2808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Initial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FY2025 Initial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Stanford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Johns Hopkins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Michigan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Texas A&amp;M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Pittsburgh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Washington U. St. Louis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Wisconsin Madison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134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Illinois Urbana-Champaign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Florida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Chicago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Missouri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129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Maryland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Ohio State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Columbia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Iowa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Harvard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SUNY Buffalo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Northwestern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Princeton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Purdue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Tennessee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FY2025 (NFAP Appendix Table 2)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H-2A (Agricultural — Uncapped)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FY2025 certified positions: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398,258 — nearly triple mid-2010s levels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FY2026 Q1 certified: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62,341 (↓~14% vs. prior yr Q1)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Growth since mid-2010s: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Nearly 3x (~352k–400k active workers annually)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 approval rate: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~99% (GAO-25-106389)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H-2A Selected Statistics FY2025 Q4 and FY2026 Q1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— gao.gov/products/gao-25-106389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FY2025 Top 5 H-2A Sponsors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1872"/>
        <w:gridCol w:w="3312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Positions Certified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NCGA,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10,398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 (FLC/association — serves 600+ small NC farms)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Foothill Packing,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6,959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Agriculture/Packing (Salinas CA — end users: Ocean Mist, Dole, Taylor)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Wafla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4,913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 (WA/OR/ID — apple, cherry, berry growers)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Labor, LLC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4,891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Labor contracting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Harvest,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4,375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Agriculture (CA/AZ — Central Coast, Imperial Valley produce)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H-2A Selected Statistics FY2025 Q4 — dol.gov/sites/dolgov/files/ETA/oflc/pdfs/H-2A_Selected_Statistics_FY2025_Q4.pdf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H-2B (Non-Agricultural Seasonal — Capped at 66k + Supplements)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FY2026 Q1 certified: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~39,000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Full-year typical: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&gt;200,000–230,000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H-2B FY2026 Q1 — dol.gov/sites/dolgov/files/ETA/oflc/pdfs/H-2B_Disclosure_Data_FY2026_Q1.xlsx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FY2025 Top 5 H-2B Sponsors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1872"/>
        <w:gridCol w:w="3312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Positions Certified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Professional Tree Services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2,103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Landscaping/Utility Veg. Mgmt (TX/FL; independent/private)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Solutions LLC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2,073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Services (private LLC)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Builders, Inc.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1,899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(private LLC)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Landscape Workshop LLC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1,840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 (private LLC)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Vivint, LLC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1,262</w:t>
            </w:r>
          </w:p>
        </w:tc>
        <w:tc>
          <w:tcPr>
            <w:tcW w:type="dxa" w:w="3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Services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H-2B Selected Statistics FY2025 Q4 — dol.gov/sites/dolgov/files/ETA/oflc/pdfs/H-2B_Selected_Statistics_FY2025_Q4.pdf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H-2B TRUE PROGRAM SIZE (FY2024 — CONFIRMED)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Statutory cap: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66,000 (set by Congress 1992, never raised by legislation)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Supplemental cap authority: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DHS authorized to add up to 64,716 additional visas/year via annual appropriations riders — both parties authorized every year since FY2016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FY2024 cap: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130,716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H-2B workers actually employed FY2024: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169,177 — more than 2.5x the original statutory cap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Breakdown: 139,541 new visas + 4,580 extensions with same employer + 25,056 employer transfers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analysis of USCIS H-2B Employer Data Hub + U.S. State Department NIV Statistics — epi.org/310379 + uscis.gov/tools/reports-and-studies/h-2b-employer-data-hub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H-2B JOB DURATION — TEMPORARY IN NAME ONLY (FY2024)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certified job duration: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232 days (7.6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86% of jobs certified for 6 months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75% certified for 7 months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53% certified for 8 months or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28% certified for 9 months or more — the legal maximum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 legally defined as temporary. Over half the certified positions run 8+ months.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H-2B Performance Data FY2024 — dol.gov/agencies/eta/foreign-labor/performance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H-2B OCCUPATION CONCENTRATION (FY2024)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Top-10 occupations account for 98.8% of all H-2B approvals — concentrated in low-wage industries with documented wage theft histories.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680"/>
        <w:gridCol w:w="1440"/>
        <w:gridCol w:w="180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Building/grounds cleaning &amp; maintenance (landscaping, maids, janitors)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93,349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45.86%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preparation and serving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28,746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14.12%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and extraction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15,684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7.70%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occupations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15,476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7.60%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Farming, fishing and forestry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14,669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7.21%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analysis of USCIS H-2B Employer Data Hub FY2024 — epi.org/310379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USCIS H-1B Employer Data Hub — historical approval trend — NOW COMPLETE: See Ch. 01 cap history table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BLS STEM unemployment and underemployment data — NOW COMPLETE: See table above (Aug 2025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Per-company visa count and year-over-year trend (Phase 4a) — SUBSTANTIALLY COMPLETE: See expanded top 25 and continuing employment tables above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02 · WHERE WORKERS COME FROM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Country-of-origin concentration is not incidental — it reflects the pipeline architecture. Mature recruiter networks in specific countries make the labor supply cheap, reliable, and controllable.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~71–73% of approvals (FY2023–2025; dominant via IT outsourcing pipelines)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China: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~11–12%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others (Philippines, Canada, South Korea, Mexico): under 2% each. Concentration reflects the outsourcing/staffing model, not a broad global “talent shortage.”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country-of-birth data FY2023–2025 — uscis.gov/tools/reports-and-studies/h-1b-employer-data-hub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Mexico: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~90–92% of H-2A workers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Guatemala / Honduras / El Salvador: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~5–8% combined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Disclosure Data FY2026 Q1 — dol.gov/sites/dolgov/files/ETA/oflc/pdfs/H-2A_Disclosure_Data_FY2026_Q1.xlsx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H-2B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Mexico: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~62% of H-2B workers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Central America + Jamaica: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~30%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Disclosure Data FY2026 Q1 — dol.gov/sites/dolgov/files/ETA/oflc/pdfs/H-2B_Disclosure_Data_FY2026_Q1.xlsx</w:t>
      </w: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Mature recruiter networks in India (H-1B) and Mexico/Central America (H-2) serve the same structural function: they make the labor pipeline cheap, scalable, and difficult for workers to exit. Country concentration is a feature of the incentive system, not a demographic accident.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03 · THE RUBBER-STAMP PROCESS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programs require employers to attest that they tried to hire Americans and will pay fair wages. Neither program independently verifies those attestations in standard processing. The result: ~99% approval rates in both programs.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 Process (The LCA Self-Attestation Loop)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Employer files Labor Condition Application (LCA) attesting: specialty occupation; will pay actual or prevailing wage; no adverse effect on U.S. workers; no strike/lockout; notice to employees. DOL certifies with minimal review — self-attested, rare audits. Employer then files I-129 with USCIS.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mandatory pre-filing recruitment for most H-1B (unlike PERM green card process)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LCA wage levels can be set at Level I/II even for experienced roles — structurally underprices labor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Employers can structure ads with hyper-specific qualifications, vague duties, English-only text, or low-pay signals to deter U.S. applicants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DOJ Compunnel settlement (April 2026): ads explicitly excluded U.S. citizens and favored H-1B 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Arthur Grand Technologies case (2023): posting explicitly preferred “US-born citizens only” / visa-preference framing designed to deter Americans — documented example of recruitment ad fraud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Newsweek (Aug 2025): documented tech firms posting ads routed to “global mobility” or “immigration” departments rather than general hiring pipelines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#26A — dol.gov/agencies/whd/fact-sheets/26a-h1b-requirements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DOJ Compunnel settlement (April 2026) — justice.gov/opa/pr/civil-rights-division-obtains-settlement-company-discouraged-us-workers-applying-jobs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Newsweek job-ad investigation (Aug 2025) — newsweek.com/h1b-job-ads-green-cards-targeted-immigrant-workers-2113714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H-2A/H-2B Process (The Certification Self-Attestation Loop)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Employer files temporary labor certification (TLC) with DOL OFLC. DOL certifies (~99% approval). Employer files I-129. USCIS approves. Worker applies for H-2 visa at U.S. consulate ($205 fee). CBP admits worker.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Required “recruitment”: post on SeasonalJobs.dol.gov + state workforce agency + at least one employer-chosen website for 14 days (newspaper requirement repealed 2019)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Employer chooses which websites — DOL requires only that it be “widely used and appropriate for U.S. workers likely to apply in the local area” — in practice, commonly low-visibility, English-only, or poorly targeted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Attestation of “tried to hire Americans” is self-certified; DOL does not independently verify ad reach, response rates, or applicant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Employers routinely design postings with unrealistic qualifications, impossible production standards, or vague framing to deter U.S. applicants — then document rejection of the few who apply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— gao.gov/products/gao-25-106389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#26G — dol.gov/agencies/whd/fact-sheets/26g-h2a-housing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The “labor market test” is structurally identical in both programs: self-attested, minimally audited, and designed to document compliance rather than achieve it. Both approve ~99% of applications. This is the foundational rubber stamp that makes the extraction loop possible.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DOL PERM / LCA audit rate statistics — exact percentage of applications that receive independent review vs. rubber-stamp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04 · WAGE REALITY &amp; WHAT WORKERS ACTUALLY TAKE HOME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Advertised wages and take-home pay are different numbers. Both programs have mechanisms — legal and illegal — that widen that gap systematically.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 Wages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H-1B workers earn vs. comparable U.S. workers: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16% less (NBER 2026, after controls)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Gap at outsourcing firms: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up to 35%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offered H-1B wages below OEWS mean: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~$10,191 (higher gap in IT: ~$10,972)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HCL documented underpayment (EPI):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$95 million wage theft across H-1B workers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Mechanisms That Widen the Gap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Wage levels: LCA uses Level I/II even for experienced roles — structurally anchors pay below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 time: non-billable periods between client projects = reduced or no pay while still tied to sponsor; worker cannot leave without triggering 60-day clock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Benefits disparities: fewer perks (401k match, bonuses, health) vs. U.S. staff at same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Illegal recruiter/placement fees: hundreds to thousands upfront, prohibited but common in outsourcing pipelines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NBER Working Paper w34793 (Feb 2026) — nber.org/system/files/working_papers/w34793/w34793.pdf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H-1B wage theft report — epi.org/publication/new-evidence-widespread-wage-theft-in-the-h-1b-program/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LCA wage analysis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H-2A/H-2B Wages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AEWR (2025/2026):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Often $12–$16/hr before deductions — varies by state and skill tier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DOL’s OWN IFR economic analysis (Oct 2025):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$785 million transferred from H-2A workers to employers in FY2025 alone; $1.6 billion cumulatively by 2034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2026 IFR transfers from H-2A workers to employers (EPI estimate):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$1.7–$2.1 billion in one year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2026 IFR domestic farmworker wage suppression (EPI estimate):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$2.7–$3.3 billion annually (7.1–8.7% wage loss for U.S. farmworkers)</w:t>
      </w:r>
    </w:p>
    <w:p>
      <w:pPr>
        <w:shd w:fill="EAF1FB" w:val="clear"/>
        <w:spacing w:after="60" w:before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NOTE: The DOL’s own economic analysis is stronger than EPI’s estimate for the tool — use both figures, noting that even the government’s numbers confirm the transfer. Source: Federal Register IFR Oct 2025 economic impact analysis.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Legal Deductions That Reduce Take-Home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Meals: employers may charge up to $16.78/day (2026 max) if meals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Housing adjustment (new 2025 IFR): employers can deduct up to 30% of AEWR for “value” of free housing (~$1.50–$3.00/hr in many states)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Transportation: inbound/outbound must be reimbursed after 50% completion, but workers front costs initially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FICA/Social Security/Medicare withholding — workers pay income tax but receive no U.S. social insurance benefits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Illegal Fees That Create Debt Bondage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Recruiter/placement fees: $1,000–$9,000+ upfront; loans at up to 20%/month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“Facilitation” or “training” fees — prohibited by DOL rules but rampant, especially through farm labor 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Debt forces workers to endure abuse to repay family loans or avoid land loss back home — classic trafficking indicator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AEWR tables 2025/2026 — flag.dol.gov/wage-data/adverse-effect-wage-rates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Federal Register IFR Oct 2025 (housing deduction / 30% AEWR cap + DOL own economic analysis) — federalregister.gov/documents/2025/10/02/2025-19365/adverse-effect-wage-rate-methodology-for-the-temporary-employment-of-h-2a-nonimmigrants-in-non-range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Nov 2025 — epi.org/blog/trumps-new-h-2a-wage-rule-will-radically-cut-the-wages-of-all-farmworkers...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Rutledge et al. 2025 — onlinelibrary.wiley.com/doi/full/10.1111/ajae.12557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ProPublica 2025–2026 — propublica.org/article/h-2a-visa-recruiter-fees-debt-bondage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Polaris Project — polarisproject.org/wp-content/uploads/2022/07/Labor-Trafficking-on-Specific-Temporary-Work-Visas-by-Polaris.pdf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H-2B CERTIFIED WAGES VS. NATIONAL STANDARDS — TOP OCCUPATIONS (FY2024)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all top-15 H-2B occupations, certified wages were lower than OEWS national average.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1440"/>
        <w:gridCol w:w="234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H-2B Avg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National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 and groundskeeping (37% of all H-2B)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$17.55/hr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$19.66/hr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10.7% below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and conservation workers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$15.51/hr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$20.59/hr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24.7% below (largest)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Meat, poultry and fish cutters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$14.45/hr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$18.58/hr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22.2% below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laborers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$20.85/hr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$24.64/hr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15.4% below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Cement masons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$23.66/hr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$28.54/hr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17.1% below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food and counter workers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$12.68/hr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$15.07/hr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15.8% below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Packers and packagers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$14.85/hr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$17.59/hr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15.6% below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analysis of BLS 2024 OEWS data + DOL OFLC H-2B Performance Data FY2024 — epi.org/310379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EMPLOYER PRIVATE WAGE SURVEY LOOPHOLE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Employers can substitute their own private wage surveys to set H-2B minimum wages below even the local OEWS average. Seafood employers in particular use this loophole to pay workers significantly less than local or state averages require.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September 2025 — epi.org/310379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MEATPACKING H-2B WAGES VS. INDUSTRY (FY2024)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0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 Hourly Wage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workers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$23.88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U.S.-born workers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$26.20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Foreign-born workers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$20.69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H-2B certifications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$16.66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state income tax (2025) — NEW: Nationwide state effective rate ~0.9%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$745 million (majority to CA)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U.S.-born meatpacking wages = 83.2% of typical U.S.-born economy-wide wages. H-2B certified wages at $16.66/hr — below even the suppressed foreign-born average.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BLS Current Employment Statistics + CPS + DOL OFLC H-2B Performance Data FY2024 — epi.org/310379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Meta state tax data: itep.org/meta-tax-breaks-trump-mark-zuckerberg/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Both programs use structurally similar wage-suppression mechanics: legal wage floors set below true market rates, legal deductions that reduce take-home, and illegal fees that create debt dependency. H-2A deduction structure is more formalized; H-1B suppression is more covert. Same outcome: workers take home significantly less than advertised.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EPI prevailing wage savings calculations per employer (Phase 4b) — estimated labor cost savings per top sponsor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05 · THE VISA TETHER &amp; POWER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most powerful mechanism in both programs is structural, not illegal: one employer controls both the worker’s income and their right to remain in the United States.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 Tether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loss triggers 60-day grace period to find new sponsor or depart the U.S.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Extensions require ongoing employment with same sponsor — no free agent 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EB-2 green card wait: priority date ~2013 = 12+ year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60-day clock + blacklisting risk = most violations go unreported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Retaliation prohibited on paper (DOL Fact Sheet #77D); enforcement is thin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60-day grace period policy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Visa Bulletin Feb 2026 — travel.state.gov/content/travel/en/legal/visa-law0/visa-bulletin/2026/visa-bulletin-for-february-2026.html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#77D — dol.gov/agencies/whd/fact-sheets/77d-h2a-h2b-worker-rights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H-2A/H-2B Tether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loss triggers 60-day grace period or deportation — identical mechanism to H-1B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H-2A only: employer controls housing AND visa status simultaneously — complain/quit/fired = lose home and immigration status in the same moment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3-year absolute cap + 60-day mandatory departure — no pathway to permanence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Rural isolation cuts workers off from legal aid, advocates, and support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2024 Farmworker Protection Rule suspended June 2025; proposed rescission July 2025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INA §101(a)(15)(H)(ii)(a)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Field Assistance Bulletin 2025-2 — dol.gov/sites/dolgov/files/WHD/fab/fab2025-2.pdf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Centro de los Derechos del Migrante — cdmigrante.org/h2-visa-worker-rights/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— gao.gov/products/gao-25-106389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H-2A HOUSING STANDARDS — MINIMUM REQUIREMENTS VS. REALITY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Employers must provide housing meeting 29 CFR 1910.142 minimum standards: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 sq ft sleeping space per person (100 sq ft if cooking/sleeping combined)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Beds 36” apart (double bunks 48” apart); 7 ft ceilings minimum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Sanitary facilities, heating, fire safety, first-aid kits required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 conditions vs. minimums: Geographic isolation + total employer control (housing + visa) = power imbalance that makes reporting violations nearly impossible. Complain/quit/fired = lose housing + status simultaneously.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29 CFR 1910.142 — osha.gov/laws-regs/regulations/standardnumber/1910/1910.142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#26G — dol.gov/agencies/whd/fact-sheets/26g-h2a-housing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— housing violations documented as routine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The 60-day deportation clock appears in both programs word-for-word. Combined with the employer-controlled housing (H-2A) or employer-controlled sponsorship (H-1B), both programs create a structurally identical power imbalance: the worker cannot safely assert rights without risking both income and immigration status simultaneously.</w:t>
      </w: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H-1B workers are 4x more likely to live in overcrowded housing than U.S. natives — despite no mandatory housing requirement. The economic pressure of the visa tether drives the same crowding outcome as H-2A’s explicit employer-controlled housing.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06 · ENFORCEMENT REALITY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Paper protections exist in both programs. Enforcement is a different story. The gap between rule and reality is the space where the extraction machine operates.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 Enforcement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Firewall (launched Sep 2025):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48% increase in DOL H-1B investigations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Investigations launched as of Nov 2025: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&gt;175 probes (multi-agency: DOL/USCIS/EEOC/DOJ)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real enforcement growth — but it follows decades of near-total non-enforcement. Most violations still go unreported due to the 60-day clock and retaliation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 NPRM (March 2026): proposed wage rule to raise LCA levels to higher OEWS percentiles — would close the Level I/II loophole if finalized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DOJ Compunnel settlement (April 2026): explicit evidence of ads targeting non-U.S.-citizens — but settlement, not criminal prosecution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Project Firewall — dol.gov/newsroom/releases/osec/osec20250919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Bloomberg Law / DOL data (2026): badmuslaw.com/blog/project-firewall-why-the-dol-is-ramping-up-h-1b-investigations-in-2026/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NPRM March 2026 — federalregister.gov/documents/2026/03/27/2026-06017/improving-wage-protections-for-the-temporary-and-permanent-employment-of-certain-foreign-nationals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 Enforcement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H-2A violations as share of all agricultural back-wage assessments (FY2018–2023):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54%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DOL/WHD agricultural investigations (latest data):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Only 649 — down &gt;50% from a decade ago — while the program has nearly tripled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back-wage recovery: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~$8.3 million — negligible relative to $400k+ position program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Lucky Growers Inc. (CA, Dec 2025): charged rent for pest-infested housing — DOL recovered $171,400 back wages + $76,274 penalties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 Blooming Onion (Georgia, 2015–2026, ongoing): forced labor, violence, sexual assault, deaths from operations dating to 2015; contractors profited $200M+; federal prosecutors called it “modern-day slavery”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Grimmway Farms (PE-owned; acquired by Teays River Investments 2020–2021): August 2025 federal court ordered $427,456 back wages + civil penalties for H-2A underpayments (failed to pay full AEWR) and unsafe housing/transport violations in Washington state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2024 Farmworker Protection Rule suspended June 2025 — primary anti-retaliation enforcement tool removed during largest expansion of the program in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 labor contractors (FLCs) file ~15% of H-2A applications but drive the majority of debarments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 back-wage recovery is hampered structurally: incomplete worker contact info once workers return home makes follow-through on assessments difficult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— gao.gov/products/gao-25-106389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WHD Release 25-1366-SAN (Dec 2025) — Lucky Growers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DOJ / ProPublica — Operation Blooming Onion — projects.propublica.org/h2a-visa-farmworkers-operation-blooming-onion/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ProPublica Feb 2026 — propublica.org/article/h-2a-visa-farmworkers-exploitation-heat-wage-theft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WHD Grimmway consent judgment (Aug 2025) — dol.gov/newsroom/releases/whd/whd20250822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Field Assistance Bulletin 2025-2 — dol.gov/sites/dolgov/files/WHD/fab/fab2025-2.pdf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FLC END-USER CHAIN — FOOTHILL PACKING (TOP-2 H-2A SPONSOR)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Foothill Packing places H-2A workers with named end-users documented in public job orders and legal records: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Ocean Mist Farms (Coalinga, CA and Central Coast): primary documented client. Fourth-generation family-owned. H-2A workers perform field work (head lettuce wrapping, equipment operation). Multiple active DOL SeasonalJobs job orders list Ocean Mist Farms worksites explicitly.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Dole Fresh Vegetables (now owned by Arable Capital Partners PE since Aug 5, 2025 acquisition for $140M): documented client in 2019 $2.2M wage settlement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Taylor Farms (family-owned, Bruce Taylor CEO; major CA vegetable packer/processor): documented client in 2019 $2.2M wage settlement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2019 Settlement: $2.2M wage settlement covering H-2A workers harvesting for Dole and Taylor Farms under Foothill contracts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SeasonalJobs job order (Foothill + Ocean Mist worksite) — seasonaljobs.dol.gov/jobs/H-300-26013-554376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2019 Foothill/Dole/Taylor Farms settlement — kjzz.org/content/1058336/farmworker-wage-lawsuit-results-22-million-settlement-h-2a-employees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H-2B INDUSTRY WAGE THEFT — AGGREGATE FY2000–2024 (inflation-adjusted to 2024 dollars)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Covers ALL workers in H-2B-heavy industries, not H-2B workers exclusively. Demonstrates wage suppression affects entire sector workforce.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compliance actions FY2000–2024: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247,180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employees assessed as wage theft victims: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1,822,164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back wages assessed: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$2,238,327,967 (2024 dollars)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stolen per year: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$89.5 million annually across 25 fiscal years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22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Back Wages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Per Worker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$1,052,484,332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services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$829,555,849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Janitorial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$119,191,774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Hotels and motels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$105,638,105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$77,363,583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Amusement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$40,037,461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$14,056,849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Wage and Hour Division, Industries with High Prevalence of H-2B Workers, FY2000–2024 — dol.gov/agencies/whd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WHD ENFORCEMENT CAPACITY COLLAPSE (Updated 2025)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WHD investigators as of May 2025: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Only 611 — policing a labor market of 170 million workers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Workplace Justice Lab, Rutgers University, May 2025 — cited in EPI September 2025 report epi.org/310379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MEATPACKING EMPLOYER STRATEGY — DOCUMENTED (1983–2024)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meatpacking unionization rates fell from 37.4% in 1983 to 13.5% in 2024, share of foreign-born workers rose to over 42%. Intentional employer strategy to suppress wages. Employers now lobbying Congress to expand H-2B to year-round meatpacking — currently prohibited because H-2B requires temporary work.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analysis of Current Population Survey microdata 1983–2024 — cited in epi.org/310379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POLARIS DOCUMENTED TRAFFICKING SCALE (2018–2020 data)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H-2A labor-trafficking victims identified by Polaris (2018–2020):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2,841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H-2B labor-trafficking victims identified by Polaris (2018–2020):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853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Immigration threats (deportation) used as primary control tactic in 59% of foreign-national labor trafficking cases involving these visas. Patterns continued post-2020.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Polaris Project H-2A Trafficking Cases Report — polarisproject.org/wp-content/uploads/2023/12/Polaris-H2A-Trafficking-Cases-Report.pdf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Polaris Project Labor Trafficking on Specific Temporary Work Visas — polarisproject.org/wp-content/uploads/2022/07/Labor-Trafficking-on-Specific-Temporary-Work-Visas-by-Polaris.pdf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Enforcement in both programs is collapsing relative to program scale: H-2A investigations dropped 50% while certifications nearly tripled; H-1B investigations rising from a very low base. In both cases, the enforcement architecture creates de facto impunity for abusive employers.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07 · WORKER EXPERIENCE (DICHOTOMY LEFT PANEL DATA)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 Workers: Documented Reality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Visa tether: one employer controls immigration status; job loss = 60-day clock (starts day after last paid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16% wage gap vs. comparable U.S. workers; up to 35% at outsourcing firms (NBER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Bench time: non-billable periods = reduced or no pay while still tied to sponsor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Illegal recruiter fees: hundreds to thousands upfront; debt creates pressure to endure poor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EB-2 green card wait: ~12+ years (priority date ~2013, Visa Bulletin Feb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Retaliation prohibited on paper; 60-day clock + blacklisting risk = most violations go unreported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remittances: $15,000–$25,000+ per skilled worker; India receives tens of billions annually from U.S.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Workers 4x more likely to live in overcrowded housing than U.S. natives (CIS)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Female H-1B workers face higher harassment/retaliation risk due to power imbalances and deportation fear; EEOC cases show documented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Passport confiscation and threats documented in extreme cases; real recourse rare despite paper protections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NBER w34793 Feb 2026 / EPI / USCIS / Visa Bulletin Feb 2026 / CIS Overcrowded Housing Report / World Bank Remittances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EEOC retaliation guidance — eeoc.gov/laws/guidance/enforcement-guidance-retaliation-and-related-issues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 Workers: Documented Reality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84% of H-2A jobs require lifting, extreme temperatures, and repetitive movements (GAO-25-106389)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Employer controls housing AND visa status simultaneously — complain/quit/fired = lose both (housing minimum standards: 50 sq ft per person, 29 CFR 1910.142)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Recruiter debt: $1,000–$9,000+ upfront; loans at up to 20%/month interest; documented debt bondage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Lucky Growers (CA, Dec 2025): workers charged rent for pest-infested, structurally damaged housing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Operation Blooming Onion (Georgia, 2015–2026 ongoing): forced labor, violence, sexual assault, deaths; $200M+ contractor profit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Absolute 3-year cap + 60-day mandatory departure — no pathway to permanence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Rural isolation cuts workers off from legal aid, advocates, and support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Annual remittances: ~$20,000–$25,000 per H-2A worker; ~400k active workers = substantial aggregate outflow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Women funneled into non-agricultural work and housed in motels where employers retain room keys — documented sexual violence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Polaris: 2,841 H-2A and 853 H-2B trafficking victims identified 2018–2020; immigration threats as primary control tactic in 59% of cases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/ DOL WHD / ProPublica 2025–2026 / Polaris Project / World Bank Remittances / Centro de los Derechos del Migrante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Prism Reports Sep 2025 — prismreports.org/2025/09/24/women-h2a-visa-farm-workers-migrant/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Both programs produce the same psychological and financial control structure: debt upon arrival + visa tether during employment + deportation threat upon complaint = near-total employer impunity.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08 · IMPACT ON AMERICANS (DICHOTOMY RIGHT PANEL DATA)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H-1B: Effects on American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85,000 Americans laid off; 34,000 H-1B workers hired — same companies, same years (Sen. Bernie Sanders Op-Ed, January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Disney 2015: 250 IT workers laid off and forced to train H-1B replacements from HCL/Cognizant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Southern California Edison 2015: 500 workers displaced by H-1B outsourcing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offered H-1B wages ~$10,191 below OEWS mean — suppresses wages across entire departments even for U.S.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BLS data (Aug 2025): Computer &amp; Math unemployment 3.0%; Architecture &amp; Engineering 1.4% — low but not zero; does not account for underemployment or workers who left the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Captive H-1B labor reduces ability to organize — core workforce cannot safely participate in collective action when colleagues face deportation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Capital flight: $15k–$25k+ remitted per worker annually — extracted from local economies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Sen. Sanders Op-Ed January 2025 / EPI Disney-Edison cases / DOL LCA analysis / World Bank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BLS Current Population Survey September 2025 release — bls.gov/cps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H-2: Effects on American Workers &amp; Communities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DOL’s own IFR analysis (Oct 2025):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$785M transferred from H-2A workers to employers FY2025; $1.6B cumulative by 2034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 2026 IFR estimate: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U.S. farmworker wage reduction $2.7–$3.3 billion annually (7.1–8.7% wage loss)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10% AEWR increase raises domestic farm wages only ~2.8% — suppression is structural, not marginal (Rutledge et al. 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H-2A violations = 54% of all agricultural back-wage assessments FY2018–2023 — enforcement collapse benefits employers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Rural towns hollowed as seasonal jobs go to visa workers; local spending multiplier collapses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American farm and seasonal workers priced out of local labor markets by wage floor suppression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UFW lawsuit (E.D. Cal., 1:25-cv-01614, filed Nov 2025): challenges wage rule cuts on behalf of domestic workers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Nov 2025 / Rutledge et al. 2025 / GAO-25-106389 / Clearinghouse.net case 47407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Federal Register IFR Oct 2025 economic impact analysis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Both programs suppress wages not just for direct competitors of visa workers, but across the sector. H-1B LCA wage floors anchor IT department compensation; H-2A AEWR cuts suppress wages for all agricultural workers. The effect is sector-wide, not case-by-case.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09 · THE ASSET MANAGER LOOP (CLOSING THE CIRCUIT)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section that connects everything. Asset managers profit from the labor cost savings generated by both visa programs — using the retirement savings of the same American workers whose wages are being suppressed.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Who the Asset Managers Are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BlackRock AUM (Q1 2026):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$13.89 trillion — record high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Combined AUM (Big Three):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Reported as both “&gt;$26 trillion” (earlier estimates) and “past $30 trillion” (Q1 2026 per Phase II Research Outline). Use Q1 2026 BlackRock $13.89T as confirmed floor; flag combined figure pending verification.</w:t>
      </w:r>
    </w:p>
    <w:p>
      <w:pPr>
        <w:shd w:fill="FFF3CD" w:val="clear"/>
        <w:spacing w:after="60" w:before="60"/>
      </w:pPr>
      <w:r>
        <w:rPr>
          <w:rFonts w:ascii="Arial" w:cs="Arial" w:eastAsia="Arial" w:hAnsi="Arial"/>
          <w:color w:val="856404"/>
          <w:sz w:val="22"/>
          <w:szCs w:val="22"/>
        </w:rPr>
        <w:t xml:space="preserve">⚠ AUM DISCREPANCY FLAG: Phase II Research Outline states Big Three AUM “past $30 trillion”; prior master research documents stated “&gt;$26 trillion.” BlackRock $13.89T is confirmed Q1 2026. Vanguard ~$9.7T + State Street ~$4T = ~$27T+ combined. The $30T+ figure may reflect more recent data or broader AUM definitions. Verify from Q1 2026 earnings releases before hardcoding combined figure.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than half of BlackRock’s AUM: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Tied to retirement assets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U.S. households invested: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128 million (56.4% of all U.S. households)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BlackRock pension AUM alone: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$3.9 trillion (BlackRock Q1 2026 earnings)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U.S. equity ETF market share (Big Three):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~74% (ETF.com / U.S. News Feb 2024)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S&amp;P 500 companies where Big Three are largest shareholder: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~88% (Morningstar 2025)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Median voting power at any shareholder meeting: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20–25%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Management proposal support rate, 2025 proxy season: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98.7% (ICFS / SparkCo)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BlackRock Q1 2026 earnings / ICI 2025 / ETF.com / Morningstar 2025 / ICFS / SparkCo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BlackRock Q1 2026 earnings beat (Apr 14–15, 2026): markets.chroniclejournal.com/chroniclejournal/article/marketminute-2026-4-14-blackrock-vaults-to-record-139-trillion-aum-as-etf-inflows-and-private-markets-fuel-q1-earnings-surge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Federal Register Dec 2020 — proxy voting fiduciary duty under ERISA — federalregister.gov/documents/2020/12/16/2020-27465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Cross-Ownership (Why They Always Vote the Same Way)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Vanguard: ~9% stake in BlackRock (~$15B) — BlackRock’s largest shareholder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BlackRock: ~6.5% self-ownership through funds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Street: ~4% stake in BlackRock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BlackRock: ~8% stake in State Street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SEC 13F filings Q4 2025 / early 2026 — Fintel, WhaleWisdom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They Profit From Both Visa Programs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connection is direct, not conspiratorial: asset managers own index funds that hold large stakes in the top H-1B and H-2 sponsors. When those companies suppress labor costs via visa workers, margins improve, share prices rise, and the funds perform better. This is the incentive structure.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They Influence Policy Without Direct Lobbying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BlackRock federal lobbying 2025: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$3.4 million (almost none on immigration)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Vanguard federal lobbying 2025: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$2.58 million (almost none on immigration)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Portfolio companies do the direct lobbying; asset managers cast aligned voting blocks. They do not need to lobby for visa expansion because the companies they control do it for them.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OpenSecrets 2025 — opensecrets.org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The retirement savings of 128 million Americans are being used to vote for labor policies that suppress the wages of those same Americans. The asset manager loop is not a side effect of the visa programs — it is the mechanism that makes them self-sustaining.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09-A — BIG THREE OWNERSHIP: TOP H-1B SPONSORS (CONFIRMED Q4 2025)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Ownership percentages confirmed from Q4 2025 SEC 13F filings.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26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Vanguard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BlackRock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Street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(AMZN)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6.83%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3.61%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finance.yahoo.com/quote/AMZN/holders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(META)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3.59%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wallstreetzen.com/stocks/us/nasdaq/meta/ownership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(MSFT)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4.12%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finance.yahoo.com/quote/MSFT/holders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Google/Alphabet (GOOG)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3.44%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finance.yahoo.com/quote/GOOG/holders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 (TCS.NS)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&lt;0.5%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investing.com/equities/tata-consultancy-services-ownership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TCS is majority-owned by Tata Sons (~71.77% promoter stake). Ownership loop is significantly tighter for Amazon/Meta/Microsoft/Google.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09-B — BIG THREE OWNERSHIP: TCS END-CLIENT COMPANIES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TCS deploys H-1B workers to third-party end-clients. The Big Three own both the outsourcers AND their end clients.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26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Client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Vanguard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BlackRock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Street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Citigroup (C)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finance.yahoo.com/quote/C/holders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JPMorgan Chase (JPM)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9.91%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7.89%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4.67%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finance.yahoo.com/quote/JPM/holders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Wells Fargo (WFC)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4.44%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finance.yahoo.com/quote/WFC/holders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Goldman Sachs (GS)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9.84%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6.63%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finance.yahoo.com/quote/GS/holders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 One (COF)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9.15%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8.20%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4.48%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finance.yahoo.com/quote/COF/holders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Verizon (VZ)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8.83%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5.33%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finance.yahoo.com/quote/VZ/holders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AT&amp;T (T)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9.51%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8.16%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4.76%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finance.yahoo.com/quote/T/holders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Walmart (WMT)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5.52%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2.32%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finance.yahoo.com/quote/WMT/holders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Barclays (BCS ADR)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finance.yahoo.com/quote/BCS/holders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Member-owned mutual — not publicly traded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Big Three own both the outsourcing firm and every major end-client company receiving the workers. Labor cost savings flow to margins at every node.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09-C — FEDERAL CONTRACTS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510"/>
        <w:gridCol w:w="439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 Contract Amount</w:t>
            </w:r>
          </w:p>
        </w:tc>
        <w:tc>
          <w:tcPr>
            <w:tcW w:type="dxa" w:w="4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Amazon/AWS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~$798M cumulative FY2022–2025</w:t>
            </w:r>
          </w:p>
        </w:tc>
        <w:tc>
          <w:tcPr>
            <w:tcW w:type="dxa" w:w="4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Primarily cloud services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~$472–$532M</w:t>
            </w:r>
          </w:p>
        </w:tc>
        <w:tc>
          <w:tcPr>
            <w:tcW w:type="dxa" w:w="4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Cloud/Azure/IT services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Google/Alphabet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tens of millions</w:t>
            </w:r>
          </w:p>
        </w:tc>
        <w:tc>
          <w:tcPr>
            <w:tcW w:type="dxa" w:w="4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 awards $15.9M, $13.2M, $3.7M; discount strategy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Negligible (&lt;$50K tracked)</w:t>
            </w:r>
          </w:p>
        </w:tc>
        <w:tc>
          <w:tcPr>
            <w:tcW w:type="dxa" w:w="4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significant federal contracting footprint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Scattered small contracts only</w:t>
            </w:r>
          </w:p>
        </w:tc>
        <w:tc>
          <w:tcPr>
            <w:tcW w:type="dxa" w:w="4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millions cumulative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usaspending.gov (all entries)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09-D — STATE SUBSIDIES (GOOD JOBS FIRST)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5092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Subsidies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Mechanism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$11.6B+ since ~2000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Warehouses, data centers, HQ — property tax abatements, sales tax exemptions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Google/Alphabet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$2.319B (131 awards)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centers — Oklahoma $917M, Oregon $533M, NC $256M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$1.602B (100 awards) + $840M loans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centers — property tax abatements, sales/use tax exemptions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$60M+ tracked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centers — WA $31M, OR $28M, TX/LA 80% property tax breaks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identified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material US state/local subsidies tracked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subsidytracker.goodjobsfirst.org (per company pages)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09-E — FEDERAL TAX PAID 2025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Big Tech group collectively paid ~4.9% effective federal rate on $315B US profits in 2025, avoiding an estimated $51B+ in federal taxes.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2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 Tax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Rate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$21.795B provision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macrotrends.net/stocks/charts/MSFT/microsoft/total-provision-income-taxes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Google/Alphabet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$26.656B provision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teens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macrotrends.net/stocks/charts/GOOG/alphabet/total-provision-income-taxes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$2.75–$2.8B cash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drop from prior years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politico.com/news/2026/02/06/amazon-emerges-a-big-winner-from-gop-tax-cuts-00768985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~$2.8B cash paid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~3.5–3.6% on $79B US income — avoided ~$13.7B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itep.org/meta-tax-breaks-trump-mark-zuckerberg/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broken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~24.5% global effective rate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finbox.com/NSEI:TCS/explorer/effect_tax_rate/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Meta state income tax (2025, new from Tertiary_2): $745 million nationwide, effective state rate ~0.9%. Majority paid to California; many states near-zero due to data-center incentives.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itep.org/trump-meta-tesla-alphabet-amazon-obbba-taxes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09-F — LOBBYING SPEND 2025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5092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Federal Lobbying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$26,290,000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opensecrets.org/federal-lobbying/clients/summary?id=D000033563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$18,865,000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opensecrets.org/federal-lobbying/clients/summary?cycle=2025&amp;id=D000023883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Google/Alphabet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$16,540,000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opensecrets.org/federal-lobbying/clients/summary?id=D000067823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$10,105,000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opensecrets.org/federal-lobbying/clients/summary?id=D000000115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TCS/Tata Sons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$1,040,000 (2024)</w:t>
            </w:r>
          </w:p>
        </w:tc>
        <w:tc>
          <w:tcPr>
            <w:tcW w:type="dxa" w:w="50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opensecrets.org/orgs/tata-sons-ltd/summary?id=D000067061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top 4 US tech sponsors: $71.8M in federal lobbying in 2025 alone.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09-G — PAC CONTRIBUTIONS 2023–2024 CYCLE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936"/>
        <w:gridCol w:w="936"/>
        <w:gridCol w:w="4248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PAC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 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 %</w:t>
            </w:r>
          </w:p>
        </w:tc>
        <w:tc>
          <w:tcPr>
            <w:tcW w:type="dxa" w:w="4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$799,000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50.56%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49.44%</w:t>
            </w:r>
          </w:p>
        </w:tc>
        <w:tc>
          <w:tcPr>
            <w:tcW w:type="dxa" w:w="4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opensecrets.org/...C00360354/summary/2024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$800,500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45.16%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53.40%</w:t>
            </w:r>
          </w:p>
        </w:tc>
        <w:tc>
          <w:tcPr>
            <w:tcW w:type="dxa" w:w="4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opensecrets.org/...C00227546/summary/2024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$737,066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48.51%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50.47%</w:t>
            </w:r>
          </w:p>
        </w:tc>
        <w:tc>
          <w:tcPr>
            <w:tcW w:type="dxa" w:w="4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opensecrets.org/...C00428623/summary/2024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$197,300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57%</w:t>
            </w:r>
          </w:p>
        </w:tc>
        <w:tc>
          <w:tcPr>
            <w:tcW w:type="dxa" w:w="4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opensecrets.org/...C00502906/summary/2024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corporate PAC registered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four US tech sponsors split PAC contributions near 50/50. Bipartisan access strategy. Reinforces Phase 6 political flip argument: same companies fund both sides simultaneously.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09-H — 2025 TRUMP INAUGURAL DONATIONS + EMPLOYEE DONATION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four major H-1B sponsors donated $1M each to the Trump 2025 inaugural committee simultaneously — access buying during active H-1B regulatory uncertainty.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3510"/>
        <w:gridCol w:w="478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$1,000,000 cash + $1M in-kind Prime Video streaming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theguardian.com/technology/2024/dec/13/amazon-donation-trump-inauguration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$1,000,000 cash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cnbc.com/2025/04/23/trump-inauguration-donors-include-meta-amazon-target-delta-ford.html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$1,000,000 cash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theguardian.com/technology/2025/jan/09/google-microsoft-donate-trump-inaugural-fund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$1,000,000 cash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cnbc.com/2025/01/09/google-donates-1-million-to-trumps-inauguration-fund.html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identified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washingtonpost.com/politics/interactive/2025/trump-inauguration-donors-list/</w:t>
            </w:r>
          </w:p>
        </w:tc>
      </w:tr>
    </w:tbl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 Donation Data (2024 Cycle)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 context for the political flip section: Tech employees give heavily to Democrats, while corporations give bipartisan access money. Demonstrates the split between corporate strategy and employee political preferences.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8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Donations 2024 Cycle</w:t>
            </w:r>
          </w:p>
        </w:tc>
        <w:tc>
          <w:tcPr>
            <w:tcW w:type="dxa" w:w="2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 Lean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employees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~$6.5 million</w:t>
            </w:r>
          </w:p>
        </w:tc>
        <w:tc>
          <w:tcPr>
            <w:tcW w:type="dxa" w:w="2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~77% Democrats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employees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~$5.53 million</w:t>
            </w:r>
          </w:p>
        </w:tc>
        <w:tc>
          <w:tcPr>
            <w:tcW w:type="dxa" w:w="2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~86% Democrats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employees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~$14.7 million</w:t>
            </w:r>
          </w:p>
        </w:tc>
        <w:tc>
          <w:tcPr>
            <w:tcW w:type="dxa" w:w="2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~84% Democrats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 (Google) employees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~$18.6 million (individual portion)</w:t>
            </w:r>
          </w:p>
        </w:tc>
        <w:tc>
          <w:tcPr>
            <w:tcW w:type="dxa" w:w="28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~80–90% Democrats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OpenSecrets orgs summary pages (Amazon/Meta/Microsoft/Alphabet — 2024 cycle breakdowns)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09-I — H-1B APPROVALS VS. LAYOFFS (SAME COMPANIES, SAME YEARS)</w:t>
      </w:r>
    </w:p>
    <w:tbl>
      <w:tblPr>
        <w:tblW w:type="dxa" w:w="8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872"/>
        <w:gridCol w:w="2808"/>
        <w:gridCol w:w="261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H-1B New Approvals FY2025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Layoffs Same Period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4,644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~30,000 (14,000 Oct 2025 + 16,000 Jan 2026)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H-1B up 20% during largest-ever workforce reduction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1,555 (+112% vs FY2023)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~21,000 (2022–2023) + 8,000 planned May 2026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H-1B doubled during efficiency cuts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1,394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~15,000 (6,000 May + 9,000 July 2025)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~1,400 new H-1B alongside 15,000 layoffs same year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1,050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no major rounds 2023–2025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H-1B with no equivalent layoff pattern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846 (down 42% from FY2024)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major US layoffs tracked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 away from outsourcing model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cnbc.com/2026/01/28/amazon-layoffs-anti-bureaucracy-ai / reuters.com/world/meta-targets-may-20-first-wave-layoffs / cnbc.com/2025/07/02/microsoft-laying-off-about-9000-employees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09-J — JOB TYPES FILLED BY H-1B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Source: DOL OFLC LCA data FY2020–FY2026 via myvisajobs.com, h1bscope.com, h1bexposed.tech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 top roles: Software Development Engineer II (19,723), SDE I (13,183), SDE III (4,812), BI Engineer II (3,429). Education: 25.2% Bachelor, 71.2% Master, 3.6% Doctorate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 top roles: Software Engineer (15,629), Research Scientist (2,716), Data Scientist (2,188), Data Engineer (1,749). Education: 22.2% Bachelor, 71.4% Master, 6.4% Doctorate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Microsoft top roles: Software Engineering (9,542), Software Engineer (7,218), Product Management (806), Data Science (656). Education: 35.2% Bachelor, 61.3% Master, 3.5% Doctorate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top roles: Software Engineer (17,126), Program Manager (597), Product Manager (584), Research Scientist (437). Education: 25.2% Bachelor, 66.1% Master, 8.7% Doctorate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TCS top roles: Architect (10,291), Developer (4,030), Analyst (2,413), Technical Lead (1,368), System Administrator (812). Education: 85.2% Bachelor, 14.8% Master, 0.0% Doctorate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distinction: Direct employers (Amazon/Meta/Microsoft/Google) predominantly hire Master’s holders in genuine specialty roles. Outsourcing firms (TCS/Cognizant/Infosys) are Bachelor’s-heavy with standardized implementation roles. Different mechanism, same program.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09-K — THE TCS CONSULTING SCHEME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TCS and similar outsourcing firms (Infosys, Cognizant, Wipro, HCL, Capgemini) sponsor H-1B visas but act as middlemen — deploying workers to third-party end-client companies under service contracts. Workers perform routine IT implementation and support, achieving 30–40% labor cost savings vs. direct U.S. hires.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Documented end clients: Citigroup (largest — ~3,000 new H-1B contractors placed 2020–2024), Capital One, Verizon, AT&amp;T, Walmart, USAA, JPMorgan Chase, Wells Fargo, Goldman Sachs, Barclays, and broadly Fortune 500 corporations in financial services, telecom, insurance, retail, healthcare, and manufacturing.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bloomberg.com/graphics/2025-h1b-visa-middlemen-cheap-labor-for-us-banks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redbus2us.com/top-20-clients-for-major-outsourcing-mncs-onsite-h1bs-dol-stats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epi.org/blog/new-data-infosys-tata-abuse-h-1b-program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09-L — NARRATIVE INFRASTRUCTURE (PRO-EXPANSION THINK TANKS)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organizations regularly analyze USCIS/DOL data and publish reports framing H-1B and H-2 as economically beneficial. All are structured as 501(c)(3)s or similar. The incentive loop: funders benefit from corporate visa model; research protects it.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H-1B Narrative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NFAP (National Foundation for American Policy) — Funded partly by FWD.us Education Fund (Zuckerberg immigration advocacy), Carnegie Corporation, ImpactAssets ($75k), Carnegie ($41.7k), FWD.us ($10k). ProPublica EIN 20-0094633: projects.propublica.org/nonprofits/organizations/200094633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Migration Policy Institute — Carnegie Corporation $2M grant 2026 + Annie E. Casey, Arnold Ventures. migrationpolicy.org/about/funders. Carnegie grants database: carnegie.org/grants/grants-database/grantee/migration-policy-institute/. Report: migrationpolicy.org/research/evolution-h-1b-latest-trends-program-brink-reform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Cato Institute — Koch network historically prominent; diversified free-market foundations. Primary H-1B voice: David Bier. cato.org/people/david-bier. White paper: cato.org/white-paper/immigrants-recent-effects-government-budgets-1994-2023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American Immigration Council — 501(c)(3) focused on immigration policy education. H-1B Fact Sheet (2025 update): americanimmigrationcouncil.org/wp-content/uploads/2016/08/h-1b_visa_program_and_its_impact_on_the_u.s._economy_1025.pdf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Economic Innovation Group (EIG) — 2026 report: H-1B households generate $30K+ net annual fiscal surplus per household — 2.6× typical U.S. household. Full PDF: eig.org/wp-content/uploads/2026/03/H-1B-Fiscal-Impacts.pdf. Main report: eig.org/fiscal-impacts-h1bs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Center for Strategic and International Studies (CSIS) — Feb 2026 brief: “Practical H-1B Reforms to Serve U.S. Economic Interests.” Claims $7.5–$31.8B annual net benefits; warns fees undermine competitiveness. Mix of foundations, corporations, and government contracts. csis.org/analysis/practical-h-1b-reforms-serve-us-economic-interests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H-2 Narrative Players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American Farm Bureau Federation (AFBF) — Produces “Market Intel” reports framing H-2A growth as proof of persistent domestic labor shortages. Narrative: H-2A is “critical to American farming.” Dues-based trade/lobby org. fb.org/market-intel/h-2a-program-use-continues-to-soar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National Council of Agricultural Employers (NCAE) — Dedicated H-2A advocacy; lobbies against stricter worker protections or wage rules. Dues-based trade association. ncaeonline.org/issues-and-advocacy/issues/h-2a-visa-program/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American Immigration Council (AIC) — H-2B fact sheets and reports: H-2B demand up 46% 2018–2023; frames programs as responses to real shortages. americanimmigrationcouncil.org/report/h-2b-workers-united-states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Cato Institute — H-2B policy analysis arguing for expansion/deregulation. cato.org/publications/policy-analysis/h-2b-visas-complex-process-nonagricultural-employers-hire-guest-workers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H-2B Workforce Coalition / AHLA / Edgeworth Economics — Commissioned studies claiming H-2B creates 3–5 local jobs per visa worker; 1.6% higher wage growth in host areas. Funded by industry (landscaping, hospitality, seafood, construction). ahla.com/news/study-h-2b-visa-program-supports-us-workforce-positively-impacts-domestic-salaries-and-jobs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Niskanen Center — Critiques restrictions on H-2 as threats to seasonal workforces. niskanencenter.org/project-2025-risks-600000-h-2a-and-h-2b-visas-annually-threatening-seasonal-workforces-across-the-u-s/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Pattern across all: Same USCIS/DOL raw data; interpretive output emphasizes benefits (innovation, fiscal surplus, complementarity, food security). Funding: foundation/industry-aligned. Contrast with EPI reports that document wage theft and displacement using the same raw data.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09-M — H-2 PE INTERMEDIARY CHAIN (CLOSES FINAL PHASE 4 GAP)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Private equity (PE) plays a meaningful but indirect role in the H-2 incentive machine — primarily through ownership of large-scale agricultural producers, packers, and processors that rely on H-2A/H-2B labor. PE does NOT appear to directly own the current top individual H-2 sponsors (NCGA, Foothill, ABC Tree, etc.) — those are mostly grower associations or FLCs. PE is one layer upstream.</w:t>
      </w: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INCENTIVE MACHINE FIT: Asset managers → PE funds (via pensions, endowments, index-adjacent capital) → PE demands high IRR through labor-cost arbitrage → H-2 programs supply compliant, low-wage, visa-tethered workforce → margins expand → returns flow back upstream. Same machine as H-1B outsourcing — just seasonal and rural.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Verified PE Ownership in H-2-Heavy Sectors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Grimmway Farms (world’s largest carrot producer): Acquired by Teays River Investments (Indiana-based PE) in leveraged buyout Dec 2020/early 2021. Already massive scale CA/WA operations. Post-buyout: Aug 2025 federal court ordered $427,456 back wages + civil penalties for H-2A underpayments and unsafe housing/transport in Washington state. Textbook post-PE labor arbitrage.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Bolthouse Farms (major carrot/vegetable packer): Acquired by Butterfly Equity (LA-based food PE) from Campbell Soup in 2019 for $510 million. Operates in H-2A-intensive CA regions. May 2024: split into Bolthouse Fresh Foods (carrots) and Generous Brands (beverages) for further acquisitions — standard PE value-unlock playbook.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Paine Schwartz Partners ($3.48B raised as of late 2025): Active in ag supply-chain roll-ups. Portfolio in H-2-dependent fresh-produce and processing ecosystem. Repeatedly cited as top ag PE player.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KKR and Instar: Documented in mushrooms/related (labor disputes at Windmill Farms) and broader H-2A-heavy crop roll-ups.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PESP “Betting the Farm” report (March 2025): pestakeholder.org/wp-content/uploads/2025/03/PESP_Report_Agriculture_2025.pdf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WHD Grimmway consent judgment (Aug 2025): dol.gov/newsroom/releases/whd/whd20250822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Scale of PE Consolidation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 control of U.S. fresh carrot production (post-Grimmway + Bolthouse):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At least 60%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Carrot producer price increase post-buyouts (5 years):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&gt;40% vs. 22% general inflation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 deals in U.S. horticulture/cultivation (2018–2023):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129 documented deals (PESP analysis of PitchBook)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 acquires “significant farm operations” and rolls up smaller producers post-deal. Small family farms (&lt;$350k GCFI) make up 86% of U.S. farms by count but only 17% of production value — they lack the EBITDA runway PE demands. Large-scale family farms ($1M+ GCFI) produce 48% of output; corporate/non-family entities are &lt;5% of farm count but dominate acreage/value — exactly where PE plays.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PESP “Betting the Farm” full report (March 2025) — pestakeholder.org/wp-content/uploads/2025/03/PESP_Report_Agriculture_2025.pdf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Dole Fresh Vegetables — PE Acquisition Aug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Dole plc sold entire Fresh Vegetables division (including Bud Antle operations) to og Holdco LLC (parent of organicgirl LLC), a portfolio company of Arable Capital Partners LLC, on August 5, 2025 for $140 million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Arable Capital Partners: dedicated food/ag PE fund (founded 2016). Portfolio includes Braga Fresh, Progressive Produce, Pacific Trellis Fruit, Royal Ridge Fruits. One confirmed LP: Washington State Investment Board (public pension capital)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Post-acquisition: Dole Fresh Vegetables now inside a PE platform explicitly built for consolidation in H-2A-heavy crops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Dole retained only two cooler facilities in Huron, CA, and Yuma, AZ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Dole plc official announcement &amp; SEC filing (Aug 5, 2025): doleplc.com/news/company-news/company-news-details/2025/Dole-plc-Announces-Sale-of-its-Fresh-Vegetables-Division-to-Arable-Capital/default.aspx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SEC filing: sec.gov/Archives/edgar/data/1857475/000185747525000036/a2025vegpurchaseagreement.htm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Arable Capital Partners: arablecp.com/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 Three Ownership in Dole plc (Remaining Public Entity, Q4 2025–Q1 2026)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2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BlackRock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5.11% (~4.86M shares, ~$73–$75M value)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investing.com/equities/dole-ownership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Street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1.36% (~1.29M shares)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investing.com/equities/dole-ownership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Vanguard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0.82% (~778,000 shares)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simplywall.st/stocks/us/food-beverage-tobacco/nyse-dole/dole/ownership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H-2A labor keeps input costs low across the fresh-produce sector. Dole’s retained operations and market position benefit from the same wage suppression that Foothill crews provide to its former division. Higher Dole margins/stock price = direct capital gains for the Big Three’s funds.</w:t>
      </w:r>
    </w:p>
    <w:p>
      <w:pPr>
        <w:spacing w:after="80" w:before="8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FLC End-User Chain — Where H-2A Workers Actually 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NCGA, Inc. (#1 H-2A sponsor, 10,398 positions): Serves 600+ member farms across NC, primarily small-to-mid-scale family operations (sweet potato, Christmas tree, blackberry/blueberry/strawberry, tobacco, nursery). 93.2% of NC farms under 500 acres. NCGA operates as joint employer, pooling demand. ncgrowers.org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Foothill Packing, Inc. (#2, 6,959 positions, Salinas CA): Primary end-user is Ocean Mist Farms (fourth-generation family-owned; artichokes, lettuce, Central Coast). Also documented: Dole Vegetables and Taylor Farms. 2019 $2.2M wage settlement covered H-2A workers harvesting for Dole and Taylor Farms.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Wafla (~4,913 positions): Nonprofit grower association serving WA/OR/ID apple, cherry, berry operations. Member-farm names are private.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Fresh Harvest, Inc. (~4,375 positions, Scaroni family operation): Custom harvester for mid-to-large CA/AZ vegetable and berry operations. Operates converted tomato packaging plant in King City, CA housing ~360 workers for local farms.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SeasonalJobs job order (Foothill + Ocean Mist Farms explicit worksite): seasonaljobs.dol.gov/jobs/H-300-26013-554376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2019 Foothill/Dole/Taylor Farms wage settlement: kjzz.org/content/1058336/farmworker-wage-lawsuit-results-22-million-settlement-h-2a-employees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NCGA: ncgrowers.org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H-2A Selected Statistics FY2025 Q4: dol.gov/sites/dolgov/files/ETA/oflc/pdfs/H-2A_Selected_Statistics_FY2025_Q4.pdf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SEC 13F filings — confirm exact Vanguard/BlackRock/State Street cross-ownership percentages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Arable Capital Partners exact LP list (private; Washington State Investment Board confirmed but full list standard PE private)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FY2026 H-2A petition volumes for Grimmway/Bolthouse entities — USCIS H-2A Employer Data Hub + DOL disclosure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Current LP overlap between Paine Schwartz/Butterfly Equity/Teays River PE funds and Big Three (13F filings)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 · THE UNIVERSITY FEEDBACK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currently lacks a home in the v9 outline but is one of the strongest rhetorical elements. Belongs in Phase 4 (Corporate Layer) or as a standalone chain node.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Universities as Cap-Exempt Sponsors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Universities are cap-exempt for H-1B sponsorship — can hire without entering the annual lottery. Educational Services sector: 15,941 initial approvals in FY2025 (second highest industry). 25 major research universities each sponsor 100+ H-1B workers annually (see Ch. 01 for full list).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Stanford: 329 initial H-1B approvals FY2025; 36% of graduate students are international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Michigan: 244 approvals; Texas A&amp;M: 231; Washington U. St. Louis: 202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Harvard: 112; MIT: 104; Yale: 108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F-1 OPT graduates frequently transition to H-1B at sponsoring companies — completing the pipeline from campus to corporate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FY2025 — Appendix Table 2 (NFAP Policy Brief)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Forbes analysis of university H-1B reliance (Oct 2025) — forbes.com/sites/janetnovack/2025/10/07/these-25-universities-will-take-a-big-hit-from-trumps-h-1b-visa-attack/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Corporate → University → H-1B Pipeline 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TCS: $35 million to Carnegie Mellon in 2015 — largest-ever industry gift to CMU from outside the U.S. — explicitly to fund TCS Hall and strengthen industry-academia talent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Cognizant: tens of millions in STEM education commitments including multi-million-dollar grants to universities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Amazon, Microsoft, Google, Meta: fund university AI/ML centers, cloud research labs, endowed professorships at scale — the exact STEM fields dominating their H-1B filings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TCS Carnegie Mellon gift — tcs.com/who-we-are/newsroom/press-release/carnegie-mellon-receives-35-million-tcs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Cognizant STEM philanthropic commitments — news.cognizant.com/2022-12-07-Cognizant-Commits-5-3-Million...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The Closed Feedback Loop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Corporate donations fund university programs → universities produce STEM graduates (often international) → companies sponsor those graduates on H-1B → companies gain lower-cost skilled labor and IP access → continued funding strengthens the pipeline → repeat.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Universities lobby aggressively to protect this arrangement. Inside Higher Ed documented record university lobbying spending in 2025 (University of California led; Harvard spent nearly $1M record).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Inside Higher Ed on university lobbying (Jan 2026) — insidehighered.com/news/government/politics-elections/2026/01/23/higher-ed-spent-millions-lobbying-2025</w:t>
      </w:r>
    </w:p>
    <w:p>
      <w:pPr>
        <w:spacing w:after="80" w:before="80"/>
      </w:pP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This is currently Phase 4 material without a chain node. Consider whether universities deserve their own node in the chain diagram, or sub-element of the corporate layer with a dotted line back to the asset managers who fund both.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 · POLITICAL MONEY &amp; THE REGULATORY BATTLE (2025–2026)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Major Regulatory Changes (2025–2026)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 19, 2025 Presidential Proclamation: $100,000 fee on certain new H-1B petitions; directed DOL to revise prevailing wage rules; effective Sept 21,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 2025 DHS Final Rule: replaced random lottery with wage-based weighted selection prioritizing higher salaries — effective Feb 27, 2026, for FY2027 cap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March 2026 DOL Proposed Prevailing Wage Rule: would raise LCA levels from 17th to 34th percentile (Level I) — roughly 21–33% wage increases across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Firewall (DOL, launched Sep 2025): 48% increase in H-1B investigations; 175+ probes; multi-agency coordination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White House Proclamation Sep 19, 2025 — whitehouse.gov/presidential-actions/2025/09/restriction-on-entry-of-certain-nonimmigrant-workers/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DHS Weighted Selection Rule Dec 2025 — federalregister.gov/documents/2025/12/29/2025-23853/...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Prevailing Wage NPRM Mar 2026 — federalregister.gov/documents/2026/03/27/2026-06017/...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Key Bills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Grassley-Durbin H-1B and L-1 Visa Reform Act of 2025 (S.2928, Sep 29, 2025): bipartisan (Grassley R-IA, Durbin D-IL, cosponsors Sanders, Tuberville) — higher wages, stricter recruitment, limits on off-site placement, enhanced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H.J.Res.22 (119th Congress): disapproves prior DHS rule modernizing H-1B/F-1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WISA Act (Welcoming International Success Act): seeks to roll back $100k fee and wage/selection restrictions — supported by tech, universities, hospitals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S.2928 — congress.gov/bill/119th-congress/senate-bill/2928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Lobbying Spending (2025)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federal lobbying, 2025 (record):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$5.08 billion (up 14% from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 Chamber of Commerce: $72.14 million — lobbied against strict wage rules and $100k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Roundtable: $33.5 million — similar anti-reform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Amazon, Microsoft, Google, Meta: heavy individual lobbying (see Ch. 09-F)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Universities: University of California led; Harvard spent nearly $1 million (record). Focus: protecting cap-exempt status, opposing wage hikes, maintaining international student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Reform side (labor unions, some manufacturing groups): substantially outspent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OpenSecrets 2025 lobbying totals — opensecrets.org/news/2026/01/lobbying-firms-took-in-a-record-5-billion-in-2025/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Inauguration Access + Employee Donation Analysis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Trump 2025 inaugural committee fundraising: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~$251 million (up 142% from 2017 — record)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Corporate level: all four major H-1B sponsors donated $1M each (see Ch. 09-H). Employee level: those same companies’ employees give 77–90% to Democrats. This split reveals the corporate-vs-employee political divergence that defines the bipartisan visa machine — same companies fund access to both parties at different levels.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OpenSecrets Trump 2025 inauguration donors — opensecrets.org/trump/2025-inauguration-donors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WSJ Trump inaugural donors — wsj.com/business/trump-inauguration-sponsors-large-company-donations-a3cc1b92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Congressional vote records on H-1B/H-2 expansion — Phase 6 political flip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Donor tracking data — OpenSecrets by party and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Exact quotes with dates from key legislators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Party platform language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Pew Research polling data on immigration views by party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 · THE POLITICAL FLIP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Phase 6. The current outline has placeholder text. This section organizes what is known and what is still needed.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Core Argument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problem was never left vs. right. Both sides switch positions when it benefits the same donor class. Sanders was anti-H-1B for years. The GOP establishment was pro-visa expansion. Positions have inverted. In both configurations, the workers absorb the cost while the asset managers collect the returns.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What We Have (Verified)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Sanders Op-Ed (January 2025): documents 85,000 American layoffs, 34,000 H-1B hires at same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Grassley-Durbin bill (S.2928, Sep 2025): bipartisan with Sanders AND Tuberville cosponsors — unusual left-right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GOP establishment (pre-2016): consistently pro-visa expansion as pro-business immigration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Trump administration (2025–2026): $100k fee, weighted lottery, raised wage floors — MAGA anti-H-1B shift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billionaire wing (Musk, others): publicly pro-H-1B expansion in late 2024/early 2025 — intra-GOP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Democratic establishment (post-2020): largely silent on H-1B abuses despite union donor base opposition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donations (new): Amazon/Meta/Microsoft/Google employees give 77–90% to Democrats while corporations split 50/50 — same donors, both parties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What Is Still Needed (Phase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Congressional vote records on H-1B/H-2 expansion bills — specific roll calls with party breakdowns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Donor tracking: which companies and asset managers gave to which party in which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Exact quotes with dates: Sanders (pro-reform), Grassley (pro-reform), Durbin (pro-reform), Musk (pro-expansion), GOP establishment (pro-expansion pre-2016)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Party platform language: 2008, 2012, 2016, 2020, 2024 — both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Pew Research polling: immigration views by party and year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 · CAPITAL FLIGHT: REMITTANCES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Remittances are the quantified extraction of capital from American communities. Not an argument against workers; a measurement of one economic consequence of the programs.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H-1B annual remittance per worker: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$15,000–$25,000+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H-2A annual remittance per worker: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$20,000–$25,000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H-2A active workers: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~400,000 (aggregate outflow: substantial)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annual receipts from U.S. diaspora: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Tens of billions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World Bank Remittances — worldbank.org/en/topic/remittances</w:t>
      </w: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Remittance figures are nearly identical across H-1B and H-2A despite wildly different wage levels — H-2A workers earn less but remit a higher share of income. Both programs produce the same local economic extraction dynamic.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 · CORPORATE ESPIONAGE &amp; IP THEFT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home in the v9 outline. Most relevant as H-1B section detail panel or Section 03a standalone callout. Provides the strongest right-audience entry point beyond wages and jobs.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The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H-1B workers are placed in R&amp;D, engineering, software, and semiconductor roles with direct access to trade secrets and proprietary data. The visa provides years of legal presence and legitimate job cover — documented vector for IP theft.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DOJ/FBI cases repeatedly involve H-1B holders stealing source code or designs and transferring them to Chinese companies or state talent programs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FBI has warned that certain foreign talent programs exploit H-1B pathways for long-term IP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Risk is targeted, not universal — but material because of the program’s focus on high-IP fields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DOJ trade-secret theft prosecutions (2024–2026) — justice.gov/opa/pr/chinese-national-sentenced-stealing-trade-secrets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FBI counterintelligence warnings — fbi.gov/investigate/counterintelligence/foreign-influence-and-economic-espionage</w:t>
      </w:r>
    </w:p>
    <w:p>
      <w:pPr>
        <w:shd w:fill="EAF1FB" w:val="clear"/>
        <w:spacing w:after="8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◆ CROSS-PROGRAM: This provides the strongest right-audience entry point beyond wages and jobs. Assign to H-1B section detail panel or standalone callout in Section 03a.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 · PENDING GAPS — MASTER RESEARCH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outstanding research items as of April 2026. Phase assignments reflect current v9 outline structure.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3a — H-1B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CLOSED: USCIS H-1B Employer Data Hub — historical 1990–2026 approval trend — NOW COMPLETE (See Ch. 01 cap history table 1992–2026, NFAP source)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CLOSED: BLS STEM unemployment and underemployment data — NOW COMPLETE (Aug 2025: Computer &amp; Math 3.0%, Architecture &amp; Engineering 1.4%)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DOL PERM / LCA audit rate statistics — exact percentage of applications receiving independent review (still outstanding)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3b — H-2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H-2B RESEARCH SUBSTANTIALLY COMPLETE: Program size, occupation concentration, job duration, wage suppression, wage theft aggregate, WHD enforcement capacity, meatpacking employer strategy — all documented from EPI September 2025 report (epi.org/310379).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Exact return-rate statistics for H-2A workers across multiple seasons — requires raw Excel pivot on worker IDs in DOL OFLC disclosure files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4 — Corporate Layer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PHASE 4 COMPLETE (April 2026): Big Three ownership (09-A/09-B), Federal contracts (09-C), State subsidies (09-D), Federal tax (09-E), Lobbying (09-F), PAC contributions (09-G), Trump inaugural donations (09-H), H-1B approvals vs layoffs (09-I), Job types (09-J), TCS consulting scheme (09-K), Narrative infrastructure (09-L), H-2 PE intermediary chain (09-M).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CLOSED: H-2 sponsor PE intermediary chain (KKR/Blackstone) — NOW SUBSTANTIALLY COMPLETE (See Ch. 09-M: Grimmway/Teays River, Bolthouse/Butterfly Equity, Paine Schwartz, Dole/Arable Capital)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SEC 13F filings — confirm exact Vanguard/BlackRock/State Street cross-ownership percentages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AUM discrepancy: Big Three combined “&gt;$26 trillion” vs. “past $30 trillion” — resolve with Q1 2026 Vanguard/State Street filings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BlackRock as H-1B sponsor (125 petitions FY2025) — verify directly from USCIS H-1B Employer Data Hub before hardcoding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Phase 6 — Political Flip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Congressional vote records on H-1B/H-2 expansion — specific roll calls with party breakdowns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Donor tracking data — OpenSecrets by party and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Exact quotes with dates from key legislators (Sanders, Grassley, Durbin, Musk, GOP establishment)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Party platform language over time — 2008, 2012, 2016, 2020,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Pew Research polling data — immigration views by party and year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Structural / Architectural Questions for Consideration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Universities: should they be a standalone chain node, sub-element of Corporate Layer, or detail panel in H-1B section?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Corporate espionage: assign to H-1B detail panel or standalone callout in Section 03a?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Remittances: currently in both Dichotomy panels but not as a primary visual element — consider dedicated visualization in Phase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B8860B"/>
          <w:sz w:val="22"/>
          <w:szCs w:val="22"/>
        </w:rPr>
        <w:t xml:space="preserve">⧖ PENDING: CSIS added to narrative infrastructure (09-L) — determine if it warrants its own slot in Phase 6 political money section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16 · VERIFIED SOURCES — MASTER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primary sources confirmed in use across research files as of April 2026. Includes additions from H-1B Worker Brief, H-2 Worker Brief, Phase II Research Outline, and Tertiary Briefs 1–3.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Government — U.S.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H-1B Employer Data Hub (FY2009–FY2026 Q1) — uscis.gov/tools/reports-and-studies/h-1b-employer-data-hub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FY2025 H-1B Petitions Report — uscis.gov/sites/default/files/document/legal-docs/fy25_h1b_petitions_021126_v1.0.pdf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USCIS H-2B Employer Data Hub — uscis.gov/tools/reports-and-studies/h-2b-employer-data-hub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H-2A Disclosure Data FY2026 Q1 — dol.gov/sites/dolgov/files/ETA/oflc/pdfs/H-2A_Disclosure_Data_FY2026_Q1.xlsx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H-2B Disclosure Data FY2026 Q1 — dol.gov/sites/dolgov/files/ETA/oflc/pdfs/H-2B_Disclosure_Data_FY2026_Q1.xlsx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H-2A Selected Statistics FY2025 Q4 — dol.gov/sites/dolgov/files/ETA/oflc/pdfs/H-2A_Selected_Statistics_FY2025_Q4.pdf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OFLC H-2B Performance Data FY2024 — dol.gov/agencies/eta/foreign-labor/performance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AEWR tables 2025/2026 — flag.dol.gov/wage-data/adverse-effect-wage-rates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Federal Register IFR Oct 2025 (housing deduction / 30% AEWR cap + DOL own economic analysis) — federalregister.gov/documents/2025/10/02/2025-19365/adverse-effect-wage-rate-methodology-for-the-temporary-employment-of-h-2a-nonimmigrants-in-non-range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#26A (LCA posting rules) — dol.gov/agencies/whd/fact-sheets/26a-h1b-requirements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#26G (H-2A housing) — dol.gov/agencies/whd/fact-sheets/26g-h2a-housing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Fact Sheet #77D (retaliation) — dol.gov/agencies/whd/fact-sheets/77d-h2a-h2b-worker-rights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Federal Register Dec 2020 (proxy voting) — federalregister.gov/documents/2020/12/16/2020-27465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Field Assistance Bulletin 2025-2 (Farmworker Protection Rule suspension) — dol.gov/sites/dolgov/files/WHD/fab/fab2025-2.pdf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Project Firewall (Sep 2025) — dol.gov/newsroom/releases/osec/osec20250919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NPRM March 2026 (prevailing wage reform) — federalregister.gov/documents/2026/03/27/2026-06017/...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WHD Industries with High Prevalence of H-2B Workers, FY2000–2024 — dol.gov/agencies/whd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WHD Grimmway Farms consent judgment (Aug 2025) — dol.gov/newsroom/releases/whd/whd20250822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WHD Release 25-1366-SAN (Dec 2025) — Lucky Growers back-wage recovery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DOJ Compunnel settlement (April 2026) — justice.gov/opa/pr/civil-rights-division-obtains-settlement-company-discouraged-us-workers-applying-jobs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GAO-25-106389 (Nov 2024) — gao.gov/products/gao-25-106389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Visa Bulletin Feb 2026 — travel.state.gov/content/travel/en/legal/visa-law0/visa-bulletin/2026/visa-bulletin-for-february-2026.html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White House Proclamation Sep 19, 2025 — whitehouse.gov/presidential-actions/2025/09/restriction-on-entry-of-certain-nonimmigrant-workers/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DHS Weighted Selection Rule Dec 2025 — federalregister.gov/documents/2025/12/29/2025-23853/...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S.2928 Grassley-Durbin — congress.gov/bill/119th-congress/senate-bill/2928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FEC contribution limits 2025–2026 — fec.gov/updates/contribution-limits-for-2025-2026/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29 CFR 1910.142 (H-2A housing minimum standards) — osha.gov/laws-regs/regulations/standardnumber/1910/1910.142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Dole plc Fresh Vegetables sale SEC filing (Aug 5, 2025) — sec.gov/Archives/edgar/data/1857475/000185747525000036/a2025vegpurchaseagreement.htm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Academic &amp; Research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NBER Working Paper w34793 (Feb 2026) — nber.org/system/files/working_papers/w34793/w34793.pdf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Rutledge et al. 2025 (AEWR wage elasticity) — onlinelibrary.wiley.com/doi/full/10.1111/ajae.12557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ICI 2025 — 56.4% U.S. households, 128M investors, 73% through employer plans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Morningstar 2025 — 98.7% management proposal support rate; Big Three voting power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ICFS / SparkCo — Big Three largest shareholder in ~88% of S&amp;P 500 — icfs.com/financial-knowledge-center/the-big-three-blackrock-vanguard-state-street and sparkco.ai/blog/blackrock-vanguard-state-street-asset-concentration-oligopoly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CIS Overcrowded Housing Report — cis.org/Report/Overcrowded-Housing-Among-Immigrant-and-NativeBorn-Workers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Workplace Justice Lab, Rutgers University, May 2025 — 611 WHD investigators for 170M-worker labor market (cited in EPI September 2025)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BLS Current Population Survey (Sep 2025 release) — bls.gov/cps (STEM unemployment: Computer &amp; Math 3.0%, Architecture &amp; Engineering 1.4%, Aug 2025)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PESP “Betting the Farm” report (March 2025) — pestakeholder.org/wp-content/uploads/2025/03/PESP_Report_Agriculture_2025.pdf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EIG H-1B fiscal impact report (2026) — eig.org/fiscal-impacts-h1bs + PDF: eig.org/wp-content/uploads/2026/03/H-1B-Fiscal-Impacts.pdf</w:t>
      </w:r>
    </w:p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Investigative / Advocacy / Industry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H-1B wage theft report — epi.org/publication/new-evidence-widespread-wage-theft-in-the-h-1b-program/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Disney/Edison displacement cases — epi.org/blog/disney-h1b-scandal-in-spotlight-meet-american-workers-whose-jobs-careers-were-destroyed/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Nov 2025 AEWR analysis — epi.org/blog/trumps-new-h-2a-wage-rule-will-radically-cut-the-wages-of-all-farmworkers...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comment on 2025 IFR — epi.org/publication/epi-comment-on-dols-2025-interim-final-rule-modifying-the-aewr-methodology-for-h-2a-farmworkers/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September 2025 H-2B Report (Costa and Bivens) — epi.org/310379 + files.epi.org/uploads/the-h-2-b-visa-program-has-ballooned-without-being-fixed.pdf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EPI H-2A abuses — epi.org/publication/h-2a-visa-program-abuses/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ProPublica Feb 2026 (H-2A exploitation) — propublica.org/article/h-2a-visa-farmworkers-exploitation-heat-wage-theft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ProPublica H-2A recruiter fees — propublica.org/article/h-2a-visa-recruiter-fees-debt-bondage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ProPublica / DOJ — Operation Blooming Onion — projects.propublica.org/h2a-visa-farmworkers-operation-blooming-onion/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Polaris Project Labor Trafficking on Specific Temporary Work Visas — polarisproject.org/wp-content/uploads/2022/07/Labor-Trafficking-on-Specific-Temporary-Work-Visas-by-Polaris.pdf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Polaris H-2A Trafficking Cases Report — polarisproject.org/wp-content/uploads/2023/12/Polaris-H2A-Trafficking-Cases-Report.pdf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Centro de los Derechos del Migrante — cdmigrante.org/h2-visa-worker-rights/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UFW lawsuit E.D. Cal. 1:25-cv-01614 — clearinghouse.net/case/47407/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OpenSecrets 2025 lobbying totals — opensecrets.org/news/2026/01/lobbying-firms-took-in-a-record-5-billion-in-2025/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OpenSecrets Trump 2025 inauguration donors — opensecrets.org/trump/2025-inauguration-donors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ETF.com / U.S. News Feb 2024 — Big Three ~74% U.S. equity ETF market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World Bank Remittances — worldbank.org/en/topic/remittances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Newsweek H-1B job-ad investigation (Aug 2025) — newsweek.com/h1b-job-ads-green-cards-targeted-immigrant-workers-2113714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Forbes university H-1B analysis (Oct 2025) — forbes.com/sites/janetnovack/2025/10/07/these-25-universities-will-take-a-big-hit-from-trumps-h-1b-visa-attack/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Prism Reports Sep 2025 (women/H-2A) — prismreports.org/2025/09/24/women-h2a-visa-farm-workers-migrant/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Inside Higher Ed Jan 2026 (university lobbying) — insidehighered.com/news/government/politics-elections/2026/01/23/higher-ed-spent-millions-lobbying-2025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WSJ Trump inaugural donors — wsj.com/business/trump-inauguration-sponsors-large-company-donations-a3cc1b92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SEC 13F filings Q4 2025/early 2026 — Fintel, WhaleWisdom, Yahoo Finance (cross-ownership + sponsor stakes)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BlackRock Q1 2026 earnings — markets.chroniclejournal.com/chroniclejournal/article/marketminute-2026-4-14-blackrock-vaults-to-record-139-trillion-aum-as-etf-inflows-and-private-markets-fuel-q1-earnings-surge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TCS Carnegie Mellon gift — tcs.com/who-we-are/newsroom/press-release/carnegie-mellon-receives-35-million-tcs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Cognizant STEM philanthropy — news.cognizant.com/2022-12-07-Cognizant-Commits-5-3-Million...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DOJ trade-secret prosecutions (2024–2026) — justice.gov/opa/pr/chinese-national-sentenced-stealing-trade-secrets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FBI counterintelligence warnings — fbi.gov/investigate/counterintelligence/foreign-influence-and-economic-espionage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Sen. Sanders Op-Ed January 2025 — 85K layoffs / 34K H-1B hired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Bloomberg 2025 H-1B middlemen investigation — bloomberg.com/graphics/2025-h1b-visa-middlemen-cheap-labor-for-us-banks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Bloomberg Law / Project Firewall (2026) — badmuslaw.com/blog/project-firewall-why-the-dol-is-ramping-up-h-1b-investigations-in-2026/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EEOC retaliation guidance — eeoc.gov/laws/guidance/enforcement-guidance-retaliation-and-related-issues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NFAP Policy Brief FY2025 — nfap.com/wp-content/uploads/2025/11/H-1B-Petitions-and-Denial-Rates-For-FY-2025.NFAP-Policy-Brief.2025.pdf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Heritage Foundation H-1B structural failures report — heritage.org/border-security/report/rethinking-the-h-1b-visa-program-data-driven-look-structural-failures-and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CSIS H-1B reforms brief (Feb 2026) — csis.org/analysis/practical-h-1b-reforms-serve-us-economic-interests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Migration Policy Institute H-1B trends — migrationpolicy.org/research/evolution-h-1b-latest-trends-program-brink-reform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American Farm Bureau Federation H-2A Market Intel — fb.org/market-intel/h-2a-program-use-continues-to-soar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National Council of Agricultural Employers — ncaeonline.org/issues-and-advocacy/issues/h-2a-visa-program/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American Immigration Council H-2B report — americanimmigrationcouncil.org/report/h-2b-workers-united-states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AHLA / Edgeworth Economics H-2B study — ahla.com/news/study-h-2b-visa-program-supports-us-workforce-positively-impacts-domestic-salaries-and-jobs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Niskanen Center H-2 restrictions risks — niskanencenter.org/project-2025-risks-600000-h-2a-and-h-2b-visas-annually-threatening-seasonal-workforces-across-the-u-s/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Dole plc sale announcement (Aug 5, 2025) — doleplc.com/news/company-news/company-news-details/2025/Dole-plc-Announces-Sale-of-its-Fresh-Vegetables-Division-to-Arable-Capital/default.aspx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Arable Capital Partners — arablecp.com/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Dole plc institutional ownership — investing.com/equities/dole-ownership + simplywall.st/stocks/us/food-beverage-tobacco/nyse-dole/dole/ownership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2019 Foothill/Dole/Taylor Farms settlement — kjzz.org/content/1058336/farmworker-wage-lawsuit-results-22-million-settlement-h-2a-employees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DOL SeasonalJobs job order (Ocean Mist Farms worksite) — seasonaljobs.dol.gov/jobs/H-300-26013-554376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NCGA — ncgrowers.org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Ocean Mist Farms — oceanmist.com/our-story/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✓ ICI 2025 — 56.4% U.S. households, 128M investors, 73% through employer plans</w:t>
      </w:r>
    </w:p>
    <w:p>
      <w:pPr>
        <w:spacing w:after="80" w:before="8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H-1B / H-2 Visa Incentive Machine · Master Research File · April 2026 · Version 2 (Updated from 6 Research Documents)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2026-04-19T17:02:18.202Z</dcterms:created>
  <dcterms:modified xsi:type="dcterms:W3CDTF">2026-04-19T17:02:18.204Z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