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Official Frege grammar, or references (appendix?)</w:t>
      </w:r>
    </w:p>
    <w:p w:rsidR="00A906CD" w:rsidRDefault="00456FFA">
      <w:pPr>
        <w:numPr>
          <w:ilvl w:val="2"/>
          <w:numId w:val="1"/>
        </w:numPr>
        <w:rPr>
          <w:i/>
          <w:iCs/>
        </w:rPr>
      </w:pPr>
      <w:r>
        <w:rPr>
          <w:i/>
          <w:iCs/>
          <w:color w:val="FF950E"/>
        </w:rPr>
        <w:t>This is too abstract. Maybe pick only some interesting parts?e.g. “this is usually solved as...”, “on this level it means this and this is supported”...?</w:t>
      </w:r>
    </w:p>
    <w:p w:rsidR="00A906CD" w:rsidRDefault="00456FFA">
      <w:pPr>
        <w:numPr>
          <w:ilvl w:val="1"/>
          <w:numId w:val="1"/>
        </w:numPr>
        <w:rPr>
          <w:i/>
          <w:iCs/>
        </w:rPr>
      </w:pPr>
      <w:r>
        <w:rPr>
          <w:i/>
          <w:iCs/>
        </w:rPr>
        <w:t>Subset related to what we decided to support in “Frege-IDE”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Chapter 5: Frege in MPS</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lastRenderedPageBreak/>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B5212A"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B5212A"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B5212A">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B5212A">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B5212A"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B5212A"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B5212A"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B5212A"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B5212A"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B5212A"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B5212A">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B5212A">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B5212A">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E9137B" w:rsidRDefault="00E9137B" w:rsidP="00E9137B">
      <w:pPr>
        <w:numPr>
          <w:ilvl w:val="0"/>
          <w:numId w:val="1"/>
        </w:numPr>
        <w:rPr>
          <w:i/>
          <w:iCs/>
        </w:rPr>
      </w:pPr>
      <w:r>
        <w:t>Chapter 4: The grammar</w:t>
      </w:r>
    </w:p>
    <w:p w:rsidR="00E9137B" w:rsidRPr="007B1D40" w:rsidRDefault="00E9137B" w:rsidP="00E9137B">
      <w:pPr>
        <w:numPr>
          <w:ilvl w:val="1"/>
          <w:numId w:val="1"/>
        </w:numPr>
        <w:rPr>
          <w:i/>
          <w:iCs/>
        </w:rPr>
      </w:pPr>
      <w:r w:rsidRPr="007B1D40">
        <w:rPr>
          <w:i/>
          <w:iCs/>
        </w:rPr>
        <w:t>Official Frege grammar, or references (appendix?)</w:t>
      </w:r>
    </w:p>
    <w:p w:rsidR="007B1D40" w:rsidRPr="007B1D40" w:rsidRDefault="007B1D40" w:rsidP="00E9137B">
      <w:pPr>
        <w:numPr>
          <w:ilvl w:val="1"/>
          <w:numId w:val="1"/>
        </w:numPr>
        <w:rPr>
          <w:i/>
          <w:iCs/>
        </w:rPr>
      </w:pPr>
      <w:r w:rsidRPr="007B1D40">
        <w:rPr>
          <w:i/>
          <w:iCs/>
        </w:rPr>
        <w:t>How it correlates to the features described in chpt. 3</w:t>
      </w:r>
    </w:p>
    <w:p w:rsidR="007B1D40" w:rsidRPr="007B1D40" w:rsidRDefault="007B1D40" w:rsidP="00E9137B">
      <w:pPr>
        <w:numPr>
          <w:ilvl w:val="1"/>
          <w:numId w:val="1"/>
        </w:numPr>
        <w:rPr>
          <w:i/>
          <w:iCs/>
        </w:rPr>
      </w:pPr>
      <w:r w:rsidRPr="007B1D40">
        <w:rPr>
          <w:i/>
          <w:iCs/>
        </w:rPr>
        <w:t>Transformation to MPS concepts</w:t>
      </w:r>
    </w:p>
    <w:p w:rsidR="002C4F56" w:rsidRDefault="002C4F56" w:rsidP="002C4F56"/>
    <w:p w:rsidR="001A3C1B" w:rsidRDefault="002544FB" w:rsidP="002C4F56">
      <w:r w:rsidRPr="002544FB">
        <w:t>Grammar</w:t>
      </w:r>
      <w:r>
        <w:t xml:space="preserve"> of the Frege</w:t>
      </w:r>
      <w:r w:rsidR="00D4437A">
        <w:t xml:space="preserve"> language is relatively complex. </w:t>
      </w:r>
      <w:r w:rsidR="00237C0C">
        <w:t xml:space="preserve">In this chapter, we try to delve </w:t>
      </w:r>
      <w:r w:rsidR="00801019">
        <w:t>into the grammar, understand</w:t>
      </w:r>
      <w:r w:rsidR="00440847">
        <w:t xml:space="preserve"> its different parts, </w:t>
      </w:r>
      <w:r w:rsidR="00943FFA">
        <w:t>how they relate to the actual features of the language</w:t>
      </w:r>
      <w:r w:rsidR="00554D8C">
        <w:t xml:space="preserve"> </w:t>
      </w:r>
      <w:r w:rsidR="00D4678A">
        <w:t xml:space="preserve">and </w:t>
      </w:r>
      <w:r w:rsidR="00462AB9">
        <w:t xml:space="preserve">select a </w:t>
      </w:r>
      <w:r w:rsidR="002C1B29">
        <w:t>sensible subset we will implement in this work.</w:t>
      </w:r>
      <w:r w:rsidR="001A3C1B">
        <w:t xml:space="preserve"> Since the selected subset</w:t>
      </w:r>
      <w:r w:rsidR="0092065D">
        <w:t xml:space="preserve"> stems from the features of the language described </w:t>
      </w:r>
      <w:r w:rsidR="00C27318">
        <w:t>in chapter 3, we recommend reading it first.</w:t>
      </w:r>
    </w:p>
    <w:p w:rsidR="00440847" w:rsidRDefault="00D24C3F" w:rsidP="002C4F56">
      <w:r>
        <w:t>The selected subset may not be used directly, however, since the MPS platform works with the language slightly differently</w:t>
      </w:r>
      <w:r w:rsidR="00D02D40">
        <w:t xml:space="preserve"> than a regular compiler</w:t>
      </w:r>
      <w:r>
        <w:t>. Upon examination and analysis, we will try to transform the selected sub-grammar to the MPS concepts and explain our decisions.</w:t>
      </w:r>
    </w:p>
    <w:p w:rsidR="00AA4F75" w:rsidRPr="009058F3" w:rsidRDefault="009058F3" w:rsidP="002C4F56">
      <w:pPr>
        <w:rPr>
          <w:sz w:val="16"/>
          <w:szCs w:val="16"/>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sidR="00CF4031">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sidR="00CF4031">
        <w:rPr>
          <w:sz w:val="16"/>
          <w:szCs w:val="16"/>
        </w:rPr>
        <w:t xml:space="preserve"> [GRM]</w:t>
      </w:r>
      <w:r w:rsidRPr="009058F3">
        <w:rPr>
          <w:sz w:val="16"/>
          <w:szCs w:val="16"/>
        </w:rPr>
        <w:t xml:space="preserve"> ]</w:t>
      </w:r>
    </w:p>
    <w:p w:rsidR="009058F3" w:rsidRDefault="00533CE0" w:rsidP="00ED65E7">
      <w:r>
        <w:t xml:space="preserve">As </w:t>
      </w:r>
      <w:r w:rsidR="0008507A">
        <w:t xml:space="preserve">a </w:t>
      </w:r>
      <w:r>
        <w:t xml:space="preserve">basis for our analysis of the Frege grammar, we used </w:t>
      </w:r>
      <w:r w:rsidR="001D7C9E">
        <w:t xml:space="preserve">mainly </w:t>
      </w:r>
      <w:r w:rsidR="00E122C5">
        <w:t xml:space="preserve">the </w:t>
      </w:r>
      <w:r w:rsidRPr="00533CE0">
        <w:t>extended Backus-Naur form</w:t>
      </w:r>
      <w:r w:rsidR="005C69BD">
        <w:t xml:space="preserve"> [WIKI]</w:t>
      </w:r>
      <w:r>
        <w:t xml:space="preserve"> notation </w:t>
      </w:r>
      <w:r w:rsidR="005C69BD">
        <w:t>provided on [</w:t>
      </w:r>
      <w:r w:rsidR="00986A45">
        <w:t>Link-</w:t>
      </w:r>
      <w:r w:rsidR="005C69BD">
        <w:t>GRM].</w:t>
      </w:r>
      <w:r w:rsidR="00AD641B">
        <w:t xml:space="preserve"> </w:t>
      </w:r>
      <w:r w:rsidR="00AE438D">
        <w:t xml:space="preserve">Additionally we were </w:t>
      </w:r>
      <w:r w:rsidR="008C055C">
        <w:t>using the reference of the language from [Link-REF].</w:t>
      </w:r>
      <w:r w:rsidR="00205FBB">
        <w:t xml:space="preserve"> The resources are provided in the appendix.</w:t>
      </w:r>
    </w:p>
    <w:p w:rsidR="00ED65E7" w:rsidRDefault="00ED65E7" w:rsidP="00ED65E7"/>
    <w:p w:rsidR="00D87C3F" w:rsidRDefault="00D87C3F" w:rsidP="00ED65E7">
      <w:pPr>
        <w:rPr>
          <w:b/>
        </w:rPr>
      </w:pPr>
      <w:r w:rsidRPr="00D87C3F">
        <w:rPr>
          <w:b/>
        </w:rPr>
        <w:t>Explanation of the EBNF notation</w:t>
      </w:r>
    </w:p>
    <w:p w:rsidR="00D87C3F" w:rsidRDefault="009C6909" w:rsidP="00ED65E7">
      <w:r w:rsidRPr="009C6909">
        <w:t>The notation</w:t>
      </w:r>
      <w:r>
        <w:t xml:space="preserve"> used throughout this work is based on the grammar from [Link-GRM].</w:t>
      </w:r>
    </w:p>
    <w:p w:rsidR="00D34B98" w:rsidRPr="006A1CAB" w:rsidRDefault="00D34B98" w:rsidP="00ED65E7">
      <w:pPr>
        <w:rPr>
          <w:i/>
          <w:color w:val="F4B083" w:themeColor="accent2" w:themeTint="99"/>
        </w:rPr>
      </w:pPr>
      <w:r w:rsidRPr="006A1CAB">
        <w:rPr>
          <w:i/>
          <w:color w:val="F4B083" w:themeColor="accent2" w:themeTint="99"/>
        </w:rPr>
        <w:t>TODO: set colors and/or font and style for distinguishing.</w:t>
      </w:r>
    </w:p>
    <w:p w:rsidR="009C6909" w:rsidRDefault="00B65640" w:rsidP="00ED65E7">
      <w:r>
        <w:t xml:space="preserve">Non-terminal symbols: </w:t>
      </w:r>
      <w:r w:rsidR="00D34B98">
        <w:t>e.g. module</w:t>
      </w:r>
    </w:p>
    <w:p w:rsidR="00D34B98" w:rsidRDefault="00D34B98" w:rsidP="00ED65E7">
      <w:r>
        <w:t>Terminal symbols: in apostrophes, e.g. ‘-&gt;’</w:t>
      </w:r>
    </w:p>
    <w:p w:rsidR="00024F25" w:rsidRDefault="00024F25" w:rsidP="00ED65E7">
      <w:r>
        <w:t>Symbols for regular expressions:</w:t>
      </w:r>
    </w:p>
    <w:p w:rsidR="00024F25" w:rsidRDefault="00024F25" w:rsidP="00ED65E7">
      <w:r w:rsidRPr="00090402">
        <w:rPr>
          <w:rFonts w:ascii="Consolas" w:hAnsi="Consolas"/>
          <w:sz w:val="20"/>
          <w:szCs w:val="20"/>
        </w:rPr>
        <w:t>expression*</w:t>
      </w:r>
      <w:r>
        <w:t xml:space="preserve"> - token “expression” repeats 0..n times</w:t>
      </w:r>
    </w:p>
    <w:p w:rsidR="001742D2" w:rsidRDefault="001742D2" w:rsidP="001742D2">
      <w:r w:rsidRPr="00090402">
        <w:rPr>
          <w:rFonts w:ascii="Consolas" w:hAnsi="Consolas"/>
          <w:sz w:val="20"/>
          <w:szCs w:val="20"/>
        </w:rPr>
        <w:t>expression+</w:t>
      </w:r>
      <w:r>
        <w:t xml:space="preserve"> - token “expression” repeats 1..n times</w:t>
      </w:r>
    </w:p>
    <w:p w:rsidR="00E44C2B" w:rsidRDefault="00E44C2B" w:rsidP="00E44C2B">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090402">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D65E7">
      <w:pPr>
        <w:rPr>
          <w:rFonts w:ascii="Consolas" w:hAnsi="Consolas"/>
          <w:sz w:val="20"/>
          <w:szCs w:val="20"/>
        </w:rPr>
      </w:pPr>
      <w:r>
        <w:t>Syntax of the used notation:</w:t>
      </w:r>
    </w:p>
    <w:p w:rsidR="00300555" w:rsidRDefault="00300555" w:rsidP="00ED65E7">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D65E7">
      <w:r w:rsidRPr="00300555">
        <w:rPr>
          <w:rFonts w:ascii="Consolas" w:hAnsi="Consolas"/>
          <w:sz w:val="20"/>
          <w:szCs w:val="20"/>
        </w:rPr>
        <w:t>token</w:t>
      </w:r>
      <w:r>
        <w:rPr>
          <w:rFonts w:ascii="Consolas" w:hAnsi="Consolas"/>
          <w:sz w:val="20"/>
          <w:szCs w:val="20"/>
        </w:rPr>
        <w:t xml:space="preserve"> ::= ‘a’ | ‘a’ token </w:t>
      </w:r>
      <w:r>
        <w:t xml:space="preserve">– non-terminal symbol ‘token’ may be rewritten to either a terminal </w:t>
      </w:r>
      <w:r>
        <w:lastRenderedPageBreak/>
        <w:t>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D65E7">
      <w:r>
        <w:t>Abbreviations: NTS (non-terminal symbol)</w:t>
      </w:r>
    </w:p>
    <w:p w:rsidR="00E16DA8" w:rsidRDefault="00E16DA8" w:rsidP="00ED65E7">
      <w:r>
        <w:t xml:space="preserve">Please, note that in many cases we try here to simplify the grammar and omit the </w:t>
      </w:r>
      <w:r w:rsidR="00843438">
        <w:t>irrelevant parts not included</w:t>
      </w:r>
      <w:r w:rsidR="00563F35">
        <w:t xml:space="preserve"> in the final work</w:t>
      </w:r>
      <w:r w:rsidR="00843438">
        <w:t>.</w:t>
      </w:r>
    </w:p>
    <w:p w:rsidR="00024F25" w:rsidRDefault="00024F25" w:rsidP="00ED65E7"/>
    <w:p w:rsidR="000D3472" w:rsidRPr="00373F24" w:rsidRDefault="00373F24" w:rsidP="00ED65E7">
      <w:pPr>
        <w:rPr>
          <w:b/>
        </w:rPr>
      </w:pPr>
      <w:r w:rsidRPr="00373F24">
        <w:rPr>
          <w:b/>
        </w:rPr>
        <w:t>Frege grammar</w:t>
      </w:r>
    </w:p>
    <w:p w:rsidR="004B684F" w:rsidRDefault="004B684F" w:rsidP="00935EF9">
      <w:r>
        <w:t>A high level view of the module definition is described by the following NTS rule:</w:t>
      </w:r>
    </w:p>
    <w:p w:rsidR="00F3523B" w:rsidRDefault="001D7C9E" w:rsidP="00935EF9">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935EF9">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326E47">
      <w:pPr>
        <w:rPr>
          <w:rFonts w:ascii="Consolas" w:hAnsi="Consolas"/>
          <w:sz w:val="20"/>
          <w:szCs w:val="20"/>
        </w:rPr>
      </w:pPr>
      <w:r>
        <w:rPr>
          <w:rFonts w:ascii="Consolas" w:hAnsi="Consolas"/>
          <w:sz w:val="20"/>
          <w:szCs w:val="20"/>
        </w:rPr>
        <w:t>f</w:t>
      </w:r>
      <w:r w:rsidRPr="00326E47">
        <w:rPr>
          <w:rFonts w:ascii="Consolas" w:hAnsi="Consolas"/>
          <w:sz w:val="20"/>
          <w:szCs w:val="20"/>
        </w:rPr>
        <w:t>oo x =</w:t>
      </w:r>
    </w:p>
    <w:p w:rsidR="00326E47" w:rsidRPr="00326E47" w:rsidRDefault="00326E47" w:rsidP="00326E47">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326E47">
      <w:pPr>
        <w:rPr>
          <w:rFonts w:ascii="Consolas" w:hAnsi="Consolas"/>
          <w:sz w:val="20"/>
          <w:szCs w:val="20"/>
        </w:rPr>
      </w:pPr>
      <w:r w:rsidRPr="00326E47">
        <w:rPr>
          <w:rFonts w:ascii="Consolas" w:hAnsi="Consolas"/>
          <w:sz w:val="20"/>
          <w:szCs w:val="20"/>
        </w:rPr>
        <w:t xml:space="preserve">        c = cos x</w:t>
      </w:r>
    </w:p>
    <w:p w:rsidR="0061057D" w:rsidRPr="00326E47" w:rsidRDefault="00326E47" w:rsidP="00326E47">
      <w:pPr>
        <w:rPr>
          <w:rFonts w:ascii="Consolas" w:hAnsi="Consolas"/>
          <w:sz w:val="20"/>
          <w:szCs w:val="20"/>
        </w:rPr>
      </w:pPr>
      <w:r w:rsidRPr="00326E47">
        <w:rPr>
          <w:rFonts w:ascii="Consolas" w:hAnsi="Consolas"/>
          <w:sz w:val="20"/>
          <w:szCs w:val="20"/>
        </w:rPr>
        <w:t xml:space="preserve">    in 2 * s * c</w:t>
      </w:r>
    </w:p>
    <w:p w:rsidR="00326E47" w:rsidRDefault="00326E47" w:rsidP="00326E47">
      <w:r>
        <w:t>Which may be rewritten like this:</w:t>
      </w:r>
    </w:p>
    <w:p w:rsidR="00326E47" w:rsidRPr="00326E47" w:rsidRDefault="00326E47" w:rsidP="00326E47">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935EF9">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935EF9">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935EF9">
      <w:pPr>
        <w:rPr>
          <w:rStyle w:val="pl-k"/>
          <w:rFonts w:ascii="Consolas" w:hAnsi="Consolas" w:cs="Consolas"/>
          <w:sz w:val="20"/>
          <w:szCs w:val="20"/>
        </w:rPr>
      </w:pPr>
    </w:p>
    <w:p w:rsidR="003A579C" w:rsidRPr="00B77298" w:rsidRDefault="00D50916" w:rsidP="003A579C">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935EF9">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935EF9">
      <w:pPr>
        <w:pStyle w:val="HTMLPreformatted"/>
        <w:rPr>
          <w:rFonts w:ascii="Consolas" w:hAnsi="Consolas" w:cs="Consolas"/>
        </w:rPr>
      </w:pPr>
    </w:p>
    <w:p w:rsidR="00470B41" w:rsidRPr="00B77298" w:rsidRDefault="00470B41" w:rsidP="00935EF9">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935EF9">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935EF9">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935EF9">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2C4F56"/>
    <w:p w:rsidR="00E9137B" w:rsidRDefault="00840C60" w:rsidP="002C4F56">
      <w:pPr>
        <w:widowControl/>
        <w:suppressAutoHyphens w:val="0"/>
        <w:jc w:val="both"/>
        <w:rPr>
          <w:b/>
        </w:rPr>
      </w:pPr>
      <w:r w:rsidRPr="00840C60">
        <w:rPr>
          <w:b/>
        </w:rPr>
        <w:t>Definitions</w:t>
      </w:r>
    </w:p>
    <w:p w:rsidR="00840C60" w:rsidRDefault="001B6E6B" w:rsidP="002C4F56">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8C58F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pPr>
        <w:widowControl/>
        <w:suppressAutoHyphens w:val="0"/>
        <w:rPr>
          <w:iCs/>
        </w:rPr>
      </w:pPr>
      <w:r>
        <w:rPr>
          <w:iCs/>
        </w:rPr>
        <w:t>A single definition is a substitute for:</w:t>
      </w:r>
      <w:r w:rsidR="009D5EBF">
        <w:rPr>
          <w:iCs/>
        </w:rPr>
        <w:t xml:space="preserve"> [REF - pg. 47]</w:t>
      </w:r>
    </w:p>
    <w:p w:rsidR="00795A91" w:rsidRDefault="00795A91" w:rsidP="00C823DA">
      <w:pPr>
        <w:pStyle w:val="ListParagraph"/>
        <w:widowControl/>
        <w:numPr>
          <w:ilvl w:val="0"/>
          <w:numId w:val="37"/>
        </w:numPr>
        <w:suppressAutoHyphens w:val="0"/>
        <w:rPr>
          <w:iCs/>
        </w:rPr>
      </w:pPr>
      <w:r>
        <w:rPr>
          <w:iCs/>
        </w:rPr>
        <w:t>Import declaration – what is to be imported into the module</w:t>
      </w:r>
    </w:p>
    <w:p w:rsidR="005C2BDA" w:rsidRDefault="00795A91" w:rsidP="00C823DA">
      <w:pPr>
        <w:pStyle w:val="ListParagraph"/>
        <w:widowControl/>
        <w:numPr>
          <w:ilvl w:val="0"/>
          <w:numId w:val="37"/>
        </w:numPr>
        <w:suppressAutoHyphens w:val="0"/>
        <w:rPr>
          <w:iCs/>
        </w:rPr>
      </w:pPr>
      <w:r>
        <w:rPr>
          <w:iCs/>
        </w:rPr>
        <w:t>F</w:t>
      </w:r>
      <w:r w:rsidR="00C823DA" w:rsidRPr="005C2BDA">
        <w:rPr>
          <w:iCs/>
        </w:rPr>
        <w:t>i</w:t>
      </w:r>
      <w:r w:rsidR="00C823DA" w:rsidRPr="005C2BDA">
        <w:rPr>
          <w:iCs/>
        </w:rPr>
        <w:t>xity</w:t>
      </w:r>
      <w:r w:rsidR="005C2BDA">
        <w:rPr>
          <w:iCs/>
        </w:rPr>
        <w:t xml:space="preserve"> – specifies </w:t>
      </w:r>
      <w:r>
        <w:rPr>
          <w:iCs/>
        </w:rPr>
        <w:t>associativity and precedence of an infix operator</w:t>
      </w:r>
    </w:p>
    <w:p w:rsidR="001C374F" w:rsidRDefault="001C374F" w:rsidP="00C823DA">
      <w:pPr>
        <w:pStyle w:val="ListParagraph"/>
        <w:widowControl/>
        <w:numPr>
          <w:ilvl w:val="0"/>
          <w:numId w:val="37"/>
        </w:numPr>
        <w:suppressAutoHyphens w:val="0"/>
        <w:rPr>
          <w:iCs/>
        </w:rPr>
      </w:pPr>
      <w:r>
        <w:rPr>
          <w:iCs/>
        </w:rPr>
        <w:t>Type decl</w:t>
      </w:r>
      <w:r w:rsidR="00187DF0">
        <w:rPr>
          <w:iCs/>
        </w:rPr>
        <w:t>aration</w:t>
      </w:r>
      <w:r w:rsidR="00965E1F">
        <w:rPr>
          <w:iCs/>
        </w:rPr>
        <w:t xml:space="preserve"> – declaration of a type synonym</w:t>
      </w:r>
    </w:p>
    <w:p w:rsidR="00187DF0" w:rsidRDefault="00187DF0" w:rsidP="00C823DA">
      <w:pPr>
        <w:pStyle w:val="ListParagraph"/>
        <w:widowControl/>
        <w:numPr>
          <w:ilvl w:val="0"/>
          <w:numId w:val="37"/>
        </w:numPr>
        <w:suppressAutoHyphens w:val="0"/>
        <w:rPr>
          <w:iCs/>
        </w:rPr>
      </w:pPr>
      <w:r>
        <w:rPr>
          <w:iCs/>
        </w:rPr>
        <w:t xml:space="preserve">Data declaration – creating </w:t>
      </w:r>
      <w:r w:rsidR="00A60F42">
        <w:rPr>
          <w:iCs/>
        </w:rPr>
        <w:t>custom datatypes</w:t>
      </w:r>
    </w:p>
    <w:p w:rsidR="00965E1F" w:rsidRPr="007C4906" w:rsidRDefault="00965E1F" w:rsidP="00C36B83">
      <w:pPr>
        <w:pStyle w:val="ListParagraph"/>
        <w:widowControl/>
        <w:numPr>
          <w:ilvl w:val="0"/>
          <w:numId w:val="37"/>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5D3BAD">
      <w:pPr>
        <w:pStyle w:val="ListParagraph"/>
        <w:widowControl/>
        <w:numPr>
          <w:ilvl w:val="0"/>
          <w:numId w:val="37"/>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7C4906" w:rsidRDefault="007C4906" w:rsidP="00F44B68">
      <w:pPr>
        <w:pStyle w:val="ListParagraph"/>
        <w:widowControl/>
        <w:numPr>
          <w:ilvl w:val="0"/>
          <w:numId w:val="37"/>
        </w:numPr>
        <w:suppressAutoHyphens w:val="0"/>
        <w:rPr>
          <w:i/>
          <w:iCs/>
        </w:rPr>
      </w:pPr>
      <w:r w:rsidRPr="00E702EB">
        <w:rPr>
          <w:iCs/>
        </w:rPr>
        <w:t>Derived instance declaration</w:t>
      </w:r>
      <w:r w:rsidRPr="007C4906">
        <w:rPr>
          <w:i/>
          <w:iCs/>
        </w:rPr>
        <w:t xml:space="preserve"> </w:t>
      </w:r>
      <w:r w:rsidRPr="007C4906">
        <w:rPr>
          <w:iCs/>
        </w:rPr>
        <w:t>(</w:t>
      </w:r>
      <w:r w:rsidRPr="007C4906">
        <w:rPr>
          <w:i/>
          <w:iCs/>
        </w:rPr>
        <w:t>omitted in this work)</w:t>
      </w:r>
    </w:p>
    <w:p w:rsidR="00E702EB" w:rsidRPr="00E702EB" w:rsidRDefault="00E702EB" w:rsidP="00F44B68">
      <w:pPr>
        <w:pStyle w:val="ListParagraph"/>
        <w:widowControl/>
        <w:numPr>
          <w:ilvl w:val="0"/>
          <w:numId w:val="37"/>
        </w:numPr>
        <w:suppressAutoHyphens w:val="0"/>
        <w:rPr>
          <w:iCs/>
        </w:rPr>
      </w:pPr>
      <w:r w:rsidRPr="00E702EB">
        <w:rPr>
          <w:iCs/>
        </w:rPr>
        <w:t>Local definition</w:t>
      </w:r>
      <w:r>
        <w:rPr>
          <w:iCs/>
        </w:rPr>
        <w:t xml:space="preserve"> – annotation and function definition</w:t>
      </w:r>
    </w:p>
    <w:p w:rsidR="00965E1F" w:rsidRDefault="00552271" w:rsidP="00C823DA">
      <w:pPr>
        <w:widowControl/>
        <w:suppressAutoHyphens w:val="0"/>
        <w:rPr>
          <w:iCs/>
        </w:rPr>
      </w:pPr>
      <w:r>
        <w:rPr>
          <w:iCs/>
        </w:rPr>
        <w:t>We will go th</w:t>
      </w:r>
      <w:r w:rsidR="00057DC9">
        <w:rPr>
          <w:iCs/>
        </w:rPr>
        <w:t>rough each type of an included definition.</w:t>
      </w:r>
    </w:p>
    <w:p w:rsidR="002C4F56" w:rsidRDefault="002C4F56">
      <w:pPr>
        <w:widowControl/>
        <w:suppressAutoHyphens w:val="0"/>
        <w:rPr>
          <w:b/>
          <w:iCs/>
        </w:rPr>
      </w:pPr>
    </w:p>
    <w:p w:rsidR="00341200" w:rsidRDefault="002E2B40">
      <w:pPr>
        <w:widowControl/>
        <w:suppressAutoHyphens w:val="0"/>
        <w:rPr>
          <w:b/>
        </w:rPr>
      </w:pPr>
      <w:r w:rsidRPr="002E2B40">
        <w:rPr>
          <w:b/>
        </w:rPr>
        <w:t>Import declaration</w:t>
      </w:r>
    </w:p>
    <w:p w:rsidR="0079619C" w:rsidRDefault="0079619C">
      <w:pPr>
        <w:widowControl/>
        <w:suppressAutoHyphens w:val="0"/>
        <w:rPr>
          <w:b/>
        </w:rPr>
      </w:pPr>
      <w:r>
        <w:rPr>
          <w:iCs/>
        </w:rPr>
        <w:t xml:space="preserve">After </w:t>
      </w:r>
      <w:r w:rsidR="00B342F1">
        <w:rPr>
          <w:iCs/>
        </w:rPr>
        <w:t xml:space="preserve">a </w:t>
      </w:r>
      <w:r>
        <w:rPr>
          <w:iCs/>
        </w:rPr>
        <w:t>simplification, we get the following grammar:</w:t>
      </w:r>
    </w:p>
    <w:p w:rsidR="00510042" w:rsidRDefault="00510042">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Pr="005D14B4">
        <w:rPr>
          <w:rFonts w:ascii="Consolas" w:hAnsi="Consolas"/>
          <w:sz w:val="20"/>
          <w:szCs w:val="20"/>
        </w:rPr>
        <w:t xml:space="preserve"> </w:t>
      </w:r>
      <w:r w:rsidR="00604E59" w:rsidRPr="00546DB6">
        <w:rPr>
          <w:rFonts w:ascii="Consolas" w:hAnsi="Consolas"/>
          <w:sz w:val="20"/>
          <w:szCs w:val="20"/>
        </w:rPr>
        <w:t>importlist</w:t>
      </w:r>
    </w:p>
    <w:p w:rsidR="000E3F85" w:rsidRPr="00546DB6" w:rsidRDefault="00546DB6">
      <w:pPr>
        <w:widowControl/>
        <w:suppressAutoHyphens w:val="0"/>
        <w:rPr>
          <w:rFonts w:ascii="Consolas" w:hAnsi="Consolas"/>
          <w:sz w:val="20"/>
          <w:szCs w:val="20"/>
        </w:rPr>
      </w:pPr>
      <w:r w:rsidRPr="00546DB6">
        <w:rPr>
          <w:rFonts w:ascii="Consolas" w:hAnsi="Consolas"/>
          <w:sz w:val="20"/>
          <w:szCs w:val="20"/>
        </w:rPr>
        <w:t>importlist</w:t>
      </w:r>
      <w:r w:rsidRPr="00546DB6">
        <w:rPr>
          <w:rFonts w:ascii="Consolas" w:hAnsi="Consolas"/>
          <w:sz w:val="20"/>
          <w:szCs w:val="20"/>
        </w:rPr>
        <w:t xml:space="preserve">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p>
    <w:p w:rsidR="0054203A" w:rsidRDefault="00E942EB">
      <w:pPr>
        <w:widowControl/>
        <w:suppressAutoHyphens w:val="0"/>
        <w:rPr>
          <w:iCs/>
        </w:rPr>
      </w:pPr>
      <w:r>
        <w:rPr>
          <w:iCs/>
        </w:rPr>
        <w:lastRenderedPageBreak/>
        <w:t>This clearly represents the import statement as it was described in chapter 3.</w:t>
      </w:r>
      <w:r w:rsidR="004A59AA">
        <w:rPr>
          <w:iCs/>
        </w:rPr>
        <w:t xml:space="preserve"> Small differences from the actual grammar include </w:t>
      </w:r>
      <w:r w:rsidR="002350D4">
        <w:rPr>
          <w:iCs/>
        </w:rPr>
        <w:t xml:space="preserve">mainly ignored </w:t>
      </w:r>
      <w:r w:rsidR="00176F3C">
        <w:rPr>
          <w:iCs/>
        </w:rPr>
        <w:t>visibility (‘public’ keyword</w:t>
      </w:r>
      <w:r w:rsidR="0057566B">
        <w:rPr>
          <w:iCs/>
        </w:rPr>
        <w:t xml:space="preserve"> – not used throughout the </w:t>
      </w:r>
      <w:bookmarkStart w:id="0" w:name="_GoBack"/>
      <w:bookmarkEnd w:id="0"/>
      <w:r w:rsidR="0057566B">
        <w:rPr>
          <w:iCs/>
        </w:rPr>
        <w:t>work</w:t>
      </w:r>
      <w:r w:rsidR="00176F3C">
        <w:rPr>
          <w:iCs/>
        </w:rPr>
        <w:t xml:space="preserve">) and aliasing of imported items. </w:t>
      </w:r>
      <w:r w:rsidR="00FC2566">
        <w:rPr>
          <w:iCs/>
        </w:rPr>
        <w:t xml:space="preserve">The ‘importitem’ NTS represents </w:t>
      </w:r>
      <w:r w:rsidR="00593345">
        <w:rPr>
          <w:iCs/>
        </w:rPr>
        <w:t xml:space="preserve">a </w:t>
      </w:r>
      <w:r w:rsidR="00FC2566">
        <w:rPr>
          <w:iCs/>
        </w:rPr>
        <w:t xml:space="preserve">function, operator, </w:t>
      </w:r>
      <w:r w:rsidR="00593345">
        <w:rPr>
          <w:iCs/>
        </w:rPr>
        <w:t xml:space="preserve">type or a </w:t>
      </w:r>
      <w:r w:rsidR="00FC2566">
        <w:rPr>
          <w:iCs/>
        </w:rPr>
        <w:t>datatype</w:t>
      </w:r>
      <w:r w:rsidR="00593345">
        <w:rPr>
          <w:iCs/>
        </w:rPr>
        <w:t>, or</w:t>
      </w:r>
      <w:r w:rsidR="00E8607E">
        <w:rPr>
          <w:iCs/>
        </w:rPr>
        <w:t xml:space="preserve"> a</w:t>
      </w:r>
      <w:r w:rsidR="00593345">
        <w:rPr>
          <w:iCs/>
        </w:rPr>
        <w:t xml:space="preserve"> </w:t>
      </w:r>
      <w:r w:rsidR="00FC2566">
        <w:rPr>
          <w:iCs/>
        </w:rPr>
        <w:t>class.</w:t>
      </w:r>
      <w:r w:rsidR="00593345">
        <w:rPr>
          <w:iCs/>
        </w:rPr>
        <w:t xml:space="preserve"> For the datatypes and classes, a member enumeration is possible:</w:t>
      </w:r>
    </w:p>
    <w:p w:rsidR="00593345" w:rsidRPr="00546DB6" w:rsidRDefault="00593345" w:rsidP="00593345">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w:t>
      </w:r>
      <w:r w:rsidRPr="00593345">
        <w:rPr>
          <w:rFonts w:ascii="Consolas" w:eastAsia="Times New Roman" w:hAnsi="Consolas" w:cs="CMSY10"/>
          <w:iCs/>
          <w:color w:val="000000"/>
          <w:kern w:val="0"/>
          <w:sz w:val="20"/>
          <w:szCs w:val="20"/>
          <w:lang w:val="cs-CZ" w:eastAsia="cs-CZ" w:bidi="ar-SA"/>
        </w:rPr>
        <w:t xml:space="preserve">::= VARID | </w:t>
      </w:r>
      <w:r>
        <w:rPr>
          <w:rFonts w:ascii="Consolas" w:hAnsi="Consolas"/>
          <w:iCs/>
          <w:sz w:val="20"/>
          <w:szCs w:val="20"/>
        </w:rPr>
        <w:t xml:space="preserve">OPERATOR | </w:t>
      </w:r>
      <w:r w:rsidRPr="00806477">
        <w:rPr>
          <w:rFonts w:ascii="Consolas" w:hAnsi="Consolas"/>
          <w:b/>
          <w:iCs/>
          <w:sz w:val="20"/>
          <w:szCs w:val="20"/>
        </w:rPr>
        <w:t>CONID</w:t>
      </w:r>
      <w:r w:rsidRPr="00806477">
        <w:rPr>
          <w:rFonts w:ascii="Consolas" w:hAnsi="Consolas"/>
          <w:b/>
          <w:iCs/>
          <w:sz w:val="20"/>
          <w:szCs w:val="20"/>
        </w:rPr>
        <w:t>(</w:t>
      </w:r>
      <w:r w:rsidRPr="00806477">
        <w:rPr>
          <w:rFonts w:ascii="Consolas" w:eastAsia="Times New Roman" w:hAnsi="Consolas" w:cs="CMTT12"/>
          <w:b/>
          <w:color w:val="331A1A"/>
          <w:kern w:val="0"/>
          <w:sz w:val="20"/>
          <w:szCs w:val="20"/>
          <w:lang w:val="cs-CZ" w:eastAsia="cs-CZ" w:bidi="ar-SA"/>
        </w:rPr>
        <w:t>‘(‘ (</w:t>
      </w:r>
      <w:r w:rsidRPr="00806477">
        <w:rPr>
          <w:rFonts w:ascii="Consolas" w:eastAsia="Times New Roman" w:hAnsi="Consolas" w:cs="CMTI12"/>
          <w:b/>
          <w:i/>
          <w:iCs/>
          <w:color w:val="000000"/>
          <w:kern w:val="0"/>
          <w:sz w:val="20"/>
          <w:szCs w:val="20"/>
          <w:lang w:val="cs-CZ" w:eastAsia="cs-CZ" w:bidi="ar-SA"/>
        </w:rPr>
        <w:t>member</w:t>
      </w:r>
      <w:r w:rsidRPr="00806477">
        <w:rPr>
          <w:rFonts w:ascii="Consolas" w:eastAsia="Times New Roman" w:hAnsi="Consolas" w:cs="CMSY10"/>
          <w:b/>
          <w:i/>
          <w:iCs/>
          <w:color w:val="000000"/>
          <w:kern w:val="0"/>
          <w:sz w:val="20"/>
          <w:szCs w:val="20"/>
          <w:lang w:val="cs-CZ" w:eastAsia="cs-CZ" w:bidi="ar-SA"/>
        </w:rPr>
        <w:t xml:space="preserve"> (</w:t>
      </w:r>
      <w:r w:rsidRPr="00806477">
        <w:rPr>
          <w:rFonts w:ascii="Consolas" w:eastAsia="Times New Roman" w:hAnsi="Consolas" w:cs="CMTT12"/>
          <w:b/>
          <w:color w:val="331A1A"/>
          <w:kern w:val="0"/>
          <w:sz w:val="20"/>
          <w:szCs w:val="20"/>
          <w:lang w:val="cs-CZ" w:eastAsia="cs-CZ" w:bidi="ar-SA"/>
        </w:rPr>
        <w:t xml:space="preserve">‘,‘ </w:t>
      </w:r>
      <w:r w:rsidRPr="00806477">
        <w:rPr>
          <w:rFonts w:ascii="Consolas" w:eastAsia="Times New Roman" w:hAnsi="Consolas" w:cs="CMTI12"/>
          <w:b/>
          <w:i/>
          <w:iCs/>
          <w:color w:val="000000"/>
          <w:kern w:val="0"/>
          <w:sz w:val="20"/>
          <w:szCs w:val="20"/>
          <w:lang w:val="cs-CZ" w:eastAsia="cs-CZ" w:bidi="ar-SA"/>
        </w:rPr>
        <w:t>member</w:t>
      </w:r>
      <w:r w:rsidRPr="00806477">
        <w:rPr>
          <w:rFonts w:ascii="Consolas" w:eastAsia="Times New Roman" w:hAnsi="Consolas" w:cs="CMSY10"/>
          <w:b/>
          <w:i/>
          <w:iCs/>
          <w:color w:val="000000"/>
          <w:kern w:val="0"/>
          <w:sz w:val="20"/>
          <w:szCs w:val="20"/>
          <w:lang w:val="cs-CZ" w:eastAsia="cs-CZ" w:bidi="ar-SA"/>
        </w:rPr>
        <w:t xml:space="preserve">)*)? </w:t>
      </w:r>
      <w:r w:rsidRPr="00806477">
        <w:rPr>
          <w:rFonts w:ascii="Consolas" w:eastAsia="Times New Roman" w:hAnsi="Consolas" w:cs="CMTT12"/>
          <w:b/>
          <w:color w:val="331A1A"/>
          <w:kern w:val="0"/>
          <w:sz w:val="20"/>
          <w:szCs w:val="20"/>
          <w:lang w:val="cs-CZ" w:eastAsia="cs-CZ" w:bidi="ar-SA"/>
        </w:rPr>
        <w:t>‘)‘</w:t>
      </w:r>
      <w:r w:rsidRPr="00806477">
        <w:rPr>
          <w:rFonts w:ascii="Consolas" w:eastAsia="Times New Roman" w:hAnsi="Consolas" w:cs="CMTT12"/>
          <w:b/>
          <w:color w:val="331A1A"/>
          <w:kern w:val="0"/>
          <w:sz w:val="20"/>
          <w:szCs w:val="20"/>
          <w:lang w:val="cs-CZ" w:eastAsia="cs-CZ" w:bidi="ar-SA"/>
        </w:rPr>
        <w:t>)?</w:t>
      </w:r>
    </w:p>
    <w:p w:rsidR="0024294D" w:rsidRPr="007B7200" w:rsidRDefault="007B7200">
      <w:pPr>
        <w:widowControl/>
        <w:suppressAutoHyphens w:val="0"/>
      </w:pPr>
      <w:r w:rsidRPr="007B7200">
        <w:t>…where a member</w:t>
      </w:r>
      <w:r>
        <w:t xml:space="preserve"> is again a </w:t>
      </w:r>
      <w:r w:rsidRPr="00593345">
        <w:rPr>
          <w:rFonts w:ascii="Consolas" w:eastAsia="Times New Roman" w:hAnsi="Consolas" w:cs="CMSY10"/>
          <w:iCs/>
          <w:color w:val="000000"/>
          <w:kern w:val="0"/>
          <w:sz w:val="20"/>
          <w:szCs w:val="20"/>
          <w:lang w:val="cs-CZ" w:eastAsia="cs-CZ" w:bidi="ar-SA"/>
        </w:rPr>
        <w:t>VARID</w:t>
      </w:r>
      <w:r>
        <w:rPr>
          <w:rFonts w:ascii="Consolas" w:eastAsia="Times New Roman" w:hAnsi="Consolas" w:cs="CMSY10"/>
          <w:iCs/>
          <w:color w:val="000000"/>
          <w:kern w:val="0"/>
          <w:sz w:val="20"/>
          <w:szCs w:val="20"/>
          <w:lang w:val="cs-CZ" w:eastAsia="cs-CZ" w:bidi="ar-SA"/>
        </w:rPr>
        <w:t xml:space="preserve"> </w:t>
      </w:r>
      <w:r w:rsidRPr="007B7200">
        <w:rPr>
          <w:rFonts w:eastAsia="Times New Roman" w:cs="Times New Roman"/>
          <w:i/>
          <w:iCs/>
          <w:color w:val="000000"/>
          <w:kern w:val="0"/>
          <w:lang w:val="cs-CZ" w:eastAsia="cs-CZ" w:bidi="ar-SA"/>
        </w:rPr>
        <w:t>(</w:t>
      </w:r>
      <w:r>
        <w:rPr>
          <w:rFonts w:eastAsia="Times New Roman" w:cs="Times New Roman"/>
          <w:i/>
          <w:iCs/>
          <w:color w:val="000000"/>
          <w:kern w:val="0"/>
          <w:lang w:val="cs-CZ" w:eastAsia="cs-CZ" w:bidi="ar-SA"/>
        </w:rPr>
        <w:t xml:space="preserve">identifiers beginning with a lowercase, i.e. </w:t>
      </w:r>
      <w:r w:rsidRPr="007B7200">
        <w:rPr>
          <w:rFonts w:eastAsia="Times New Roman" w:cs="Times New Roman"/>
          <w:i/>
          <w:iCs/>
          <w:color w:val="000000"/>
          <w:kern w:val="0"/>
          <w:lang w:val="cs-CZ" w:eastAsia="cs-CZ" w:bidi="ar-SA"/>
        </w:rPr>
        <w:t>function</w:t>
      </w:r>
      <w:r>
        <w:rPr>
          <w:rFonts w:eastAsia="Times New Roman" w:cs="Times New Roman"/>
          <w:i/>
          <w:iCs/>
          <w:color w:val="000000"/>
          <w:kern w:val="0"/>
          <w:lang w:val="cs-CZ" w:eastAsia="cs-CZ" w:bidi="ar-SA"/>
        </w:rPr>
        <w:t>s, variables, type variables,</w:t>
      </w:r>
      <w:r w:rsidRPr="007B7200">
        <w:rPr>
          <w:rFonts w:eastAsia="Times New Roman" w:cs="Times New Roman"/>
          <w:i/>
          <w:iCs/>
          <w:color w:val="000000"/>
          <w:kern w:val="0"/>
          <w:lang w:val="cs-CZ" w:eastAsia="cs-CZ" w:bidi="ar-SA"/>
        </w:rPr>
        <w:t xml:space="preserve"> </w:t>
      </w:r>
      <w:r>
        <w:rPr>
          <w:rFonts w:eastAsia="Times New Roman" w:cs="Times New Roman"/>
          <w:i/>
          <w:iCs/>
          <w:color w:val="000000"/>
          <w:kern w:val="0"/>
          <w:lang w:val="cs-CZ" w:eastAsia="cs-CZ" w:bidi="ar-SA"/>
        </w:rPr>
        <w:t>etc.</w:t>
      </w:r>
      <w:r w:rsidRPr="007B7200">
        <w:rPr>
          <w:rFonts w:eastAsia="Times New Roman" w:cs="Times New Roman"/>
          <w:i/>
          <w:iCs/>
          <w:color w:val="000000"/>
          <w:kern w:val="0"/>
          <w:lang w:val="cs-CZ" w:eastAsia="cs-CZ" w:bidi="ar-SA"/>
        </w:rPr>
        <w:t>)</w:t>
      </w:r>
      <w:r>
        <w:rPr>
          <w:rFonts w:ascii="Consolas" w:eastAsia="Times New Roman" w:hAnsi="Consolas" w:cs="CMSY10"/>
          <w:iCs/>
          <w:color w:val="000000"/>
          <w:kern w:val="0"/>
          <w:sz w:val="20"/>
          <w:szCs w:val="20"/>
          <w:lang w:val="cs-CZ" w:eastAsia="cs-CZ" w:bidi="ar-SA"/>
        </w:rPr>
        <w:t xml:space="preserve">, </w:t>
      </w:r>
      <w:r w:rsidRPr="007B7200">
        <w:rPr>
          <w:rFonts w:ascii="Consolas" w:hAnsi="Consolas"/>
          <w:iCs/>
          <w:sz w:val="20"/>
          <w:szCs w:val="20"/>
        </w:rPr>
        <w:t>CONID</w:t>
      </w:r>
      <w:r>
        <w:rPr>
          <w:rFonts w:ascii="Consolas" w:hAnsi="Consolas"/>
          <w:iCs/>
          <w:sz w:val="20"/>
          <w:szCs w:val="20"/>
        </w:rPr>
        <w:t xml:space="preserve"> </w:t>
      </w:r>
      <w:r w:rsidRPr="007B7200">
        <w:rPr>
          <w:rFonts w:eastAsia="Times New Roman" w:cs="Times New Roman"/>
          <w:i/>
          <w:iCs/>
          <w:color w:val="000000"/>
          <w:kern w:val="0"/>
          <w:lang w:val="cs-CZ" w:eastAsia="cs-CZ" w:bidi="ar-SA"/>
        </w:rPr>
        <w:t>(</w:t>
      </w:r>
      <w:r>
        <w:rPr>
          <w:rFonts w:eastAsia="Times New Roman" w:cs="Times New Roman"/>
          <w:i/>
          <w:iCs/>
          <w:color w:val="000000"/>
          <w:kern w:val="0"/>
          <w:lang w:val="cs-CZ" w:eastAsia="cs-CZ" w:bidi="ar-SA"/>
        </w:rPr>
        <w:t>identifiers beginning with an uppercase</w:t>
      </w:r>
      <w:r>
        <w:rPr>
          <w:rFonts w:eastAsia="Times New Roman" w:cs="Times New Roman"/>
          <w:i/>
          <w:iCs/>
          <w:color w:val="000000"/>
          <w:kern w:val="0"/>
          <w:lang w:val="cs-CZ" w:eastAsia="cs-CZ" w:bidi="ar-SA"/>
        </w:rPr>
        <w:t xml:space="preserve">, i.e. </w:t>
      </w:r>
      <w:r>
        <w:rPr>
          <w:rFonts w:eastAsia="Times New Roman" w:cs="Times New Roman"/>
          <w:i/>
          <w:iCs/>
          <w:color w:val="000000"/>
          <w:kern w:val="0"/>
          <w:lang w:val="cs-CZ" w:eastAsia="cs-CZ" w:bidi="ar-SA"/>
        </w:rPr>
        <w:t>types, datatypes, constructors, classes,</w:t>
      </w:r>
      <w:r w:rsidRPr="007B7200">
        <w:rPr>
          <w:rFonts w:eastAsia="Times New Roman" w:cs="Times New Roman"/>
          <w:i/>
          <w:iCs/>
          <w:color w:val="000000"/>
          <w:kern w:val="0"/>
          <w:lang w:val="cs-CZ" w:eastAsia="cs-CZ" w:bidi="ar-SA"/>
        </w:rPr>
        <w:t xml:space="preserve"> </w:t>
      </w:r>
      <w:r>
        <w:rPr>
          <w:rFonts w:eastAsia="Times New Roman" w:cs="Times New Roman"/>
          <w:i/>
          <w:iCs/>
          <w:color w:val="000000"/>
          <w:kern w:val="0"/>
          <w:lang w:val="cs-CZ" w:eastAsia="cs-CZ" w:bidi="ar-SA"/>
        </w:rPr>
        <w:t>etc.</w:t>
      </w:r>
      <w:r w:rsidRPr="007B7200">
        <w:rPr>
          <w:rFonts w:eastAsia="Times New Roman" w:cs="Times New Roman"/>
          <w:i/>
          <w:iCs/>
          <w:color w:val="000000"/>
          <w:kern w:val="0"/>
          <w:lang w:val="cs-CZ" w:eastAsia="cs-CZ" w:bidi="ar-SA"/>
        </w:rPr>
        <w:t>)</w:t>
      </w:r>
      <w:r>
        <w:rPr>
          <w:rFonts w:ascii="Consolas" w:hAnsi="Consolas"/>
          <w:iCs/>
          <w:sz w:val="20"/>
          <w:szCs w:val="20"/>
        </w:rPr>
        <w:t xml:space="preserve"> </w:t>
      </w:r>
      <w:r w:rsidRPr="007B7200">
        <w:rPr>
          <w:rFonts w:cs="Times New Roman"/>
          <w:iCs/>
        </w:rPr>
        <w:t>or</w:t>
      </w:r>
      <w:r>
        <w:rPr>
          <w:rFonts w:ascii="Consolas" w:hAnsi="Consolas"/>
          <w:iCs/>
          <w:sz w:val="20"/>
          <w:szCs w:val="20"/>
        </w:rPr>
        <w:t xml:space="preserve"> </w:t>
      </w:r>
      <w:r>
        <w:rPr>
          <w:rFonts w:ascii="Consolas" w:hAnsi="Consolas"/>
          <w:iCs/>
          <w:sz w:val="20"/>
          <w:szCs w:val="20"/>
        </w:rPr>
        <w:t>OPERATOR</w:t>
      </w:r>
      <w:r>
        <w:rPr>
          <w:rFonts w:ascii="Consolas" w:hAnsi="Consolas"/>
          <w:iCs/>
          <w:sz w:val="20"/>
          <w:szCs w:val="20"/>
        </w:rPr>
        <w:t>.</w:t>
      </w:r>
    </w:p>
    <w:p w:rsidR="0024294D" w:rsidRDefault="0024294D">
      <w:pPr>
        <w:widowControl/>
        <w:suppressAutoHyphens w:val="0"/>
        <w:rPr>
          <w:b/>
          <w:i/>
        </w:rPr>
      </w:pPr>
    </w:p>
    <w:p w:rsidR="0024294D" w:rsidRDefault="0024294D">
      <w:pPr>
        <w:widowControl/>
        <w:suppressAutoHyphens w:val="0"/>
        <w:rPr>
          <w:b/>
          <w:iCs/>
        </w:rPr>
      </w:pPr>
      <w:r>
        <w:rPr>
          <w:b/>
          <w:i/>
        </w:rPr>
        <w:br w:type="page"/>
      </w:r>
    </w:p>
    <w:p w:rsidR="00EB2668" w:rsidRPr="00CB74EA" w:rsidRDefault="00CB74EA" w:rsidP="00B547A3">
      <w:pPr>
        <w:pStyle w:val="Caption"/>
        <w:rPr>
          <w:b/>
          <w:i w:val="0"/>
        </w:rPr>
      </w:pPr>
      <w:r w:rsidRPr="00CB74EA">
        <w:rPr>
          <w:b/>
          <w:i w:val="0"/>
        </w:rPr>
        <w:lastRenderedPageBreak/>
        <w:t>Frege features</w:t>
      </w:r>
      <w:r w:rsidR="00A21333">
        <w:rPr>
          <w:b/>
          <w:i w:val="0"/>
        </w:rPr>
        <w:t xml:space="preserve"> – later!</w:t>
      </w:r>
    </w:p>
    <w:p w:rsidR="00937ADC" w:rsidRPr="009752A6" w:rsidRDefault="00937ADC" w:rsidP="00937ADC">
      <w:pPr>
        <w:widowControl/>
        <w:suppressAutoHyphens w:val="0"/>
        <w:rPr>
          <w:iCs/>
        </w:rPr>
      </w:pPr>
      <w:r w:rsidRPr="009752A6">
        <w:rPr>
          <w:iCs/>
        </w:rPr>
        <w:t>Frege,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datatypes. Our ideal IDE will have a user-friendly editor that should emulate normal text editing and writing code in the way that most Frege and Haskell developers are used to. This should be accompanied by a context help, sometimes referred to as ‘intellisense’,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r w:rsidRPr="00EC45BE">
        <w:rPr>
          <w:i w:val="0"/>
          <w:strike/>
          <w:kern w:val="24"/>
        </w:rPr>
        <w:t xml:space="preserve">Frege,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Frege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make Frege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includes the high level concepts of the supported Frege features.</w:t>
      </w:r>
    </w:p>
    <w:p w:rsidR="00954905" w:rsidRDefault="00D41D3A" w:rsidP="00D41D3A">
      <w:pPr>
        <w:pStyle w:val="TODO"/>
      </w:pPr>
      <w:r>
        <w:t>(graphics / visuals.)</w:t>
      </w:r>
    </w:p>
    <w:p w:rsidR="00D41D3A" w:rsidRDefault="00D41D3A" w:rsidP="00B547A3">
      <w:pPr>
        <w:pStyle w:val="Caption"/>
        <w:rPr>
          <w:i w:val="0"/>
        </w:rPr>
      </w:pPr>
      <w:r w:rsidRPr="00D41D3A">
        <w:rPr>
          <w:b/>
          <w:i w:val="0"/>
        </w:rPr>
        <w:t>module</w:t>
      </w:r>
      <w:r w:rsidRPr="00D41D3A">
        <w:rPr>
          <w:i w:val="0"/>
        </w:rPr>
        <w:t xml:space="preserve"> frege</w:t>
      </w:r>
      <w:r w:rsidR="00FC63BE">
        <w:rPr>
          <w:i w:val="0"/>
        </w:rPr>
        <w:t>ide</w:t>
      </w:r>
      <w:r w:rsidRPr="00D41D3A">
        <w:rPr>
          <w:i w:val="0"/>
        </w:rPr>
        <w:t>.Skeleton</w:t>
      </w:r>
    </w:p>
    <w:p w:rsidR="00D41D3A" w:rsidRDefault="00F8300C" w:rsidP="00D41D3A">
      <w:pPr>
        <w:pStyle w:val="Caption"/>
        <w:numPr>
          <w:ilvl w:val="0"/>
          <w:numId w:val="4"/>
        </w:numPr>
        <w:rPr>
          <w:i w:val="0"/>
        </w:rPr>
      </w:pPr>
      <w:r>
        <w:rPr>
          <w:i w:val="0"/>
        </w:rPr>
        <w:t>A Frege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Frege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r w:rsidRPr="00E25E20">
        <w:rPr>
          <w:b/>
          <w:i w:val="0"/>
        </w:rPr>
        <w:t xml:space="preserve">module </w:t>
      </w:r>
      <w:r w:rsidR="00E82854" w:rsidRPr="00D41D3A">
        <w:rPr>
          <w:i w:val="0"/>
        </w:rPr>
        <w:t>frege</w:t>
      </w:r>
      <w:r w:rsidR="00E82854">
        <w:rPr>
          <w:i w:val="0"/>
        </w:rPr>
        <w:t>ide</w:t>
      </w:r>
      <w:r w:rsidRPr="00E82854">
        <w:rPr>
          <w:i w:val="0"/>
        </w:rPr>
        <w:t>.Skeleton</w:t>
      </w:r>
      <w:r w:rsidRPr="00E25E20">
        <w:rPr>
          <w:b/>
          <w:i w:val="0"/>
        </w:rPr>
        <w:t xml:space="preserve"> </w:t>
      </w:r>
      <w:r w:rsidRPr="00E82854">
        <w:rPr>
          <w:i w:val="0"/>
        </w:rPr>
        <w:t xml:space="preserve">(module </w:t>
      </w:r>
      <w:r w:rsidR="00216320" w:rsidRPr="00D41D3A">
        <w:rPr>
          <w:i w:val="0"/>
        </w:rPr>
        <w:t>frege</w:t>
      </w:r>
      <w:r w:rsidR="00216320">
        <w:rPr>
          <w:i w:val="0"/>
        </w:rPr>
        <w:t>ide.Submodule</w:t>
      </w:r>
      <w:r w:rsidRPr="00E82854">
        <w:rPr>
          <w:i w:val="0"/>
        </w:rPr>
        <w:t>,</w:t>
      </w:r>
      <w:r w:rsidR="00E82854">
        <w:rPr>
          <w:i w:val="0"/>
        </w:rPr>
        <w:t xml:space="preserve"> </w:t>
      </w:r>
      <w:r w:rsidRPr="00E82854">
        <w:rPr>
          <w:i w:val="0"/>
        </w:rPr>
        <w:t>ff</w:t>
      </w:r>
      <w:r w:rsidR="00216320">
        <w:rPr>
          <w:i w:val="0"/>
        </w:rPr>
        <w:t>, gg, hh</w:t>
      </w:r>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datatypes</w:t>
      </w:r>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r>
        <w:rPr>
          <w:b/>
          <w:i w:val="0"/>
        </w:rPr>
        <w:t>i</w:t>
      </w:r>
      <w:r w:rsidRPr="000B367F">
        <w:rPr>
          <w:b/>
          <w:i w:val="0"/>
        </w:rPr>
        <w:t>mport</w:t>
      </w:r>
      <w:r>
        <w:rPr>
          <w:i w:val="0"/>
        </w:rPr>
        <w:t xml:space="preserve"> </w:t>
      </w:r>
      <w:r w:rsidRPr="000B367F">
        <w:rPr>
          <w:i w:val="0"/>
        </w:rPr>
        <w:t>fregeide.</w:t>
      </w:r>
      <w:r w:rsidR="00701D9A">
        <w:rPr>
          <w:i w:val="0"/>
        </w:rPr>
        <w:t>Submodule</w:t>
      </w:r>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ns, operators and datatypes.</w:t>
      </w:r>
    </w:p>
    <w:p w:rsidR="00CD48E7" w:rsidRPr="00607DBF" w:rsidRDefault="00607DBF" w:rsidP="006D584A">
      <w:pPr>
        <w:pStyle w:val="Caption"/>
        <w:rPr>
          <w:i w:val="0"/>
        </w:rPr>
      </w:pPr>
      <w:r w:rsidRPr="00607DBF">
        <w:rPr>
          <w:b/>
          <w:i w:val="0"/>
        </w:rPr>
        <w:t xml:space="preserve">import </w:t>
      </w:r>
      <w:r w:rsidR="009F3F9A" w:rsidRPr="000B367F">
        <w:rPr>
          <w:i w:val="0"/>
        </w:rPr>
        <w:t>fregeide.</w:t>
      </w:r>
      <w:r w:rsidR="009F3F9A">
        <w:rPr>
          <w:i w:val="0"/>
        </w:rPr>
        <w:t>Submodule</w:t>
      </w:r>
      <w:r w:rsidR="009F3F9A" w:rsidRPr="00607DBF">
        <w:rPr>
          <w:i w:val="0"/>
        </w:rPr>
        <w:t xml:space="preserve"> </w:t>
      </w:r>
      <w:r w:rsidRPr="00607DBF">
        <w:rPr>
          <w:i w:val="0"/>
        </w:rPr>
        <w:t>as Sub (xx, yy)</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datatypes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r>
        <w:rPr>
          <w:i w:val="0"/>
        </w:rPr>
        <w:t>Infixr,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12A" w:rsidRDefault="00B5212A" w:rsidP="00B46B97">
      <w:r>
        <w:separator/>
      </w:r>
    </w:p>
  </w:endnote>
  <w:endnote w:type="continuationSeparator" w:id="0">
    <w:p w:rsidR="00B5212A" w:rsidRDefault="00B5212A"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12A" w:rsidRDefault="00B5212A" w:rsidP="00B46B97">
      <w:r>
        <w:separator/>
      </w:r>
    </w:p>
  </w:footnote>
  <w:footnote w:type="continuationSeparator" w:id="0">
    <w:p w:rsidR="00B5212A" w:rsidRDefault="00B5212A"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CEA2D59"/>
    <w:multiLevelType w:val="hybridMultilevel"/>
    <w:tmpl w:val="C114C6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1">
    <w:nsid w:val="2B7D1882"/>
    <w:multiLevelType w:val="hybridMultilevel"/>
    <w:tmpl w:val="B08EBE0C"/>
    <w:lvl w:ilvl="0" w:tplc="F222B18A">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485A58D4"/>
    <w:multiLevelType w:val="hybridMultilevel"/>
    <w:tmpl w:val="113ECE4A"/>
    <w:lvl w:ilvl="0" w:tplc="92F426AC">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53D26706"/>
    <w:multiLevelType w:val="hybridMultilevel"/>
    <w:tmpl w:val="EADCBC5E"/>
    <w:lvl w:ilvl="0" w:tplc="116252B8">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550D2DC0"/>
    <w:multiLevelType w:val="hybridMultilevel"/>
    <w:tmpl w:val="6BC035B2"/>
    <w:lvl w:ilvl="0" w:tplc="8FBE089A">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0"/>
  </w:num>
  <w:num w:numId="4">
    <w:abstractNumId w:val="26"/>
  </w:num>
  <w:num w:numId="5">
    <w:abstractNumId w:val="15"/>
  </w:num>
  <w:num w:numId="6">
    <w:abstractNumId w:val="12"/>
  </w:num>
  <w:num w:numId="7">
    <w:abstractNumId w:val="36"/>
  </w:num>
  <w:num w:numId="8">
    <w:abstractNumId w:val="23"/>
  </w:num>
  <w:num w:numId="9">
    <w:abstractNumId w:val="3"/>
  </w:num>
  <w:num w:numId="10">
    <w:abstractNumId w:val="13"/>
  </w:num>
  <w:num w:numId="11">
    <w:abstractNumId w:val="6"/>
  </w:num>
  <w:num w:numId="12">
    <w:abstractNumId w:val="18"/>
  </w:num>
  <w:num w:numId="13">
    <w:abstractNumId w:val="35"/>
  </w:num>
  <w:num w:numId="14">
    <w:abstractNumId w:val="11"/>
  </w:num>
  <w:num w:numId="15">
    <w:abstractNumId w:val="9"/>
  </w:num>
  <w:num w:numId="16">
    <w:abstractNumId w:val="28"/>
  </w:num>
  <w:num w:numId="17">
    <w:abstractNumId w:val="22"/>
  </w:num>
  <w:num w:numId="18">
    <w:abstractNumId w:val="8"/>
  </w:num>
  <w:num w:numId="19">
    <w:abstractNumId w:val="33"/>
  </w:num>
  <w:num w:numId="20">
    <w:abstractNumId w:val="2"/>
  </w:num>
  <w:num w:numId="21">
    <w:abstractNumId w:val="17"/>
  </w:num>
  <w:num w:numId="22">
    <w:abstractNumId w:val="29"/>
  </w:num>
  <w:num w:numId="23">
    <w:abstractNumId w:val="10"/>
  </w:num>
  <w:num w:numId="24">
    <w:abstractNumId w:val="34"/>
  </w:num>
  <w:num w:numId="25">
    <w:abstractNumId w:val="16"/>
  </w:num>
  <w:num w:numId="26">
    <w:abstractNumId w:val="30"/>
  </w:num>
  <w:num w:numId="27">
    <w:abstractNumId w:val="14"/>
  </w:num>
  <w:num w:numId="28">
    <w:abstractNumId w:val="7"/>
  </w:num>
  <w:num w:numId="29">
    <w:abstractNumId w:val="24"/>
  </w:num>
  <w:num w:numId="30">
    <w:abstractNumId w:val="25"/>
  </w:num>
  <w:num w:numId="31">
    <w:abstractNumId w:val="4"/>
  </w:num>
  <w:num w:numId="32">
    <w:abstractNumId w:val="21"/>
  </w:num>
  <w:num w:numId="33">
    <w:abstractNumId w:val="27"/>
  </w:num>
  <w:num w:numId="34">
    <w:abstractNumId w:val="31"/>
  </w:num>
  <w:num w:numId="35">
    <w:abstractNumId w:val="32"/>
  </w:num>
  <w:num w:numId="36">
    <w:abstractNumId w:val="5"/>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4A9"/>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4F25"/>
    <w:rsid w:val="00025E33"/>
    <w:rsid w:val="00025E7A"/>
    <w:rsid w:val="00025EC4"/>
    <w:rsid w:val="00026FBF"/>
    <w:rsid w:val="00030459"/>
    <w:rsid w:val="00030489"/>
    <w:rsid w:val="000307E8"/>
    <w:rsid w:val="0003107B"/>
    <w:rsid w:val="000315DE"/>
    <w:rsid w:val="00031F67"/>
    <w:rsid w:val="00031FD5"/>
    <w:rsid w:val="000333CD"/>
    <w:rsid w:val="00033581"/>
    <w:rsid w:val="0003361F"/>
    <w:rsid w:val="00035A24"/>
    <w:rsid w:val="0003699F"/>
    <w:rsid w:val="00036A0D"/>
    <w:rsid w:val="00036FD0"/>
    <w:rsid w:val="0003778D"/>
    <w:rsid w:val="00037F61"/>
    <w:rsid w:val="000406DA"/>
    <w:rsid w:val="000414B2"/>
    <w:rsid w:val="00041676"/>
    <w:rsid w:val="000427D2"/>
    <w:rsid w:val="0004308B"/>
    <w:rsid w:val="000434EE"/>
    <w:rsid w:val="0004375B"/>
    <w:rsid w:val="000437BB"/>
    <w:rsid w:val="00043C75"/>
    <w:rsid w:val="00043E5D"/>
    <w:rsid w:val="0004435E"/>
    <w:rsid w:val="00044ED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CA2"/>
    <w:rsid w:val="00062F52"/>
    <w:rsid w:val="000632DB"/>
    <w:rsid w:val="000651A3"/>
    <w:rsid w:val="00066FE2"/>
    <w:rsid w:val="000677D0"/>
    <w:rsid w:val="00067EFA"/>
    <w:rsid w:val="000707D6"/>
    <w:rsid w:val="00070B0C"/>
    <w:rsid w:val="00070D6D"/>
    <w:rsid w:val="000710AA"/>
    <w:rsid w:val="000711F0"/>
    <w:rsid w:val="00071284"/>
    <w:rsid w:val="00071436"/>
    <w:rsid w:val="000715FC"/>
    <w:rsid w:val="00072039"/>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07A"/>
    <w:rsid w:val="00085CA2"/>
    <w:rsid w:val="00086E49"/>
    <w:rsid w:val="00086EB1"/>
    <w:rsid w:val="000871FE"/>
    <w:rsid w:val="00087285"/>
    <w:rsid w:val="000903B9"/>
    <w:rsid w:val="00090402"/>
    <w:rsid w:val="00090B5C"/>
    <w:rsid w:val="00090F6B"/>
    <w:rsid w:val="00091254"/>
    <w:rsid w:val="000914E4"/>
    <w:rsid w:val="00091D8C"/>
    <w:rsid w:val="00092896"/>
    <w:rsid w:val="00092CC6"/>
    <w:rsid w:val="00092DDC"/>
    <w:rsid w:val="000935DE"/>
    <w:rsid w:val="00094143"/>
    <w:rsid w:val="00094B01"/>
    <w:rsid w:val="0009534C"/>
    <w:rsid w:val="000953B4"/>
    <w:rsid w:val="000957E3"/>
    <w:rsid w:val="00095D97"/>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3AC1"/>
    <w:rsid w:val="000B4023"/>
    <w:rsid w:val="000B4466"/>
    <w:rsid w:val="000B4641"/>
    <w:rsid w:val="000B4CA8"/>
    <w:rsid w:val="000B6614"/>
    <w:rsid w:val="000B6714"/>
    <w:rsid w:val="000B6829"/>
    <w:rsid w:val="000B7212"/>
    <w:rsid w:val="000B7A8E"/>
    <w:rsid w:val="000B7D94"/>
    <w:rsid w:val="000C05B3"/>
    <w:rsid w:val="000C0733"/>
    <w:rsid w:val="000C0C16"/>
    <w:rsid w:val="000C184E"/>
    <w:rsid w:val="000C249A"/>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3472"/>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CF4"/>
    <w:rsid w:val="000E5708"/>
    <w:rsid w:val="000E64DC"/>
    <w:rsid w:val="000E662F"/>
    <w:rsid w:val="000E6B2B"/>
    <w:rsid w:val="000E6C91"/>
    <w:rsid w:val="000E745A"/>
    <w:rsid w:val="000E75C1"/>
    <w:rsid w:val="000F0381"/>
    <w:rsid w:val="000F0936"/>
    <w:rsid w:val="000F09B4"/>
    <w:rsid w:val="000F198A"/>
    <w:rsid w:val="000F1E9F"/>
    <w:rsid w:val="000F2F20"/>
    <w:rsid w:val="000F32B6"/>
    <w:rsid w:val="000F3326"/>
    <w:rsid w:val="000F41F7"/>
    <w:rsid w:val="000F45FB"/>
    <w:rsid w:val="000F4BF6"/>
    <w:rsid w:val="000F4E12"/>
    <w:rsid w:val="000F50F2"/>
    <w:rsid w:val="000F5C57"/>
    <w:rsid w:val="000F67DF"/>
    <w:rsid w:val="000F6B3C"/>
    <w:rsid w:val="000F6DFB"/>
    <w:rsid w:val="000F78B2"/>
    <w:rsid w:val="000F7A2B"/>
    <w:rsid w:val="000F7EAB"/>
    <w:rsid w:val="0010001E"/>
    <w:rsid w:val="0010018F"/>
    <w:rsid w:val="001004AE"/>
    <w:rsid w:val="00101607"/>
    <w:rsid w:val="00102343"/>
    <w:rsid w:val="00102F09"/>
    <w:rsid w:val="001031C8"/>
    <w:rsid w:val="001036EB"/>
    <w:rsid w:val="00103F0A"/>
    <w:rsid w:val="0010404B"/>
    <w:rsid w:val="00104F27"/>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6BA8"/>
    <w:rsid w:val="001278EF"/>
    <w:rsid w:val="00127BF5"/>
    <w:rsid w:val="00127D37"/>
    <w:rsid w:val="00127E0A"/>
    <w:rsid w:val="001308C2"/>
    <w:rsid w:val="00130D1A"/>
    <w:rsid w:val="00130F39"/>
    <w:rsid w:val="00131825"/>
    <w:rsid w:val="00132356"/>
    <w:rsid w:val="00132C5E"/>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D44"/>
    <w:rsid w:val="00146EC9"/>
    <w:rsid w:val="001472C4"/>
    <w:rsid w:val="00147B53"/>
    <w:rsid w:val="0015022D"/>
    <w:rsid w:val="001505CD"/>
    <w:rsid w:val="001509DA"/>
    <w:rsid w:val="0015136B"/>
    <w:rsid w:val="001515C4"/>
    <w:rsid w:val="00151971"/>
    <w:rsid w:val="001523FE"/>
    <w:rsid w:val="0015245D"/>
    <w:rsid w:val="001528C2"/>
    <w:rsid w:val="00152F06"/>
    <w:rsid w:val="00153E49"/>
    <w:rsid w:val="00154185"/>
    <w:rsid w:val="00154A99"/>
    <w:rsid w:val="00154EE1"/>
    <w:rsid w:val="001553BE"/>
    <w:rsid w:val="001562BE"/>
    <w:rsid w:val="00157151"/>
    <w:rsid w:val="00157197"/>
    <w:rsid w:val="00157470"/>
    <w:rsid w:val="001577A0"/>
    <w:rsid w:val="00157A5A"/>
    <w:rsid w:val="0016019C"/>
    <w:rsid w:val="001604E7"/>
    <w:rsid w:val="00160C3E"/>
    <w:rsid w:val="00160C87"/>
    <w:rsid w:val="00160E2A"/>
    <w:rsid w:val="0016103C"/>
    <w:rsid w:val="0016121E"/>
    <w:rsid w:val="001618A8"/>
    <w:rsid w:val="001618BE"/>
    <w:rsid w:val="001619F0"/>
    <w:rsid w:val="00161B2B"/>
    <w:rsid w:val="00162472"/>
    <w:rsid w:val="00163336"/>
    <w:rsid w:val="00163DB4"/>
    <w:rsid w:val="00164545"/>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2D2"/>
    <w:rsid w:val="001743D4"/>
    <w:rsid w:val="00174469"/>
    <w:rsid w:val="001744A3"/>
    <w:rsid w:val="0017498C"/>
    <w:rsid w:val="00175A4C"/>
    <w:rsid w:val="00175A63"/>
    <w:rsid w:val="001768BF"/>
    <w:rsid w:val="00176ABE"/>
    <w:rsid w:val="00176F3C"/>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6D39"/>
    <w:rsid w:val="00187352"/>
    <w:rsid w:val="00187DF0"/>
    <w:rsid w:val="00190193"/>
    <w:rsid w:val="0019024C"/>
    <w:rsid w:val="00190334"/>
    <w:rsid w:val="00191053"/>
    <w:rsid w:val="001912C3"/>
    <w:rsid w:val="00192852"/>
    <w:rsid w:val="00193DD3"/>
    <w:rsid w:val="00194AE9"/>
    <w:rsid w:val="00194E9A"/>
    <w:rsid w:val="001959EB"/>
    <w:rsid w:val="00195C1A"/>
    <w:rsid w:val="00196FFB"/>
    <w:rsid w:val="0019740C"/>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4A39"/>
    <w:rsid w:val="001B519C"/>
    <w:rsid w:val="001B5354"/>
    <w:rsid w:val="001B6099"/>
    <w:rsid w:val="001B619B"/>
    <w:rsid w:val="001B6E6B"/>
    <w:rsid w:val="001B7388"/>
    <w:rsid w:val="001B776E"/>
    <w:rsid w:val="001B7BF8"/>
    <w:rsid w:val="001C0A35"/>
    <w:rsid w:val="001C16FB"/>
    <w:rsid w:val="001C25AA"/>
    <w:rsid w:val="001C3179"/>
    <w:rsid w:val="001C374F"/>
    <w:rsid w:val="001C4203"/>
    <w:rsid w:val="001C4FA3"/>
    <w:rsid w:val="001C535F"/>
    <w:rsid w:val="001C641C"/>
    <w:rsid w:val="001C763C"/>
    <w:rsid w:val="001D0160"/>
    <w:rsid w:val="001D0391"/>
    <w:rsid w:val="001D0A23"/>
    <w:rsid w:val="001D0B4A"/>
    <w:rsid w:val="001D0FCE"/>
    <w:rsid w:val="001D1143"/>
    <w:rsid w:val="001D13AC"/>
    <w:rsid w:val="001D2581"/>
    <w:rsid w:val="001D2BF6"/>
    <w:rsid w:val="001D2F98"/>
    <w:rsid w:val="001D32B7"/>
    <w:rsid w:val="001D3D30"/>
    <w:rsid w:val="001D40C1"/>
    <w:rsid w:val="001D4302"/>
    <w:rsid w:val="001D44C6"/>
    <w:rsid w:val="001D4609"/>
    <w:rsid w:val="001D4EB3"/>
    <w:rsid w:val="001D4FFA"/>
    <w:rsid w:val="001D50C9"/>
    <w:rsid w:val="001D59F9"/>
    <w:rsid w:val="001D5B44"/>
    <w:rsid w:val="001D60F1"/>
    <w:rsid w:val="001D6210"/>
    <w:rsid w:val="001D6244"/>
    <w:rsid w:val="001D67D7"/>
    <w:rsid w:val="001D6C6E"/>
    <w:rsid w:val="001D6FA3"/>
    <w:rsid w:val="001D7282"/>
    <w:rsid w:val="001D7521"/>
    <w:rsid w:val="001D7812"/>
    <w:rsid w:val="001D7C9E"/>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3934"/>
    <w:rsid w:val="001F4051"/>
    <w:rsid w:val="001F45F4"/>
    <w:rsid w:val="001F4AA6"/>
    <w:rsid w:val="001F4F04"/>
    <w:rsid w:val="001F559E"/>
    <w:rsid w:val="001F5E6D"/>
    <w:rsid w:val="001F626E"/>
    <w:rsid w:val="001F62F6"/>
    <w:rsid w:val="001F63A9"/>
    <w:rsid w:val="001F6992"/>
    <w:rsid w:val="001F701C"/>
    <w:rsid w:val="00201A40"/>
    <w:rsid w:val="00201A96"/>
    <w:rsid w:val="00201DDB"/>
    <w:rsid w:val="002023A7"/>
    <w:rsid w:val="0020321B"/>
    <w:rsid w:val="00203C67"/>
    <w:rsid w:val="00203D40"/>
    <w:rsid w:val="00203D49"/>
    <w:rsid w:val="00204179"/>
    <w:rsid w:val="00204323"/>
    <w:rsid w:val="002046E2"/>
    <w:rsid w:val="0020504B"/>
    <w:rsid w:val="00205190"/>
    <w:rsid w:val="0020538A"/>
    <w:rsid w:val="002058DA"/>
    <w:rsid w:val="00205FBB"/>
    <w:rsid w:val="002062DD"/>
    <w:rsid w:val="002075A6"/>
    <w:rsid w:val="00207712"/>
    <w:rsid w:val="002077ED"/>
    <w:rsid w:val="00210B8A"/>
    <w:rsid w:val="00210B96"/>
    <w:rsid w:val="00210F2F"/>
    <w:rsid w:val="0021101B"/>
    <w:rsid w:val="00211456"/>
    <w:rsid w:val="002121AC"/>
    <w:rsid w:val="00212466"/>
    <w:rsid w:val="00212797"/>
    <w:rsid w:val="00212F8B"/>
    <w:rsid w:val="00213298"/>
    <w:rsid w:val="002138F0"/>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66D"/>
    <w:rsid w:val="00221B00"/>
    <w:rsid w:val="00221CB4"/>
    <w:rsid w:val="00221DD8"/>
    <w:rsid w:val="00222B89"/>
    <w:rsid w:val="00222BA3"/>
    <w:rsid w:val="00222CD7"/>
    <w:rsid w:val="00222F0D"/>
    <w:rsid w:val="0022303F"/>
    <w:rsid w:val="002236E8"/>
    <w:rsid w:val="00223758"/>
    <w:rsid w:val="00223A20"/>
    <w:rsid w:val="00223B44"/>
    <w:rsid w:val="002240E6"/>
    <w:rsid w:val="00224380"/>
    <w:rsid w:val="00224770"/>
    <w:rsid w:val="00225906"/>
    <w:rsid w:val="00226D42"/>
    <w:rsid w:val="00227757"/>
    <w:rsid w:val="00227FBD"/>
    <w:rsid w:val="00230103"/>
    <w:rsid w:val="00230AA7"/>
    <w:rsid w:val="00230E0A"/>
    <w:rsid w:val="002311AE"/>
    <w:rsid w:val="00231604"/>
    <w:rsid w:val="00231963"/>
    <w:rsid w:val="00231CE9"/>
    <w:rsid w:val="00231F51"/>
    <w:rsid w:val="002320EA"/>
    <w:rsid w:val="002322A2"/>
    <w:rsid w:val="002323F0"/>
    <w:rsid w:val="002331E0"/>
    <w:rsid w:val="00233A60"/>
    <w:rsid w:val="002342A9"/>
    <w:rsid w:val="00234423"/>
    <w:rsid w:val="00234975"/>
    <w:rsid w:val="00234BA8"/>
    <w:rsid w:val="002350D4"/>
    <w:rsid w:val="0023545D"/>
    <w:rsid w:val="00235515"/>
    <w:rsid w:val="00235D84"/>
    <w:rsid w:val="00236948"/>
    <w:rsid w:val="00236BD4"/>
    <w:rsid w:val="00236D03"/>
    <w:rsid w:val="00236F16"/>
    <w:rsid w:val="00237338"/>
    <w:rsid w:val="0023753D"/>
    <w:rsid w:val="00237C0C"/>
    <w:rsid w:val="00240270"/>
    <w:rsid w:val="00240EED"/>
    <w:rsid w:val="00241466"/>
    <w:rsid w:val="00242469"/>
    <w:rsid w:val="0024294D"/>
    <w:rsid w:val="00243035"/>
    <w:rsid w:val="00243489"/>
    <w:rsid w:val="002438EA"/>
    <w:rsid w:val="00243C03"/>
    <w:rsid w:val="00243F39"/>
    <w:rsid w:val="002444A9"/>
    <w:rsid w:val="0024466D"/>
    <w:rsid w:val="00244693"/>
    <w:rsid w:val="00244D35"/>
    <w:rsid w:val="00245525"/>
    <w:rsid w:val="00245677"/>
    <w:rsid w:val="0024675F"/>
    <w:rsid w:val="00246A6B"/>
    <w:rsid w:val="002478F2"/>
    <w:rsid w:val="00250739"/>
    <w:rsid w:val="002507B7"/>
    <w:rsid w:val="002516CE"/>
    <w:rsid w:val="0025294C"/>
    <w:rsid w:val="00252C01"/>
    <w:rsid w:val="00252F88"/>
    <w:rsid w:val="002544FB"/>
    <w:rsid w:val="002547E6"/>
    <w:rsid w:val="00254E9C"/>
    <w:rsid w:val="0025629D"/>
    <w:rsid w:val="00257B25"/>
    <w:rsid w:val="002600E5"/>
    <w:rsid w:val="00260239"/>
    <w:rsid w:val="0026061F"/>
    <w:rsid w:val="0026092C"/>
    <w:rsid w:val="002610F9"/>
    <w:rsid w:val="002612C9"/>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E18"/>
    <w:rsid w:val="00267E8C"/>
    <w:rsid w:val="00270D63"/>
    <w:rsid w:val="00270E32"/>
    <w:rsid w:val="002714E3"/>
    <w:rsid w:val="00271F4E"/>
    <w:rsid w:val="00272724"/>
    <w:rsid w:val="00272D73"/>
    <w:rsid w:val="0027365B"/>
    <w:rsid w:val="00273D9D"/>
    <w:rsid w:val="00273FFD"/>
    <w:rsid w:val="0027450D"/>
    <w:rsid w:val="00274CB1"/>
    <w:rsid w:val="0027583B"/>
    <w:rsid w:val="0027619C"/>
    <w:rsid w:val="002766A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BAF"/>
    <w:rsid w:val="00285C10"/>
    <w:rsid w:val="00286313"/>
    <w:rsid w:val="002864E2"/>
    <w:rsid w:val="002865C1"/>
    <w:rsid w:val="002871E3"/>
    <w:rsid w:val="002878B5"/>
    <w:rsid w:val="00287D6B"/>
    <w:rsid w:val="002909DA"/>
    <w:rsid w:val="00290C33"/>
    <w:rsid w:val="002910E1"/>
    <w:rsid w:val="002912AC"/>
    <w:rsid w:val="002916FA"/>
    <w:rsid w:val="002917DA"/>
    <w:rsid w:val="002923EF"/>
    <w:rsid w:val="00292701"/>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936"/>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69F"/>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B29"/>
    <w:rsid w:val="002C1DCE"/>
    <w:rsid w:val="002C220C"/>
    <w:rsid w:val="002C2415"/>
    <w:rsid w:val="002C262C"/>
    <w:rsid w:val="002C3820"/>
    <w:rsid w:val="002C45E7"/>
    <w:rsid w:val="002C46A6"/>
    <w:rsid w:val="002C4BF1"/>
    <w:rsid w:val="002C4F56"/>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EE1"/>
    <w:rsid w:val="002E10C8"/>
    <w:rsid w:val="002E133D"/>
    <w:rsid w:val="002E1502"/>
    <w:rsid w:val="002E15DC"/>
    <w:rsid w:val="002E1981"/>
    <w:rsid w:val="002E1982"/>
    <w:rsid w:val="002E1BCE"/>
    <w:rsid w:val="002E2409"/>
    <w:rsid w:val="002E2912"/>
    <w:rsid w:val="002E2938"/>
    <w:rsid w:val="002E2B40"/>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5F39"/>
    <w:rsid w:val="002F6372"/>
    <w:rsid w:val="002F683E"/>
    <w:rsid w:val="002F6E30"/>
    <w:rsid w:val="002F75B2"/>
    <w:rsid w:val="0030007B"/>
    <w:rsid w:val="00300555"/>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5C78"/>
    <w:rsid w:val="003169B7"/>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6E47"/>
    <w:rsid w:val="0032706B"/>
    <w:rsid w:val="00327B29"/>
    <w:rsid w:val="00327E5E"/>
    <w:rsid w:val="00330C19"/>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37E2D"/>
    <w:rsid w:val="00340199"/>
    <w:rsid w:val="003402E1"/>
    <w:rsid w:val="00340A04"/>
    <w:rsid w:val="00341200"/>
    <w:rsid w:val="00341873"/>
    <w:rsid w:val="0034228F"/>
    <w:rsid w:val="003422DA"/>
    <w:rsid w:val="003426BE"/>
    <w:rsid w:val="00342CF9"/>
    <w:rsid w:val="003434D2"/>
    <w:rsid w:val="003434DA"/>
    <w:rsid w:val="0034491A"/>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6949"/>
    <w:rsid w:val="00357794"/>
    <w:rsid w:val="003577D5"/>
    <w:rsid w:val="0036028F"/>
    <w:rsid w:val="00360C80"/>
    <w:rsid w:val="00361520"/>
    <w:rsid w:val="00362316"/>
    <w:rsid w:val="00363422"/>
    <w:rsid w:val="00363CC5"/>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E15"/>
    <w:rsid w:val="00373F24"/>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48"/>
    <w:rsid w:val="00386588"/>
    <w:rsid w:val="003866E4"/>
    <w:rsid w:val="00386AA2"/>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85C"/>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2A80"/>
    <w:rsid w:val="003B301C"/>
    <w:rsid w:val="003B315E"/>
    <w:rsid w:val="003B33B0"/>
    <w:rsid w:val="003B3E6F"/>
    <w:rsid w:val="003B49E3"/>
    <w:rsid w:val="003B4A8D"/>
    <w:rsid w:val="003B4E59"/>
    <w:rsid w:val="003B4F01"/>
    <w:rsid w:val="003B50EA"/>
    <w:rsid w:val="003B5D11"/>
    <w:rsid w:val="003B6238"/>
    <w:rsid w:val="003B62FD"/>
    <w:rsid w:val="003B638B"/>
    <w:rsid w:val="003B6AE6"/>
    <w:rsid w:val="003B6C13"/>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0DE"/>
    <w:rsid w:val="003D55BD"/>
    <w:rsid w:val="003D5C36"/>
    <w:rsid w:val="003E05B2"/>
    <w:rsid w:val="003E098E"/>
    <w:rsid w:val="003E0D4C"/>
    <w:rsid w:val="003E0E69"/>
    <w:rsid w:val="003E10AC"/>
    <w:rsid w:val="003E21F1"/>
    <w:rsid w:val="003E3406"/>
    <w:rsid w:val="003E3922"/>
    <w:rsid w:val="003E476D"/>
    <w:rsid w:val="003E4A36"/>
    <w:rsid w:val="003E4F01"/>
    <w:rsid w:val="003E53AC"/>
    <w:rsid w:val="003E5615"/>
    <w:rsid w:val="003E5BD5"/>
    <w:rsid w:val="003E66E7"/>
    <w:rsid w:val="003E68D1"/>
    <w:rsid w:val="003E6F25"/>
    <w:rsid w:val="003E7184"/>
    <w:rsid w:val="003E7C30"/>
    <w:rsid w:val="003E7F45"/>
    <w:rsid w:val="003F0D1B"/>
    <w:rsid w:val="003F0E04"/>
    <w:rsid w:val="003F105C"/>
    <w:rsid w:val="003F14B6"/>
    <w:rsid w:val="003F15CD"/>
    <w:rsid w:val="003F187B"/>
    <w:rsid w:val="003F1AF9"/>
    <w:rsid w:val="003F1B47"/>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10B1"/>
    <w:rsid w:val="004024F7"/>
    <w:rsid w:val="004025BB"/>
    <w:rsid w:val="0040284F"/>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372"/>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0847"/>
    <w:rsid w:val="00442AA4"/>
    <w:rsid w:val="00443279"/>
    <w:rsid w:val="0044335C"/>
    <w:rsid w:val="00443CDC"/>
    <w:rsid w:val="00444388"/>
    <w:rsid w:val="004458B0"/>
    <w:rsid w:val="00445A2E"/>
    <w:rsid w:val="00445C26"/>
    <w:rsid w:val="00445C49"/>
    <w:rsid w:val="00445DFE"/>
    <w:rsid w:val="00446A9A"/>
    <w:rsid w:val="00446D20"/>
    <w:rsid w:val="004476B9"/>
    <w:rsid w:val="00447736"/>
    <w:rsid w:val="004500D6"/>
    <w:rsid w:val="00451002"/>
    <w:rsid w:val="00451268"/>
    <w:rsid w:val="0045177A"/>
    <w:rsid w:val="00452D15"/>
    <w:rsid w:val="00452EF6"/>
    <w:rsid w:val="00453946"/>
    <w:rsid w:val="00454BCD"/>
    <w:rsid w:val="004557A4"/>
    <w:rsid w:val="00455C4C"/>
    <w:rsid w:val="0045615A"/>
    <w:rsid w:val="00456228"/>
    <w:rsid w:val="00456FFA"/>
    <w:rsid w:val="004571C0"/>
    <w:rsid w:val="0045769F"/>
    <w:rsid w:val="00460394"/>
    <w:rsid w:val="004606CD"/>
    <w:rsid w:val="00460C46"/>
    <w:rsid w:val="00460CCB"/>
    <w:rsid w:val="0046103D"/>
    <w:rsid w:val="0046120D"/>
    <w:rsid w:val="004612E9"/>
    <w:rsid w:val="0046189A"/>
    <w:rsid w:val="00461DDE"/>
    <w:rsid w:val="00462253"/>
    <w:rsid w:val="004629F9"/>
    <w:rsid w:val="00462AB9"/>
    <w:rsid w:val="004633D3"/>
    <w:rsid w:val="0046372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21C1"/>
    <w:rsid w:val="0047250B"/>
    <w:rsid w:val="00472BF4"/>
    <w:rsid w:val="00473943"/>
    <w:rsid w:val="004740EA"/>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1BAC"/>
    <w:rsid w:val="00482502"/>
    <w:rsid w:val="00483BF5"/>
    <w:rsid w:val="00483E89"/>
    <w:rsid w:val="00484477"/>
    <w:rsid w:val="00484DAA"/>
    <w:rsid w:val="00485A2B"/>
    <w:rsid w:val="00485AAB"/>
    <w:rsid w:val="00486D7B"/>
    <w:rsid w:val="00487E84"/>
    <w:rsid w:val="0049036C"/>
    <w:rsid w:val="00491185"/>
    <w:rsid w:val="0049147C"/>
    <w:rsid w:val="00491F18"/>
    <w:rsid w:val="00492A98"/>
    <w:rsid w:val="00492C5A"/>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4D1C"/>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289"/>
    <w:rsid w:val="004B6486"/>
    <w:rsid w:val="004B684F"/>
    <w:rsid w:val="004B76F7"/>
    <w:rsid w:val="004B7D19"/>
    <w:rsid w:val="004B7DD2"/>
    <w:rsid w:val="004C0102"/>
    <w:rsid w:val="004C11B0"/>
    <w:rsid w:val="004C154A"/>
    <w:rsid w:val="004C15F0"/>
    <w:rsid w:val="004C1950"/>
    <w:rsid w:val="004C1DA0"/>
    <w:rsid w:val="004C1E0F"/>
    <w:rsid w:val="004C2507"/>
    <w:rsid w:val="004C2F64"/>
    <w:rsid w:val="004C31A2"/>
    <w:rsid w:val="004C34A2"/>
    <w:rsid w:val="004C3563"/>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644"/>
    <w:rsid w:val="004D4994"/>
    <w:rsid w:val="004D5061"/>
    <w:rsid w:val="004D50AB"/>
    <w:rsid w:val="004D637D"/>
    <w:rsid w:val="004D6663"/>
    <w:rsid w:val="004D7C67"/>
    <w:rsid w:val="004D7F6F"/>
    <w:rsid w:val="004E0653"/>
    <w:rsid w:val="004E089A"/>
    <w:rsid w:val="004E17A8"/>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30A"/>
    <w:rsid w:val="004F4525"/>
    <w:rsid w:val="004F4C98"/>
    <w:rsid w:val="004F4CD4"/>
    <w:rsid w:val="004F5179"/>
    <w:rsid w:val="004F5E01"/>
    <w:rsid w:val="004F6782"/>
    <w:rsid w:val="004F7668"/>
    <w:rsid w:val="004F7EC4"/>
    <w:rsid w:val="0050040D"/>
    <w:rsid w:val="0050155F"/>
    <w:rsid w:val="00501740"/>
    <w:rsid w:val="005019AF"/>
    <w:rsid w:val="00501E73"/>
    <w:rsid w:val="00502324"/>
    <w:rsid w:val="00503340"/>
    <w:rsid w:val="00503D72"/>
    <w:rsid w:val="00504049"/>
    <w:rsid w:val="0050434A"/>
    <w:rsid w:val="005046CA"/>
    <w:rsid w:val="00504FB8"/>
    <w:rsid w:val="00505530"/>
    <w:rsid w:val="00505919"/>
    <w:rsid w:val="00505B34"/>
    <w:rsid w:val="005062F4"/>
    <w:rsid w:val="005067C1"/>
    <w:rsid w:val="00506801"/>
    <w:rsid w:val="00506C84"/>
    <w:rsid w:val="005072F3"/>
    <w:rsid w:val="00507679"/>
    <w:rsid w:val="00507AA8"/>
    <w:rsid w:val="00507AED"/>
    <w:rsid w:val="0051003B"/>
    <w:rsid w:val="00510042"/>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7C"/>
    <w:rsid w:val="005244B0"/>
    <w:rsid w:val="0052455C"/>
    <w:rsid w:val="00524FE5"/>
    <w:rsid w:val="0052532B"/>
    <w:rsid w:val="005261CD"/>
    <w:rsid w:val="00526AD6"/>
    <w:rsid w:val="00526F8C"/>
    <w:rsid w:val="00527EE6"/>
    <w:rsid w:val="0053027F"/>
    <w:rsid w:val="005302EC"/>
    <w:rsid w:val="00530C69"/>
    <w:rsid w:val="00530D28"/>
    <w:rsid w:val="0053111C"/>
    <w:rsid w:val="005321E6"/>
    <w:rsid w:val="00532D4E"/>
    <w:rsid w:val="00533079"/>
    <w:rsid w:val="00533179"/>
    <w:rsid w:val="005333A5"/>
    <w:rsid w:val="0053392E"/>
    <w:rsid w:val="00533B51"/>
    <w:rsid w:val="00533CE0"/>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03A"/>
    <w:rsid w:val="005423C3"/>
    <w:rsid w:val="00543969"/>
    <w:rsid w:val="00543C5F"/>
    <w:rsid w:val="00543D8B"/>
    <w:rsid w:val="0054414C"/>
    <w:rsid w:val="005441D8"/>
    <w:rsid w:val="005442DC"/>
    <w:rsid w:val="00544A88"/>
    <w:rsid w:val="005451A0"/>
    <w:rsid w:val="00545886"/>
    <w:rsid w:val="00545EAD"/>
    <w:rsid w:val="005460EB"/>
    <w:rsid w:val="00546719"/>
    <w:rsid w:val="00546949"/>
    <w:rsid w:val="00546DB6"/>
    <w:rsid w:val="00546DC8"/>
    <w:rsid w:val="005472E6"/>
    <w:rsid w:val="005474DB"/>
    <w:rsid w:val="00550277"/>
    <w:rsid w:val="00550B5E"/>
    <w:rsid w:val="00550E9E"/>
    <w:rsid w:val="0055157F"/>
    <w:rsid w:val="00551CCB"/>
    <w:rsid w:val="00552271"/>
    <w:rsid w:val="0055298D"/>
    <w:rsid w:val="00552BF8"/>
    <w:rsid w:val="00552ED5"/>
    <w:rsid w:val="00553006"/>
    <w:rsid w:val="00553185"/>
    <w:rsid w:val="00553239"/>
    <w:rsid w:val="00553281"/>
    <w:rsid w:val="00553854"/>
    <w:rsid w:val="0055463B"/>
    <w:rsid w:val="00554D8C"/>
    <w:rsid w:val="00554FC3"/>
    <w:rsid w:val="00555126"/>
    <w:rsid w:val="00555813"/>
    <w:rsid w:val="00555E83"/>
    <w:rsid w:val="00556725"/>
    <w:rsid w:val="00560329"/>
    <w:rsid w:val="00560E54"/>
    <w:rsid w:val="005612E1"/>
    <w:rsid w:val="00561900"/>
    <w:rsid w:val="00562412"/>
    <w:rsid w:val="00563365"/>
    <w:rsid w:val="005636A2"/>
    <w:rsid w:val="00563F35"/>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2D0"/>
    <w:rsid w:val="0057378D"/>
    <w:rsid w:val="005746EC"/>
    <w:rsid w:val="00574CB6"/>
    <w:rsid w:val="0057566B"/>
    <w:rsid w:val="005756BE"/>
    <w:rsid w:val="0057644A"/>
    <w:rsid w:val="0057665C"/>
    <w:rsid w:val="00576AE8"/>
    <w:rsid w:val="00576D8D"/>
    <w:rsid w:val="0057765B"/>
    <w:rsid w:val="00577C05"/>
    <w:rsid w:val="00580727"/>
    <w:rsid w:val="005809E3"/>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DA8"/>
    <w:rsid w:val="00587E5E"/>
    <w:rsid w:val="00590C1E"/>
    <w:rsid w:val="00591936"/>
    <w:rsid w:val="00592B52"/>
    <w:rsid w:val="00593345"/>
    <w:rsid w:val="00593BED"/>
    <w:rsid w:val="00594489"/>
    <w:rsid w:val="00594A64"/>
    <w:rsid w:val="00594D8D"/>
    <w:rsid w:val="00595435"/>
    <w:rsid w:val="00595CA5"/>
    <w:rsid w:val="00596466"/>
    <w:rsid w:val="005967E6"/>
    <w:rsid w:val="00596A20"/>
    <w:rsid w:val="00596B60"/>
    <w:rsid w:val="005973E0"/>
    <w:rsid w:val="00597F8A"/>
    <w:rsid w:val="005A0515"/>
    <w:rsid w:val="005A0C4D"/>
    <w:rsid w:val="005A11B1"/>
    <w:rsid w:val="005A2B6C"/>
    <w:rsid w:val="005A2FF8"/>
    <w:rsid w:val="005A30C1"/>
    <w:rsid w:val="005A3121"/>
    <w:rsid w:val="005A3692"/>
    <w:rsid w:val="005A36E8"/>
    <w:rsid w:val="005A5452"/>
    <w:rsid w:val="005A57F1"/>
    <w:rsid w:val="005A5BF3"/>
    <w:rsid w:val="005A60DB"/>
    <w:rsid w:val="005A630E"/>
    <w:rsid w:val="005A6A72"/>
    <w:rsid w:val="005A76B1"/>
    <w:rsid w:val="005B08AA"/>
    <w:rsid w:val="005B0B26"/>
    <w:rsid w:val="005B0D0F"/>
    <w:rsid w:val="005B15FB"/>
    <w:rsid w:val="005B1925"/>
    <w:rsid w:val="005B2AA7"/>
    <w:rsid w:val="005B2CAB"/>
    <w:rsid w:val="005B3539"/>
    <w:rsid w:val="005B385C"/>
    <w:rsid w:val="005B398D"/>
    <w:rsid w:val="005B4175"/>
    <w:rsid w:val="005B4D58"/>
    <w:rsid w:val="005B5E02"/>
    <w:rsid w:val="005B5E91"/>
    <w:rsid w:val="005B6125"/>
    <w:rsid w:val="005B6243"/>
    <w:rsid w:val="005B6AF9"/>
    <w:rsid w:val="005B720D"/>
    <w:rsid w:val="005B7636"/>
    <w:rsid w:val="005B787A"/>
    <w:rsid w:val="005C1486"/>
    <w:rsid w:val="005C1621"/>
    <w:rsid w:val="005C1A65"/>
    <w:rsid w:val="005C222C"/>
    <w:rsid w:val="005C2767"/>
    <w:rsid w:val="005C2BDA"/>
    <w:rsid w:val="005C369A"/>
    <w:rsid w:val="005C38F5"/>
    <w:rsid w:val="005C3B7F"/>
    <w:rsid w:val="005C40C5"/>
    <w:rsid w:val="005C45B8"/>
    <w:rsid w:val="005C46A7"/>
    <w:rsid w:val="005C4990"/>
    <w:rsid w:val="005C49E8"/>
    <w:rsid w:val="005C57F7"/>
    <w:rsid w:val="005C65A7"/>
    <w:rsid w:val="005C69BD"/>
    <w:rsid w:val="005C6AAA"/>
    <w:rsid w:val="005C703C"/>
    <w:rsid w:val="005C77B7"/>
    <w:rsid w:val="005C7920"/>
    <w:rsid w:val="005D0CA3"/>
    <w:rsid w:val="005D12FA"/>
    <w:rsid w:val="005D146E"/>
    <w:rsid w:val="005D14B4"/>
    <w:rsid w:val="005D1F92"/>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5797"/>
    <w:rsid w:val="005F67E2"/>
    <w:rsid w:val="005F6AFA"/>
    <w:rsid w:val="005F6BAC"/>
    <w:rsid w:val="005F704E"/>
    <w:rsid w:val="005F7059"/>
    <w:rsid w:val="005F7B1B"/>
    <w:rsid w:val="00600169"/>
    <w:rsid w:val="006019BB"/>
    <w:rsid w:val="00601A0F"/>
    <w:rsid w:val="00601CE1"/>
    <w:rsid w:val="00602C57"/>
    <w:rsid w:val="006030D9"/>
    <w:rsid w:val="00603C2F"/>
    <w:rsid w:val="00603FE3"/>
    <w:rsid w:val="00604B87"/>
    <w:rsid w:val="00604E59"/>
    <w:rsid w:val="006059D2"/>
    <w:rsid w:val="00605CBF"/>
    <w:rsid w:val="00606054"/>
    <w:rsid w:val="00606B0D"/>
    <w:rsid w:val="00606FA2"/>
    <w:rsid w:val="0060739A"/>
    <w:rsid w:val="00607DBF"/>
    <w:rsid w:val="0061057D"/>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00F"/>
    <w:rsid w:val="0061563E"/>
    <w:rsid w:val="00615B63"/>
    <w:rsid w:val="00615C41"/>
    <w:rsid w:val="00616366"/>
    <w:rsid w:val="006179D7"/>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2E11"/>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2"/>
    <w:rsid w:val="00645D97"/>
    <w:rsid w:val="00646C84"/>
    <w:rsid w:val="00647783"/>
    <w:rsid w:val="00647AE4"/>
    <w:rsid w:val="00647CEE"/>
    <w:rsid w:val="00647EE5"/>
    <w:rsid w:val="0065054D"/>
    <w:rsid w:val="00651058"/>
    <w:rsid w:val="006511B6"/>
    <w:rsid w:val="00651327"/>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2F54"/>
    <w:rsid w:val="00663337"/>
    <w:rsid w:val="0066392D"/>
    <w:rsid w:val="006647EE"/>
    <w:rsid w:val="0066480A"/>
    <w:rsid w:val="00664965"/>
    <w:rsid w:val="00664A1F"/>
    <w:rsid w:val="006651AA"/>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735"/>
    <w:rsid w:val="0067293A"/>
    <w:rsid w:val="00672D91"/>
    <w:rsid w:val="00672FB9"/>
    <w:rsid w:val="00673BA6"/>
    <w:rsid w:val="00674352"/>
    <w:rsid w:val="00674A2F"/>
    <w:rsid w:val="00674D62"/>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5B4E"/>
    <w:rsid w:val="00686223"/>
    <w:rsid w:val="0069015E"/>
    <w:rsid w:val="006904A5"/>
    <w:rsid w:val="00690B19"/>
    <w:rsid w:val="00690E26"/>
    <w:rsid w:val="006911E3"/>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CAB"/>
    <w:rsid w:val="006A1D4C"/>
    <w:rsid w:val="006A1E55"/>
    <w:rsid w:val="006A22AC"/>
    <w:rsid w:val="006A23A3"/>
    <w:rsid w:val="006A36E4"/>
    <w:rsid w:val="006A3BDE"/>
    <w:rsid w:val="006A4D69"/>
    <w:rsid w:val="006A5057"/>
    <w:rsid w:val="006A5B60"/>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1F7B"/>
    <w:rsid w:val="006C23F2"/>
    <w:rsid w:val="006C2E92"/>
    <w:rsid w:val="006C370A"/>
    <w:rsid w:val="006C3AA9"/>
    <w:rsid w:val="006C3DB1"/>
    <w:rsid w:val="006C4198"/>
    <w:rsid w:val="006C4DCF"/>
    <w:rsid w:val="006C51BA"/>
    <w:rsid w:val="006C690A"/>
    <w:rsid w:val="006C6F25"/>
    <w:rsid w:val="006D0B6E"/>
    <w:rsid w:val="006D0BCD"/>
    <w:rsid w:val="006D15BE"/>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7952"/>
    <w:rsid w:val="006D7DC9"/>
    <w:rsid w:val="006E022F"/>
    <w:rsid w:val="006E0428"/>
    <w:rsid w:val="006E0509"/>
    <w:rsid w:val="006E06CC"/>
    <w:rsid w:val="006E07A2"/>
    <w:rsid w:val="006E1267"/>
    <w:rsid w:val="006E17B2"/>
    <w:rsid w:val="006E19B3"/>
    <w:rsid w:val="006E1CA7"/>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24D"/>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160"/>
    <w:rsid w:val="007122B7"/>
    <w:rsid w:val="00712AB4"/>
    <w:rsid w:val="00712B00"/>
    <w:rsid w:val="00712BF6"/>
    <w:rsid w:val="0071371E"/>
    <w:rsid w:val="00713ED1"/>
    <w:rsid w:val="00715231"/>
    <w:rsid w:val="0071523F"/>
    <w:rsid w:val="00716AF6"/>
    <w:rsid w:val="00716B76"/>
    <w:rsid w:val="00716DA2"/>
    <w:rsid w:val="00716E7B"/>
    <w:rsid w:val="00717301"/>
    <w:rsid w:val="007178C8"/>
    <w:rsid w:val="007207C8"/>
    <w:rsid w:val="00721E9C"/>
    <w:rsid w:val="00721FB3"/>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1E85"/>
    <w:rsid w:val="00732491"/>
    <w:rsid w:val="007325FD"/>
    <w:rsid w:val="0073329E"/>
    <w:rsid w:val="00733926"/>
    <w:rsid w:val="00733A60"/>
    <w:rsid w:val="0073458B"/>
    <w:rsid w:val="007357AA"/>
    <w:rsid w:val="00735CBF"/>
    <w:rsid w:val="00737CEA"/>
    <w:rsid w:val="00737DBA"/>
    <w:rsid w:val="00740F65"/>
    <w:rsid w:val="00742141"/>
    <w:rsid w:val="007431FF"/>
    <w:rsid w:val="00744056"/>
    <w:rsid w:val="007450B6"/>
    <w:rsid w:val="00745403"/>
    <w:rsid w:val="00746343"/>
    <w:rsid w:val="00746490"/>
    <w:rsid w:val="007464BF"/>
    <w:rsid w:val="00746E67"/>
    <w:rsid w:val="00747001"/>
    <w:rsid w:val="00747239"/>
    <w:rsid w:val="0074793C"/>
    <w:rsid w:val="00747D9A"/>
    <w:rsid w:val="00747F1E"/>
    <w:rsid w:val="0075025B"/>
    <w:rsid w:val="00750BD5"/>
    <w:rsid w:val="0075127A"/>
    <w:rsid w:val="0075139D"/>
    <w:rsid w:val="00752246"/>
    <w:rsid w:val="00752BFA"/>
    <w:rsid w:val="00752F0A"/>
    <w:rsid w:val="00752F12"/>
    <w:rsid w:val="00752F28"/>
    <w:rsid w:val="007532E8"/>
    <w:rsid w:val="00754372"/>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5206"/>
    <w:rsid w:val="0077637C"/>
    <w:rsid w:val="0077642D"/>
    <w:rsid w:val="00776643"/>
    <w:rsid w:val="00776808"/>
    <w:rsid w:val="00776E29"/>
    <w:rsid w:val="00777764"/>
    <w:rsid w:val="00780B03"/>
    <w:rsid w:val="0078112D"/>
    <w:rsid w:val="00781A25"/>
    <w:rsid w:val="00782830"/>
    <w:rsid w:val="00783C02"/>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914"/>
    <w:rsid w:val="007A04EB"/>
    <w:rsid w:val="007A0633"/>
    <w:rsid w:val="007A210A"/>
    <w:rsid w:val="007A22FB"/>
    <w:rsid w:val="007A2400"/>
    <w:rsid w:val="007A2568"/>
    <w:rsid w:val="007A2B0C"/>
    <w:rsid w:val="007A2D36"/>
    <w:rsid w:val="007A2FA4"/>
    <w:rsid w:val="007A41CC"/>
    <w:rsid w:val="007A46D9"/>
    <w:rsid w:val="007A483E"/>
    <w:rsid w:val="007A4E0D"/>
    <w:rsid w:val="007A4FC5"/>
    <w:rsid w:val="007A53AD"/>
    <w:rsid w:val="007A5470"/>
    <w:rsid w:val="007A7438"/>
    <w:rsid w:val="007A7BC8"/>
    <w:rsid w:val="007A7DEE"/>
    <w:rsid w:val="007A7F57"/>
    <w:rsid w:val="007B03DB"/>
    <w:rsid w:val="007B1636"/>
    <w:rsid w:val="007B1682"/>
    <w:rsid w:val="007B189B"/>
    <w:rsid w:val="007B1943"/>
    <w:rsid w:val="007B1D40"/>
    <w:rsid w:val="007B3184"/>
    <w:rsid w:val="007B3840"/>
    <w:rsid w:val="007B4338"/>
    <w:rsid w:val="007B451A"/>
    <w:rsid w:val="007B46AE"/>
    <w:rsid w:val="007B4AC9"/>
    <w:rsid w:val="007B518C"/>
    <w:rsid w:val="007B52AE"/>
    <w:rsid w:val="007B5D66"/>
    <w:rsid w:val="007B62F7"/>
    <w:rsid w:val="007B7200"/>
    <w:rsid w:val="007B761C"/>
    <w:rsid w:val="007B7BF9"/>
    <w:rsid w:val="007C0AFC"/>
    <w:rsid w:val="007C1795"/>
    <w:rsid w:val="007C194F"/>
    <w:rsid w:val="007C19CB"/>
    <w:rsid w:val="007C1C42"/>
    <w:rsid w:val="007C1D1F"/>
    <w:rsid w:val="007C307D"/>
    <w:rsid w:val="007C3266"/>
    <w:rsid w:val="007C3A59"/>
    <w:rsid w:val="007C3B63"/>
    <w:rsid w:val="007C42D5"/>
    <w:rsid w:val="007C4906"/>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660D"/>
    <w:rsid w:val="007D7D45"/>
    <w:rsid w:val="007E00A9"/>
    <w:rsid w:val="007E02A7"/>
    <w:rsid w:val="007E1549"/>
    <w:rsid w:val="007E16F6"/>
    <w:rsid w:val="007E2716"/>
    <w:rsid w:val="007E344B"/>
    <w:rsid w:val="007E3FD9"/>
    <w:rsid w:val="007E42C2"/>
    <w:rsid w:val="007E4374"/>
    <w:rsid w:val="007E44E7"/>
    <w:rsid w:val="007E4694"/>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46CE"/>
    <w:rsid w:val="007F5B12"/>
    <w:rsid w:val="007F5BA7"/>
    <w:rsid w:val="007F6981"/>
    <w:rsid w:val="007F7B45"/>
    <w:rsid w:val="00800759"/>
    <w:rsid w:val="00801019"/>
    <w:rsid w:val="00801649"/>
    <w:rsid w:val="00801915"/>
    <w:rsid w:val="008020E3"/>
    <w:rsid w:val="0080227B"/>
    <w:rsid w:val="00802360"/>
    <w:rsid w:val="00802D13"/>
    <w:rsid w:val="00803109"/>
    <w:rsid w:val="00803700"/>
    <w:rsid w:val="008037D0"/>
    <w:rsid w:val="008038DB"/>
    <w:rsid w:val="00803DA0"/>
    <w:rsid w:val="008044CF"/>
    <w:rsid w:val="00804DD9"/>
    <w:rsid w:val="00806477"/>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80A"/>
    <w:rsid w:val="008301CF"/>
    <w:rsid w:val="0083091C"/>
    <w:rsid w:val="00831112"/>
    <w:rsid w:val="0083172D"/>
    <w:rsid w:val="00832227"/>
    <w:rsid w:val="00832C5A"/>
    <w:rsid w:val="008331C6"/>
    <w:rsid w:val="0083360E"/>
    <w:rsid w:val="00833999"/>
    <w:rsid w:val="00833A56"/>
    <w:rsid w:val="00833BE8"/>
    <w:rsid w:val="008346AF"/>
    <w:rsid w:val="00835956"/>
    <w:rsid w:val="0083599A"/>
    <w:rsid w:val="00835B9B"/>
    <w:rsid w:val="00835D54"/>
    <w:rsid w:val="00835ED1"/>
    <w:rsid w:val="008372DB"/>
    <w:rsid w:val="00837332"/>
    <w:rsid w:val="0084034D"/>
    <w:rsid w:val="0084041D"/>
    <w:rsid w:val="0084094C"/>
    <w:rsid w:val="008409CF"/>
    <w:rsid w:val="00840C60"/>
    <w:rsid w:val="0084189B"/>
    <w:rsid w:val="008422E3"/>
    <w:rsid w:val="0084261A"/>
    <w:rsid w:val="00842EAC"/>
    <w:rsid w:val="00843438"/>
    <w:rsid w:val="0084403A"/>
    <w:rsid w:val="008440B9"/>
    <w:rsid w:val="00844936"/>
    <w:rsid w:val="00845F29"/>
    <w:rsid w:val="0084638A"/>
    <w:rsid w:val="0084726F"/>
    <w:rsid w:val="00850131"/>
    <w:rsid w:val="00850D55"/>
    <w:rsid w:val="008512DF"/>
    <w:rsid w:val="008521F8"/>
    <w:rsid w:val="00852D8F"/>
    <w:rsid w:val="00852FF9"/>
    <w:rsid w:val="008550FE"/>
    <w:rsid w:val="00855303"/>
    <w:rsid w:val="00855E80"/>
    <w:rsid w:val="008561B2"/>
    <w:rsid w:val="008571AD"/>
    <w:rsid w:val="0085776C"/>
    <w:rsid w:val="0086064E"/>
    <w:rsid w:val="008608C4"/>
    <w:rsid w:val="00860E6C"/>
    <w:rsid w:val="008611D4"/>
    <w:rsid w:val="00863129"/>
    <w:rsid w:val="00863705"/>
    <w:rsid w:val="00863B10"/>
    <w:rsid w:val="00863F56"/>
    <w:rsid w:val="00864303"/>
    <w:rsid w:val="00864ACE"/>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A5A"/>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4A6"/>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ECD"/>
    <w:rsid w:val="008B133A"/>
    <w:rsid w:val="008B16F4"/>
    <w:rsid w:val="008B288D"/>
    <w:rsid w:val="008B36FA"/>
    <w:rsid w:val="008B43E1"/>
    <w:rsid w:val="008B4C0C"/>
    <w:rsid w:val="008B59EC"/>
    <w:rsid w:val="008B6191"/>
    <w:rsid w:val="008B65D3"/>
    <w:rsid w:val="008B7BFE"/>
    <w:rsid w:val="008C055C"/>
    <w:rsid w:val="008C0909"/>
    <w:rsid w:val="008C0F33"/>
    <w:rsid w:val="008C12B8"/>
    <w:rsid w:val="008C17BC"/>
    <w:rsid w:val="008C1FC4"/>
    <w:rsid w:val="008C22C3"/>
    <w:rsid w:val="008C25BB"/>
    <w:rsid w:val="008C27E6"/>
    <w:rsid w:val="008C2AA0"/>
    <w:rsid w:val="008C318C"/>
    <w:rsid w:val="008C31E6"/>
    <w:rsid w:val="008C3390"/>
    <w:rsid w:val="008C3CB0"/>
    <w:rsid w:val="008C452C"/>
    <w:rsid w:val="008C4B94"/>
    <w:rsid w:val="008C4D6E"/>
    <w:rsid w:val="008C4F03"/>
    <w:rsid w:val="008C51EA"/>
    <w:rsid w:val="008C544A"/>
    <w:rsid w:val="008C5631"/>
    <w:rsid w:val="008C58FF"/>
    <w:rsid w:val="008C697C"/>
    <w:rsid w:val="008C6CF5"/>
    <w:rsid w:val="008C6EBF"/>
    <w:rsid w:val="008D006B"/>
    <w:rsid w:val="008D0344"/>
    <w:rsid w:val="008D0375"/>
    <w:rsid w:val="008D12DC"/>
    <w:rsid w:val="008D1795"/>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7E"/>
    <w:rsid w:val="008E04C2"/>
    <w:rsid w:val="008E0D53"/>
    <w:rsid w:val="008E0E36"/>
    <w:rsid w:val="008E12B5"/>
    <w:rsid w:val="008E12DF"/>
    <w:rsid w:val="008E1E66"/>
    <w:rsid w:val="008E2319"/>
    <w:rsid w:val="008E2340"/>
    <w:rsid w:val="008E2602"/>
    <w:rsid w:val="008E29CA"/>
    <w:rsid w:val="008E2BBB"/>
    <w:rsid w:val="008E2ED6"/>
    <w:rsid w:val="008E33EE"/>
    <w:rsid w:val="008E4368"/>
    <w:rsid w:val="008E43CF"/>
    <w:rsid w:val="008E45B1"/>
    <w:rsid w:val="008E4838"/>
    <w:rsid w:val="008E489D"/>
    <w:rsid w:val="008E4F0C"/>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70B5"/>
    <w:rsid w:val="008F70F8"/>
    <w:rsid w:val="008F7AF4"/>
    <w:rsid w:val="0090037F"/>
    <w:rsid w:val="009004C7"/>
    <w:rsid w:val="00901515"/>
    <w:rsid w:val="00901DC8"/>
    <w:rsid w:val="00902486"/>
    <w:rsid w:val="00903180"/>
    <w:rsid w:val="00903232"/>
    <w:rsid w:val="00903577"/>
    <w:rsid w:val="00903C4C"/>
    <w:rsid w:val="00904039"/>
    <w:rsid w:val="0090498F"/>
    <w:rsid w:val="009049F3"/>
    <w:rsid w:val="0090504D"/>
    <w:rsid w:val="009058F3"/>
    <w:rsid w:val="0090611A"/>
    <w:rsid w:val="0090653B"/>
    <w:rsid w:val="00910199"/>
    <w:rsid w:val="00910698"/>
    <w:rsid w:val="00910D56"/>
    <w:rsid w:val="00911036"/>
    <w:rsid w:val="009118A6"/>
    <w:rsid w:val="00911DEF"/>
    <w:rsid w:val="00911E77"/>
    <w:rsid w:val="00912056"/>
    <w:rsid w:val="009126FF"/>
    <w:rsid w:val="00912835"/>
    <w:rsid w:val="0091359C"/>
    <w:rsid w:val="00913A9A"/>
    <w:rsid w:val="00913EFE"/>
    <w:rsid w:val="00914426"/>
    <w:rsid w:val="009145D0"/>
    <w:rsid w:val="00915FEB"/>
    <w:rsid w:val="009175F3"/>
    <w:rsid w:val="00920503"/>
    <w:rsid w:val="0092065D"/>
    <w:rsid w:val="009208AC"/>
    <w:rsid w:val="00920DD2"/>
    <w:rsid w:val="00921677"/>
    <w:rsid w:val="00921C75"/>
    <w:rsid w:val="00921FD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7F1"/>
    <w:rsid w:val="0093498E"/>
    <w:rsid w:val="0093501C"/>
    <w:rsid w:val="00935EF9"/>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5E1F"/>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161B"/>
    <w:rsid w:val="0098169D"/>
    <w:rsid w:val="00981F1E"/>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737B"/>
    <w:rsid w:val="00987982"/>
    <w:rsid w:val="009907AD"/>
    <w:rsid w:val="00990D4D"/>
    <w:rsid w:val="00991398"/>
    <w:rsid w:val="00992842"/>
    <w:rsid w:val="00992A46"/>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0DB"/>
    <w:rsid w:val="009A64CE"/>
    <w:rsid w:val="009A7593"/>
    <w:rsid w:val="009A792B"/>
    <w:rsid w:val="009B1221"/>
    <w:rsid w:val="009B1273"/>
    <w:rsid w:val="009B25BA"/>
    <w:rsid w:val="009B3139"/>
    <w:rsid w:val="009B355A"/>
    <w:rsid w:val="009B39CA"/>
    <w:rsid w:val="009B3BE4"/>
    <w:rsid w:val="009B3D6B"/>
    <w:rsid w:val="009B3E09"/>
    <w:rsid w:val="009B45C3"/>
    <w:rsid w:val="009B48D4"/>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0C2"/>
    <w:rsid w:val="009C1895"/>
    <w:rsid w:val="009C1CF1"/>
    <w:rsid w:val="009C275C"/>
    <w:rsid w:val="009C2CFA"/>
    <w:rsid w:val="009C2D57"/>
    <w:rsid w:val="009C4070"/>
    <w:rsid w:val="009C46A5"/>
    <w:rsid w:val="009C4859"/>
    <w:rsid w:val="009C4938"/>
    <w:rsid w:val="009C523C"/>
    <w:rsid w:val="009C53B3"/>
    <w:rsid w:val="009C5A6D"/>
    <w:rsid w:val="009C5F07"/>
    <w:rsid w:val="009C6909"/>
    <w:rsid w:val="009C6F40"/>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5EBF"/>
    <w:rsid w:val="009D6050"/>
    <w:rsid w:val="009D778B"/>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E7160"/>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09C"/>
    <w:rsid w:val="00A16709"/>
    <w:rsid w:val="00A17905"/>
    <w:rsid w:val="00A17A46"/>
    <w:rsid w:val="00A2028F"/>
    <w:rsid w:val="00A20882"/>
    <w:rsid w:val="00A20C64"/>
    <w:rsid w:val="00A20D9C"/>
    <w:rsid w:val="00A21333"/>
    <w:rsid w:val="00A2188C"/>
    <w:rsid w:val="00A22C07"/>
    <w:rsid w:val="00A22FCD"/>
    <w:rsid w:val="00A23990"/>
    <w:rsid w:val="00A24812"/>
    <w:rsid w:val="00A249E0"/>
    <w:rsid w:val="00A24B97"/>
    <w:rsid w:val="00A24F08"/>
    <w:rsid w:val="00A25022"/>
    <w:rsid w:val="00A25724"/>
    <w:rsid w:val="00A25AE9"/>
    <w:rsid w:val="00A25C7C"/>
    <w:rsid w:val="00A26098"/>
    <w:rsid w:val="00A265C0"/>
    <w:rsid w:val="00A268BA"/>
    <w:rsid w:val="00A26C58"/>
    <w:rsid w:val="00A270F5"/>
    <w:rsid w:val="00A27449"/>
    <w:rsid w:val="00A27FFE"/>
    <w:rsid w:val="00A300F2"/>
    <w:rsid w:val="00A30825"/>
    <w:rsid w:val="00A3134E"/>
    <w:rsid w:val="00A31AF7"/>
    <w:rsid w:val="00A31D2A"/>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6B77"/>
    <w:rsid w:val="00A4777A"/>
    <w:rsid w:val="00A5019E"/>
    <w:rsid w:val="00A510B8"/>
    <w:rsid w:val="00A5151F"/>
    <w:rsid w:val="00A51AF3"/>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2"/>
    <w:rsid w:val="00A60F48"/>
    <w:rsid w:val="00A611D7"/>
    <w:rsid w:val="00A6141B"/>
    <w:rsid w:val="00A623C0"/>
    <w:rsid w:val="00A62CED"/>
    <w:rsid w:val="00A62DED"/>
    <w:rsid w:val="00A62E46"/>
    <w:rsid w:val="00A632E5"/>
    <w:rsid w:val="00A64847"/>
    <w:rsid w:val="00A64B40"/>
    <w:rsid w:val="00A64ED9"/>
    <w:rsid w:val="00A669D3"/>
    <w:rsid w:val="00A66B3D"/>
    <w:rsid w:val="00A66E61"/>
    <w:rsid w:val="00A701A0"/>
    <w:rsid w:val="00A707D8"/>
    <w:rsid w:val="00A70AB1"/>
    <w:rsid w:val="00A718F1"/>
    <w:rsid w:val="00A71D4C"/>
    <w:rsid w:val="00A71E02"/>
    <w:rsid w:val="00A7209F"/>
    <w:rsid w:val="00A721F0"/>
    <w:rsid w:val="00A72AE7"/>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1210"/>
    <w:rsid w:val="00A83B30"/>
    <w:rsid w:val="00A83B4C"/>
    <w:rsid w:val="00A841BA"/>
    <w:rsid w:val="00A84427"/>
    <w:rsid w:val="00A844FF"/>
    <w:rsid w:val="00A854B1"/>
    <w:rsid w:val="00A8562E"/>
    <w:rsid w:val="00A85843"/>
    <w:rsid w:val="00A85D8C"/>
    <w:rsid w:val="00A85EFB"/>
    <w:rsid w:val="00A863F7"/>
    <w:rsid w:val="00A86688"/>
    <w:rsid w:val="00A867A3"/>
    <w:rsid w:val="00A87DF1"/>
    <w:rsid w:val="00A900CF"/>
    <w:rsid w:val="00A906CD"/>
    <w:rsid w:val="00A90970"/>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3685"/>
    <w:rsid w:val="00AA4F75"/>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699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69C"/>
    <w:rsid w:val="00AD070C"/>
    <w:rsid w:val="00AD076F"/>
    <w:rsid w:val="00AD08CA"/>
    <w:rsid w:val="00AD091D"/>
    <w:rsid w:val="00AD1001"/>
    <w:rsid w:val="00AD193A"/>
    <w:rsid w:val="00AD210F"/>
    <w:rsid w:val="00AD3488"/>
    <w:rsid w:val="00AD3626"/>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89F"/>
    <w:rsid w:val="00AE3CF2"/>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4E2"/>
    <w:rsid w:val="00B159EE"/>
    <w:rsid w:val="00B16A61"/>
    <w:rsid w:val="00B17069"/>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38C0"/>
    <w:rsid w:val="00B342F1"/>
    <w:rsid w:val="00B35222"/>
    <w:rsid w:val="00B35224"/>
    <w:rsid w:val="00B35227"/>
    <w:rsid w:val="00B359EC"/>
    <w:rsid w:val="00B35DC3"/>
    <w:rsid w:val="00B367BD"/>
    <w:rsid w:val="00B3703F"/>
    <w:rsid w:val="00B40B9F"/>
    <w:rsid w:val="00B4103E"/>
    <w:rsid w:val="00B41096"/>
    <w:rsid w:val="00B412D5"/>
    <w:rsid w:val="00B414CC"/>
    <w:rsid w:val="00B4173C"/>
    <w:rsid w:val="00B41BA1"/>
    <w:rsid w:val="00B422CB"/>
    <w:rsid w:val="00B435A9"/>
    <w:rsid w:val="00B4376E"/>
    <w:rsid w:val="00B43CB3"/>
    <w:rsid w:val="00B44E98"/>
    <w:rsid w:val="00B45D7F"/>
    <w:rsid w:val="00B462B9"/>
    <w:rsid w:val="00B46B56"/>
    <w:rsid w:val="00B46B97"/>
    <w:rsid w:val="00B47128"/>
    <w:rsid w:val="00B47206"/>
    <w:rsid w:val="00B47714"/>
    <w:rsid w:val="00B47732"/>
    <w:rsid w:val="00B47A23"/>
    <w:rsid w:val="00B50675"/>
    <w:rsid w:val="00B50AFA"/>
    <w:rsid w:val="00B50DFF"/>
    <w:rsid w:val="00B51009"/>
    <w:rsid w:val="00B511C4"/>
    <w:rsid w:val="00B51A2D"/>
    <w:rsid w:val="00B520CF"/>
    <w:rsid w:val="00B5212A"/>
    <w:rsid w:val="00B522ED"/>
    <w:rsid w:val="00B5234F"/>
    <w:rsid w:val="00B525C9"/>
    <w:rsid w:val="00B53ECD"/>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428"/>
    <w:rsid w:val="00B6564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298"/>
    <w:rsid w:val="00B77587"/>
    <w:rsid w:val="00B804E9"/>
    <w:rsid w:val="00B82335"/>
    <w:rsid w:val="00B82A1F"/>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05D9"/>
    <w:rsid w:val="00B913B4"/>
    <w:rsid w:val="00B91F27"/>
    <w:rsid w:val="00B91F52"/>
    <w:rsid w:val="00B92226"/>
    <w:rsid w:val="00B9240A"/>
    <w:rsid w:val="00B926FE"/>
    <w:rsid w:val="00B92971"/>
    <w:rsid w:val="00B92F77"/>
    <w:rsid w:val="00B943DC"/>
    <w:rsid w:val="00B94700"/>
    <w:rsid w:val="00B94CFB"/>
    <w:rsid w:val="00B94DE1"/>
    <w:rsid w:val="00B951CB"/>
    <w:rsid w:val="00B952C8"/>
    <w:rsid w:val="00B96A47"/>
    <w:rsid w:val="00B96F09"/>
    <w:rsid w:val="00B972E5"/>
    <w:rsid w:val="00B97BEC"/>
    <w:rsid w:val="00BA05C3"/>
    <w:rsid w:val="00BA0EF6"/>
    <w:rsid w:val="00BA1210"/>
    <w:rsid w:val="00BA1C50"/>
    <w:rsid w:val="00BA2735"/>
    <w:rsid w:val="00BA317A"/>
    <w:rsid w:val="00BA31DF"/>
    <w:rsid w:val="00BA381B"/>
    <w:rsid w:val="00BA3991"/>
    <w:rsid w:val="00BA3A3D"/>
    <w:rsid w:val="00BA5912"/>
    <w:rsid w:val="00BA67B3"/>
    <w:rsid w:val="00BA687A"/>
    <w:rsid w:val="00BA7082"/>
    <w:rsid w:val="00BA70B7"/>
    <w:rsid w:val="00BA7220"/>
    <w:rsid w:val="00BA7958"/>
    <w:rsid w:val="00BB0CF9"/>
    <w:rsid w:val="00BB0D4C"/>
    <w:rsid w:val="00BB0E8D"/>
    <w:rsid w:val="00BB1234"/>
    <w:rsid w:val="00BB13C6"/>
    <w:rsid w:val="00BB2662"/>
    <w:rsid w:val="00BB2ECC"/>
    <w:rsid w:val="00BB2F0D"/>
    <w:rsid w:val="00BB307F"/>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419"/>
    <w:rsid w:val="00BC710A"/>
    <w:rsid w:val="00BC7E81"/>
    <w:rsid w:val="00BD07E9"/>
    <w:rsid w:val="00BD0D83"/>
    <w:rsid w:val="00BD0F1A"/>
    <w:rsid w:val="00BD12DA"/>
    <w:rsid w:val="00BD156E"/>
    <w:rsid w:val="00BD1C35"/>
    <w:rsid w:val="00BD2205"/>
    <w:rsid w:val="00BD22D4"/>
    <w:rsid w:val="00BD23D9"/>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D77DD"/>
    <w:rsid w:val="00BE01BF"/>
    <w:rsid w:val="00BE08DE"/>
    <w:rsid w:val="00BE14E5"/>
    <w:rsid w:val="00BE1841"/>
    <w:rsid w:val="00BE2044"/>
    <w:rsid w:val="00BE2468"/>
    <w:rsid w:val="00BE2716"/>
    <w:rsid w:val="00BE2AAB"/>
    <w:rsid w:val="00BE3535"/>
    <w:rsid w:val="00BE43F7"/>
    <w:rsid w:val="00BE4CC3"/>
    <w:rsid w:val="00BE5643"/>
    <w:rsid w:val="00BE5B5A"/>
    <w:rsid w:val="00BE5BD1"/>
    <w:rsid w:val="00BE5D23"/>
    <w:rsid w:val="00BE6001"/>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E39"/>
    <w:rsid w:val="00BF1E95"/>
    <w:rsid w:val="00BF2413"/>
    <w:rsid w:val="00BF2BC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5D9E"/>
    <w:rsid w:val="00C06285"/>
    <w:rsid w:val="00C06A11"/>
    <w:rsid w:val="00C077A6"/>
    <w:rsid w:val="00C10701"/>
    <w:rsid w:val="00C10895"/>
    <w:rsid w:val="00C11885"/>
    <w:rsid w:val="00C12ADC"/>
    <w:rsid w:val="00C12ADD"/>
    <w:rsid w:val="00C12E96"/>
    <w:rsid w:val="00C1357D"/>
    <w:rsid w:val="00C135E5"/>
    <w:rsid w:val="00C13913"/>
    <w:rsid w:val="00C14198"/>
    <w:rsid w:val="00C149CA"/>
    <w:rsid w:val="00C1628C"/>
    <w:rsid w:val="00C165C4"/>
    <w:rsid w:val="00C166DB"/>
    <w:rsid w:val="00C167FD"/>
    <w:rsid w:val="00C17150"/>
    <w:rsid w:val="00C2044A"/>
    <w:rsid w:val="00C20722"/>
    <w:rsid w:val="00C220CD"/>
    <w:rsid w:val="00C2228A"/>
    <w:rsid w:val="00C2437E"/>
    <w:rsid w:val="00C24A46"/>
    <w:rsid w:val="00C261F0"/>
    <w:rsid w:val="00C27318"/>
    <w:rsid w:val="00C2735C"/>
    <w:rsid w:val="00C2766F"/>
    <w:rsid w:val="00C27CE7"/>
    <w:rsid w:val="00C30304"/>
    <w:rsid w:val="00C303CC"/>
    <w:rsid w:val="00C30FAE"/>
    <w:rsid w:val="00C311B8"/>
    <w:rsid w:val="00C3198A"/>
    <w:rsid w:val="00C31AED"/>
    <w:rsid w:val="00C31E51"/>
    <w:rsid w:val="00C31FC9"/>
    <w:rsid w:val="00C322EA"/>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09D6"/>
    <w:rsid w:val="00C43572"/>
    <w:rsid w:val="00C43C0C"/>
    <w:rsid w:val="00C443F3"/>
    <w:rsid w:val="00C446ED"/>
    <w:rsid w:val="00C44CC3"/>
    <w:rsid w:val="00C44F43"/>
    <w:rsid w:val="00C455B4"/>
    <w:rsid w:val="00C461DB"/>
    <w:rsid w:val="00C46209"/>
    <w:rsid w:val="00C46650"/>
    <w:rsid w:val="00C4677A"/>
    <w:rsid w:val="00C46853"/>
    <w:rsid w:val="00C477CB"/>
    <w:rsid w:val="00C50354"/>
    <w:rsid w:val="00C50C31"/>
    <w:rsid w:val="00C50DB5"/>
    <w:rsid w:val="00C50DFE"/>
    <w:rsid w:val="00C51916"/>
    <w:rsid w:val="00C51DAC"/>
    <w:rsid w:val="00C5223A"/>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0E68"/>
    <w:rsid w:val="00C71B7F"/>
    <w:rsid w:val="00C71F71"/>
    <w:rsid w:val="00C7214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3DA"/>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973AC"/>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10F"/>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80F"/>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71D"/>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E5728"/>
    <w:rsid w:val="00CE77CA"/>
    <w:rsid w:val="00CF033D"/>
    <w:rsid w:val="00CF06A4"/>
    <w:rsid w:val="00CF0B3B"/>
    <w:rsid w:val="00CF0D12"/>
    <w:rsid w:val="00CF15C8"/>
    <w:rsid w:val="00CF20C4"/>
    <w:rsid w:val="00CF2158"/>
    <w:rsid w:val="00CF2337"/>
    <w:rsid w:val="00CF2D07"/>
    <w:rsid w:val="00CF2F7D"/>
    <w:rsid w:val="00CF4031"/>
    <w:rsid w:val="00CF57B7"/>
    <w:rsid w:val="00CF5A8B"/>
    <w:rsid w:val="00CF5C68"/>
    <w:rsid w:val="00CF5F8C"/>
    <w:rsid w:val="00CF6354"/>
    <w:rsid w:val="00CF67FD"/>
    <w:rsid w:val="00CF776D"/>
    <w:rsid w:val="00D00A05"/>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6E7F"/>
    <w:rsid w:val="00D07202"/>
    <w:rsid w:val="00D07514"/>
    <w:rsid w:val="00D102C7"/>
    <w:rsid w:val="00D1084F"/>
    <w:rsid w:val="00D10A05"/>
    <w:rsid w:val="00D113C7"/>
    <w:rsid w:val="00D12DF9"/>
    <w:rsid w:val="00D1444F"/>
    <w:rsid w:val="00D1489A"/>
    <w:rsid w:val="00D14A86"/>
    <w:rsid w:val="00D14C77"/>
    <w:rsid w:val="00D14DB1"/>
    <w:rsid w:val="00D159E8"/>
    <w:rsid w:val="00D15F0A"/>
    <w:rsid w:val="00D1624C"/>
    <w:rsid w:val="00D1736C"/>
    <w:rsid w:val="00D178C5"/>
    <w:rsid w:val="00D17DB6"/>
    <w:rsid w:val="00D17F58"/>
    <w:rsid w:val="00D2005A"/>
    <w:rsid w:val="00D2031E"/>
    <w:rsid w:val="00D204C8"/>
    <w:rsid w:val="00D20B05"/>
    <w:rsid w:val="00D20DA8"/>
    <w:rsid w:val="00D230AD"/>
    <w:rsid w:val="00D2310E"/>
    <w:rsid w:val="00D24AF1"/>
    <w:rsid w:val="00D24C3F"/>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2E25"/>
    <w:rsid w:val="00D33235"/>
    <w:rsid w:val="00D334DD"/>
    <w:rsid w:val="00D34B98"/>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3F92"/>
    <w:rsid w:val="00D440CE"/>
    <w:rsid w:val="00D4437A"/>
    <w:rsid w:val="00D444F1"/>
    <w:rsid w:val="00D44BF4"/>
    <w:rsid w:val="00D44D3D"/>
    <w:rsid w:val="00D44F7E"/>
    <w:rsid w:val="00D464CB"/>
    <w:rsid w:val="00D4678A"/>
    <w:rsid w:val="00D46AE3"/>
    <w:rsid w:val="00D47B04"/>
    <w:rsid w:val="00D47E0A"/>
    <w:rsid w:val="00D50916"/>
    <w:rsid w:val="00D50E2C"/>
    <w:rsid w:val="00D510BB"/>
    <w:rsid w:val="00D51625"/>
    <w:rsid w:val="00D51EE2"/>
    <w:rsid w:val="00D5277B"/>
    <w:rsid w:val="00D52C52"/>
    <w:rsid w:val="00D53B25"/>
    <w:rsid w:val="00D5465A"/>
    <w:rsid w:val="00D54720"/>
    <w:rsid w:val="00D55C02"/>
    <w:rsid w:val="00D56C22"/>
    <w:rsid w:val="00D56E99"/>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3BC"/>
    <w:rsid w:val="00D716B3"/>
    <w:rsid w:val="00D71AA0"/>
    <w:rsid w:val="00D7259B"/>
    <w:rsid w:val="00D72E12"/>
    <w:rsid w:val="00D73D3D"/>
    <w:rsid w:val="00D75085"/>
    <w:rsid w:val="00D75672"/>
    <w:rsid w:val="00D766DA"/>
    <w:rsid w:val="00D77130"/>
    <w:rsid w:val="00D77411"/>
    <w:rsid w:val="00D774C8"/>
    <w:rsid w:val="00D77536"/>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609"/>
    <w:rsid w:val="00D858FB"/>
    <w:rsid w:val="00D86413"/>
    <w:rsid w:val="00D86643"/>
    <w:rsid w:val="00D86F04"/>
    <w:rsid w:val="00D87C3F"/>
    <w:rsid w:val="00D90A0B"/>
    <w:rsid w:val="00D90C85"/>
    <w:rsid w:val="00D91016"/>
    <w:rsid w:val="00D9156B"/>
    <w:rsid w:val="00D91D26"/>
    <w:rsid w:val="00D91FE4"/>
    <w:rsid w:val="00D9216C"/>
    <w:rsid w:val="00D92760"/>
    <w:rsid w:val="00D92E13"/>
    <w:rsid w:val="00D9533A"/>
    <w:rsid w:val="00D962E3"/>
    <w:rsid w:val="00D9634C"/>
    <w:rsid w:val="00D976DE"/>
    <w:rsid w:val="00D97C45"/>
    <w:rsid w:val="00DA016A"/>
    <w:rsid w:val="00DA053F"/>
    <w:rsid w:val="00DA0712"/>
    <w:rsid w:val="00DA0FAC"/>
    <w:rsid w:val="00DA16EA"/>
    <w:rsid w:val="00DA215B"/>
    <w:rsid w:val="00DA26DC"/>
    <w:rsid w:val="00DA3824"/>
    <w:rsid w:val="00DA3C63"/>
    <w:rsid w:val="00DA4784"/>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24"/>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4EC9"/>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2C5"/>
    <w:rsid w:val="00E12373"/>
    <w:rsid w:val="00E12648"/>
    <w:rsid w:val="00E13188"/>
    <w:rsid w:val="00E131FB"/>
    <w:rsid w:val="00E13302"/>
    <w:rsid w:val="00E13C6E"/>
    <w:rsid w:val="00E13E29"/>
    <w:rsid w:val="00E16873"/>
    <w:rsid w:val="00E16A95"/>
    <w:rsid w:val="00E16CB0"/>
    <w:rsid w:val="00E16DA8"/>
    <w:rsid w:val="00E16F8C"/>
    <w:rsid w:val="00E17515"/>
    <w:rsid w:val="00E17CA8"/>
    <w:rsid w:val="00E2027B"/>
    <w:rsid w:val="00E20869"/>
    <w:rsid w:val="00E2248C"/>
    <w:rsid w:val="00E22A90"/>
    <w:rsid w:val="00E22E91"/>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4C2B"/>
    <w:rsid w:val="00E45EA0"/>
    <w:rsid w:val="00E46F42"/>
    <w:rsid w:val="00E4730B"/>
    <w:rsid w:val="00E477E5"/>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57749"/>
    <w:rsid w:val="00E6099B"/>
    <w:rsid w:val="00E60B69"/>
    <w:rsid w:val="00E61AEC"/>
    <w:rsid w:val="00E629AE"/>
    <w:rsid w:val="00E62A6F"/>
    <w:rsid w:val="00E639B1"/>
    <w:rsid w:val="00E64BD4"/>
    <w:rsid w:val="00E65CC1"/>
    <w:rsid w:val="00E666FB"/>
    <w:rsid w:val="00E67215"/>
    <w:rsid w:val="00E67395"/>
    <w:rsid w:val="00E6754D"/>
    <w:rsid w:val="00E67F40"/>
    <w:rsid w:val="00E702EB"/>
    <w:rsid w:val="00E70487"/>
    <w:rsid w:val="00E7108F"/>
    <w:rsid w:val="00E71ABE"/>
    <w:rsid w:val="00E7202B"/>
    <w:rsid w:val="00E726F3"/>
    <w:rsid w:val="00E72775"/>
    <w:rsid w:val="00E72864"/>
    <w:rsid w:val="00E73423"/>
    <w:rsid w:val="00E738A9"/>
    <w:rsid w:val="00E74285"/>
    <w:rsid w:val="00E74B30"/>
    <w:rsid w:val="00E752BE"/>
    <w:rsid w:val="00E75D81"/>
    <w:rsid w:val="00E75E92"/>
    <w:rsid w:val="00E76599"/>
    <w:rsid w:val="00E7691F"/>
    <w:rsid w:val="00E76FB8"/>
    <w:rsid w:val="00E77D01"/>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07E"/>
    <w:rsid w:val="00E8675B"/>
    <w:rsid w:val="00E86C1F"/>
    <w:rsid w:val="00E87035"/>
    <w:rsid w:val="00E87B46"/>
    <w:rsid w:val="00E9137B"/>
    <w:rsid w:val="00E91608"/>
    <w:rsid w:val="00E9186F"/>
    <w:rsid w:val="00E91FDC"/>
    <w:rsid w:val="00E925A7"/>
    <w:rsid w:val="00E92860"/>
    <w:rsid w:val="00E928FE"/>
    <w:rsid w:val="00E92A67"/>
    <w:rsid w:val="00E942EB"/>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A3C"/>
    <w:rsid w:val="00EB1C67"/>
    <w:rsid w:val="00EB228D"/>
    <w:rsid w:val="00EB2447"/>
    <w:rsid w:val="00EB2668"/>
    <w:rsid w:val="00EB2844"/>
    <w:rsid w:val="00EB2F10"/>
    <w:rsid w:val="00EB3541"/>
    <w:rsid w:val="00EB3E75"/>
    <w:rsid w:val="00EB4450"/>
    <w:rsid w:val="00EB56B6"/>
    <w:rsid w:val="00EB59A9"/>
    <w:rsid w:val="00EB5DCC"/>
    <w:rsid w:val="00EB5E0D"/>
    <w:rsid w:val="00EB6878"/>
    <w:rsid w:val="00EB72B2"/>
    <w:rsid w:val="00EB76E8"/>
    <w:rsid w:val="00EB77DF"/>
    <w:rsid w:val="00EC0780"/>
    <w:rsid w:val="00EC0BE6"/>
    <w:rsid w:val="00EC1A2F"/>
    <w:rsid w:val="00EC1C6D"/>
    <w:rsid w:val="00EC2670"/>
    <w:rsid w:val="00EC2B19"/>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50D"/>
    <w:rsid w:val="00ED09B8"/>
    <w:rsid w:val="00ED0AAC"/>
    <w:rsid w:val="00ED1175"/>
    <w:rsid w:val="00ED1C3B"/>
    <w:rsid w:val="00ED214C"/>
    <w:rsid w:val="00ED229A"/>
    <w:rsid w:val="00ED2C0C"/>
    <w:rsid w:val="00ED2FB6"/>
    <w:rsid w:val="00ED347D"/>
    <w:rsid w:val="00ED36B3"/>
    <w:rsid w:val="00ED3D82"/>
    <w:rsid w:val="00ED4103"/>
    <w:rsid w:val="00ED487F"/>
    <w:rsid w:val="00ED51B1"/>
    <w:rsid w:val="00ED55DD"/>
    <w:rsid w:val="00ED5F5E"/>
    <w:rsid w:val="00ED65E7"/>
    <w:rsid w:val="00ED682B"/>
    <w:rsid w:val="00ED6AC4"/>
    <w:rsid w:val="00ED6E5B"/>
    <w:rsid w:val="00ED6EDA"/>
    <w:rsid w:val="00ED7136"/>
    <w:rsid w:val="00EE0693"/>
    <w:rsid w:val="00EE0F49"/>
    <w:rsid w:val="00EE116F"/>
    <w:rsid w:val="00EE15FF"/>
    <w:rsid w:val="00EE18DE"/>
    <w:rsid w:val="00EE1B39"/>
    <w:rsid w:val="00EE27DA"/>
    <w:rsid w:val="00EE2D36"/>
    <w:rsid w:val="00EE36FA"/>
    <w:rsid w:val="00EE3953"/>
    <w:rsid w:val="00EE3E82"/>
    <w:rsid w:val="00EE405A"/>
    <w:rsid w:val="00EE62CA"/>
    <w:rsid w:val="00EE63F5"/>
    <w:rsid w:val="00EE65BB"/>
    <w:rsid w:val="00EE69BC"/>
    <w:rsid w:val="00EE6BC9"/>
    <w:rsid w:val="00EE6F60"/>
    <w:rsid w:val="00EE6F7E"/>
    <w:rsid w:val="00EE744B"/>
    <w:rsid w:val="00EE7517"/>
    <w:rsid w:val="00EE75B4"/>
    <w:rsid w:val="00EE7959"/>
    <w:rsid w:val="00EF018B"/>
    <w:rsid w:val="00EF21BF"/>
    <w:rsid w:val="00EF311D"/>
    <w:rsid w:val="00EF3219"/>
    <w:rsid w:val="00EF4421"/>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405C"/>
    <w:rsid w:val="00F04E12"/>
    <w:rsid w:val="00F058CF"/>
    <w:rsid w:val="00F05CE8"/>
    <w:rsid w:val="00F07054"/>
    <w:rsid w:val="00F07B55"/>
    <w:rsid w:val="00F07CFC"/>
    <w:rsid w:val="00F10923"/>
    <w:rsid w:val="00F10F7B"/>
    <w:rsid w:val="00F11279"/>
    <w:rsid w:val="00F117A7"/>
    <w:rsid w:val="00F11B53"/>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342"/>
    <w:rsid w:val="00F30732"/>
    <w:rsid w:val="00F30AD4"/>
    <w:rsid w:val="00F30D77"/>
    <w:rsid w:val="00F30FAE"/>
    <w:rsid w:val="00F3105B"/>
    <w:rsid w:val="00F3137C"/>
    <w:rsid w:val="00F317BC"/>
    <w:rsid w:val="00F3187D"/>
    <w:rsid w:val="00F31A7B"/>
    <w:rsid w:val="00F32573"/>
    <w:rsid w:val="00F328BF"/>
    <w:rsid w:val="00F32ED3"/>
    <w:rsid w:val="00F333DA"/>
    <w:rsid w:val="00F34046"/>
    <w:rsid w:val="00F34B1D"/>
    <w:rsid w:val="00F3523B"/>
    <w:rsid w:val="00F35B69"/>
    <w:rsid w:val="00F35BDC"/>
    <w:rsid w:val="00F35EAD"/>
    <w:rsid w:val="00F36879"/>
    <w:rsid w:val="00F36E3B"/>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70B0"/>
    <w:rsid w:val="00F5728A"/>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72B"/>
    <w:rsid w:val="00F63B91"/>
    <w:rsid w:val="00F63C8B"/>
    <w:rsid w:val="00F643BB"/>
    <w:rsid w:val="00F65C77"/>
    <w:rsid w:val="00F6631E"/>
    <w:rsid w:val="00F6647D"/>
    <w:rsid w:val="00F66E70"/>
    <w:rsid w:val="00F67948"/>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11A"/>
    <w:rsid w:val="00F776B5"/>
    <w:rsid w:val="00F800D8"/>
    <w:rsid w:val="00F804BC"/>
    <w:rsid w:val="00F808F3"/>
    <w:rsid w:val="00F80948"/>
    <w:rsid w:val="00F80972"/>
    <w:rsid w:val="00F80A7D"/>
    <w:rsid w:val="00F810E3"/>
    <w:rsid w:val="00F815B5"/>
    <w:rsid w:val="00F81BA4"/>
    <w:rsid w:val="00F81BF0"/>
    <w:rsid w:val="00F81C17"/>
    <w:rsid w:val="00F82E03"/>
    <w:rsid w:val="00F82F3B"/>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0F6C"/>
    <w:rsid w:val="00FA1314"/>
    <w:rsid w:val="00FA1A31"/>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179"/>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AB3"/>
    <w:rsid w:val="00FB4E67"/>
    <w:rsid w:val="00FB51A0"/>
    <w:rsid w:val="00FB5941"/>
    <w:rsid w:val="00FB5C40"/>
    <w:rsid w:val="00FB7687"/>
    <w:rsid w:val="00FC00E4"/>
    <w:rsid w:val="00FC1C7F"/>
    <w:rsid w:val="00FC21CA"/>
    <w:rsid w:val="00FC2566"/>
    <w:rsid w:val="00FC2656"/>
    <w:rsid w:val="00FC2C5E"/>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3B1D"/>
    <w:rsid w:val="00FE40B0"/>
    <w:rsid w:val="00FE433A"/>
    <w:rsid w:val="00FE4891"/>
    <w:rsid w:val="00FE4A2B"/>
    <w:rsid w:val="00FE4C8E"/>
    <w:rsid w:val="00FE6A96"/>
    <w:rsid w:val="00FE6E26"/>
    <w:rsid w:val="00FE6EA5"/>
    <w:rsid w:val="00FF0771"/>
    <w:rsid w:val="00FF092D"/>
    <w:rsid w:val="00FF0BB3"/>
    <w:rsid w:val="00FF0E0F"/>
    <w:rsid w:val="00FF1854"/>
    <w:rsid w:val="00FF19CE"/>
    <w:rsid w:val="00FF20C3"/>
    <w:rsid w:val="00FF2193"/>
    <w:rsid w:val="00FF2450"/>
    <w:rsid w:val="00FF258F"/>
    <w:rsid w:val="00FF3922"/>
    <w:rsid w:val="00FF3CA1"/>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 Id="rId63" Type="http://schemas.openxmlformats.org/officeDocument/2006/relationships/hyperlink" Target="https://dierk.gitbooks.io/fregegoodne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8AAB9-696D-4B86-9EEF-D61C3A131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8531</TotalTime>
  <Pages>32</Pages>
  <Words>15512</Words>
  <Characters>78496</Characters>
  <Application>Microsoft Office Word</Application>
  <DocSecurity>0</DocSecurity>
  <Lines>1427</Lines>
  <Paragraphs>776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6279</cp:revision>
  <cp:lastPrinted>1900-12-31T22:00:00Z</cp:lastPrinted>
  <dcterms:created xsi:type="dcterms:W3CDTF">2018-03-09T13:58:00Z</dcterms:created>
  <dcterms:modified xsi:type="dcterms:W3CDTF">2018-05-09T15:17:00Z</dcterms:modified>
</cp:coreProperties>
</file>