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r>
        <w:rPr>
          <w:b/>
          <w:bCs/>
        </w:rPr>
        <w:t>Frege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(what was already done, why this work even exists, how this relates to other IDEs, what is Frege)</w:t>
      </w:r>
    </w:p>
    <w:p w:rsidR="00A906CD" w:rsidRDefault="00456FFA">
      <w:pPr>
        <w:numPr>
          <w:ilvl w:val="1"/>
          <w:numId w:val="1"/>
        </w:numPr>
      </w:pPr>
      <w:r>
        <w:t xml:space="preserve">Goals </w:t>
      </w:r>
      <w:r>
        <w:rPr>
          <w:i/>
          <w:iCs/>
        </w:rPr>
        <w:t>(What I strived to achieve in this work, what subset of features should make / made it here, why exactly this, how this relates to projectional IDEs – MPS, why choose a projectional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JetBrains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difference between projectional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A906CD" w:rsidRDefault="00456FFA">
      <w:pPr>
        <w:numPr>
          <w:ilvl w:val="0"/>
          <w:numId w:val="1"/>
        </w:numPr>
        <w:rPr>
          <w:i/>
          <w:iCs/>
        </w:rPr>
      </w:pPr>
      <w:r>
        <w:t>Chapter 3: Frege</w:t>
      </w:r>
    </w:p>
    <w:p w:rsidR="00A906CD" w:rsidRDefault="00456FFA">
      <w:pPr>
        <w:numPr>
          <w:ilvl w:val="1"/>
          <w:numId w:val="1"/>
        </w:numPr>
        <w:rPr>
          <w:i/>
          <w:iCs/>
        </w:rPr>
      </w:pPr>
      <w:r>
        <w:rPr>
          <w:i/>
          <w:iCs/>
        </w:rPr>
        <w:t>what is Frege</w:t>
      </w:r>
    </w:p>
    <w:p w:rsidR="00A906CD" w:rsidRDefault="00456FFA">
      <w:pPr>
        <w:numPr>
          <w:ilvl w:val="1"/>
          <w:numId w:val="1"/>
        </w:numPr>
        <w:rPr>
          <w:i/>
          <w:iCs/>
        </w:rPr>
      </w:pPr>
      <w:r>
        <w:rPr>
          <w:i/>
          <w:iCs/>
        </w:rPr>
        <w:t>Frege vs. Haskell</w:t>
      </w:r>
    </w:p>
    <w:p w:rsidR="00A906CD" w:rsidRPr="002C0377" w:rsidRDefault="00456FFA">
      <w:pPr>
        <w:numPr>
          <w:ilvl w:val="1"/>
          <w:numId w:val="1"/>
        </w:numPr>
      </w:pPr>
      <w:r>
        <w:rPr>
          <w:i/>
          <w:iCs/>
        </w:rPr>
        <w:t>Frege language, examples, and what we decided to support in 'Frege-IDE'</w:t>
      </w:r>
    </w:p>
    <w:p w:rsidR="00A906CD" w:rsidRDefault="00456FFA">
      <w:pPr>
        <w:numPr>
          <w:ilvl w:val="0"/>
          <w:numId w:val="1"/>
        </w:numPr>
        <w:rPr>
          <w:i/>
          <w:iCs/>
        </w:rPr>
      </w:pPr>
      <w:r>
        <w:t>Chapter 4: The grammar</w:t>
      </w:r>
    </w:p>
    <w:p w:rsidR="00A906CD" w:rsidRDefault="00456FFA">
      <w:pPr>
        <w:numPr>
          <w:ilvl w:val="1"/>
          <w:numId w:val="1"/>
        </w:numPr>
        <w:rPr>
          <w:i/>
          <w:iCs/>
          <w:color w:val="FF950E"/>
        </w:rPr>
      </w:pPr>
      <w:r>
        <w:rPr>
          <w:i/>
          <w:iCs/>
        </w:rPr>
        <w:t>Official Frege grammar, or references (appendix?)</w:t>
      </w:r>
    </w:p>
    <w:p w:rsidR="00A906CD" w:rsidRDefault="00456FFA">
      <w:pPr>
        <w:numPr>
          <w:ilvl w:val="2"/>
          <w:numId w:val="1"/>
        </w:numPr>
        <w:rPr>
          <w:i/>
          <w:iCs/>
        </w:rPr>
      </w:pPr>
      <w:r>
        <w:rPr>
          <w:i/>
          <w:iCs/>
          <w:color w:val="FF950E"/>
        </w:rPr>
        <w:t>This is too abstract. Maybe pick only some interesting parts?e.g. “this is usually solved as...”, “on this level it means this and this is supported”...?</w:t>
      </w:r>
    </w:p>
    <w:p w:rsidR="00A906CD" w:rsidRDefault="00456FFA">
      <w:pPr>
        <w:numPr>
          <w:ilvl w:val="1"/>
          <w:numId w:val="1"/>
        </w:numPr>
        <w:rPr>
          <w:i/>
          <w:iCs/>
        </w:rPr>
      </w:pPr>
      <w:r>
        <w:rPr>
          <w:i/>
          <w:iCs/>
        </w:rPr>
        <w:t>Subset related to what we decided to support in “Frege-IDE”</w:t>
      </w:r>
    </w:p>
    <w:p w:rsidR="00A906CD" w:rsidRDefault="00456FFA">
      <w:pPr>
        <w:numPr>
          <w:ilvl w:val="2"/>
          <w:numId w:val="1"/>
        </w:numPr>
      </w:pPr>
      <w:r>
        <w:rPr>
          <w:i/>
          <w:iCs/>
        </w:rPr>
        <w:t>(Analysis, what parts of the grammar we decided to cut off, what couldn't be cut off, hot it relates to everything)</w:t>
      </w:r>
    </w:p>
    <w:p w:rsidR="00A906CD" w:rsidRDefault="00456FFA">
      <w:pPr>
        <w:numPr>
          <w:ilvl w:val="0"/>
          <w:numId w:val="1"/>
        </w:numPr>
        <w:rPr>
          <w:i/>
          <w:iCs/>
        </w:rPr>
      </w:pPr>
      <w:r>
        <w:t>Chapter 5: Frege in MPS</w:t>
      </w:r>
    </w:p>
    <w:p w:rsidR="00A906CD" w:rsidRDefault="00456FFA">
      <w:pPr>
        <w:numPr>
          <w:ilvl w:val="1"/>
          <w:numId w:val="1"/>
        </w:numPr>
        <w:rPr>
          <w:i/>
          <w:iCs/>
        </w:rPr>
      </w:pPr>
      <w:r>
        <w:rPr>
          <w:i/>
          <w:iCs/>
        </w:rPr>
        <w:t>Grammar transformation for MPS structure aspect, design of the Frege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(FunctionName FunctionParameters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(Constraints + behaviour)</w:t>
      </w:r>
    </w:p>
    <w:p w:rsidR="00A906CD" w:rsidRDefault="00456FFA">
      <w:pPr>
        <w:numPr>
          <w:ilvl w:val="1"/>
          <w:numId w:val="1"/>
        </w:numPr>
        <w:rPr>
          <w:i/>
          <w:iCs/>
        </w:rPr>
      </w:pPr>
      <w:r>
        <w:rPr>
          <w:i/>
          <w:iCs/>
        </w:rPr>
        <w:t>Typesystem</w:t>
      </w:r>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456FFA">
      <w:pPr>
        <w:numPr>
          <w:ilvl w:val="0"/>
          <w:numId w:val="1"/>
        </w:numPr>
        <w:rPr>
          <w:i/>
          <w:iCs/>
        </w:rPr>
      </w:pPr>
      <w:r>
        <w:rPr>
          <w:i/>
          <w:iCs/>
        </w:rPr>
        <w:t>Chapter 6: Evaluation</w:t>
      </w:r>
    </w:p>
    <w:p w:rsidR="00A906CD" w:rsidRDefault="00456FFA">
      <w:pPr>
        <w:numPr>
          <w:ilvl w:val="1"/>
          <w:numId w:val="1"/>
        </w:numPr>
        <w:rPr>
          <w:i/>
          <w:iCs/>
        </w:rPr>
      </w:pPr>
      <w:r>
        <w:rPr>
          <w:i/>
          <w:iCs/>
        </w:rPr>
        <w:lastRenderedPageBreak/>
        <w:t>What we strived to achieve, again? Recapitulation?</w:t>
      </w:r>
    </w:p>
    <w:p w:rsidR="00A906CD" w:rsidRDefault="00456FFA">
      <w:pPr>
        <w:numPr>
          <w:ilvl w:val="1"/>
          <w:numId w:val="1"/>
        </w:numPr>
        <w:rPr>
          <w:i/>
          <w:iCs/>
          <w:color w:val="FF950E"/>
        </w:rPr>
      </w:pPr>
      <w:r>
        <w:rPr>
          <w:i/>
          <w:iCs/>
        </w:rPr>
        <w:t>User-friendliness of the “Frege-IDE”,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Not all transformations are possible, e.g. rewriting f x y = x + y to  f , x, y :: Int -&gt; Int -&gt; Int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Are projectional IDEs good for functional languages?</w:t>
      </w:r>
    </w:p>
    <w:p w:rsidR="00A906CD" w:rsidRDefault="00456FFA">
      <w:pPr>
        <w:numPr>
          <w:ilvl w:val="1"/>
          <w:numId w:val="1"/>
        </w:numPr>
        <w:rPr>
          <w:i/>
          <w:iCs/>
        </w:rPr>
      </w:pPr>
      <w:r>
        <w:rPr>
          <w:i/>
          <w:iCs/>
        </w:rPr>
        <w:t>Is “Frege-IDE” usable?Future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r>
        <w:rPr>
          <w:i/>
          <w:iCs/>
        </w:rPr>
        <w:t>Frege formal grammar</w:t>
      </w:r>
    </w:p>
    <w:p w:rsidR="00A906CD" w:rsidRDefault="00456FFA">
      <w:pPr>
        <w:numPr>
          <w:ilvl w:val="1"/>
          <w:numId w:val="1"/>
        </w:numPr>
        <w:rPr>
          <w:i/>
          <w:iCs/>
        </w:rPr>
      </w:pPr>
      <w:r>
        <w:rPr>
          <w:i/>
          <w:iCs/>
        </w:rPr>
        <w:t>Source code description</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“Frege-IDE”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(what was already done, why this work even exists, how this relates to other IDEs, what is Frege)</w:t>
      </w:r>
    </w:p>
    <w:p w:rsidR="00683274" w:rsidRDefault="00683274" w:rsidP="007D451D"/>
    <w:p w:rsidR="00614D46" w:rsidRDefault="00614D46" w:rsidP="007D451D">
      <w:r w:rsidRPr="0089564F">
        <w:rPr>
          <w:rStyle w:val="TODOChar"/>
        </w:rPr>
        <w:t>(</w:t>
      </w:r>
      <w:r w:rsidR="00F93853">
        <w:rPr>
          <w:rStyle w:val="TODOChar"/>
        </w:rPr>
        <w:t>Classic intro,</w:t>
      </w:r>
      <w:r w:rsidR="00BF0472">
        <w:rPr>
          <w:rStyle w:val="TODOChar"/>
        </w:rPr>
        <w:t>a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(what are IDES)</w:t>
      </w:r>
      <w:r>
        <w:t xml:space="preserve"> </w:t>
      </w:r>
      <w:r w:rsidR="00023CA6">
        <w:t>(</w:t>
      </w:r>
      <w:hyperlink r:id="rId8"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(what is Frege)</w:t>
      </w:r>
      <w:r w:rsidRPr="0089564F">
        <w:rPr>
          <w:rStyle w:val="ClassicChar"/>
          <w:i w:val="0"/>
          <w:color w:val="auto"/>
        </w:rPr>
        <w:t xml:space="preserve"> (</w:t>
      </w:r>
      <w:hyperlink r:id="rId9" w:history="1">
        <w:r w:rsidRPr="00D945F3">
          <w:rPr>
            <w:rStyle w:val="Hyperlink"/>
            <w:i w:val="0"/>
          </w:rPr>
          <w:t>https://en.wikipedia.org/wiki/Frege_(programming_language)</w:t>
        </w:r>
      </w:hyperlink>
      <w:r>
        <w:rPr>
          <w:rStyle w:val="ClassicChar"/>
          <w:i w:val="0"/>
          <w:color w:val="auto"/>
        </w:rPr>
        <w:t xml:space="preserve"> </w:t>
      </w:r>
      <w:r w:rsidRPr="0089564F">
        <w:rPr>
          <w:rStyle w:val="ClassicChar"/>
          <w:i w:val="0"/>
          <w:color w:val="auto"/>
        </w:rPr>
        <w:t>Frege</w:t>
      </w:r>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10" w:tooltip="Gottlob Frege" w:history="1">
        <w:r w:rsidR="006C0D73" w:rsidRPr="00BC710A">
          <w:rPr>
            <w:i w:val="0"/>
          </w:rPr>
          <w:t>Gottlob Frege</w:t>
        </w:r>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r w:rsidR="00F20D91">
        <w:rPr>
          <w:rStyle w:val="TODOChar"/>
        </w:rPr>
        <w:t>todo</w:t>
      </w:r>
      <w:r w:rsidR="00F20D91" w:rsidRPr="0089564F">
        <w:rPr>
          <w:rStyle w:val="TODOChar"/>
        </w:rPr>
        <w:t>)</w:t>
      </w:r>
    </w:p>
    <w:p w:rsidR="00C814B2" w:rsidRDefault="00785A63" w:rsidP="00BC710A">
      <w:pPr>
        <w:pStyle w:val="Caption"/>
        <w:rPr>
          <w:rStyle w:val="TODOChar"/>
        </w:rPr>
      </w:pPr>
      <w:r>
        <w:rPr>
          <w:rStyle w:val="TODOChar"/>
        </w:rPr>
        <w:t>known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Frege. Examples can be found at </w:t>
      </w:r>
      <w:hyperlink r:id="rId11"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2"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view and try to design a projectional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Frege programming language. </w:t>
      </w:r>
    </w:p>
    <w:p w:rsidR="006A1E55" w:rsidRDefault="006A1E55" w:rsidP="00785A63">
      <w:pPr>
        <w:pStyle w:val="Caption"/>
        <w:rPr>
          <w:rStyle w:val="TODOChar"/>
        </w:rPr>
      </w:pPr>
      <w:r w:rsidRPr="00B137D4">
        <w:rPr>
          <w:rStyle w:val="TODOChar"/>
        </w:rPr>
        <w:t xml:space="preserve">(what is </w:t>
      </w:r>
      <w:r>
        <w:rPr>
          <w:rStyle w:val="TODOChar"/>
        </w:rPr>
        <w:t>projectional editor</w:t>
      </w:r>
      <w:r w:rsidRPr="00B137D4">
        <w:rPr>
          <w:rStyle w:val="TODOChar"/>
        </w:rPr>
        <w:t>)</w:t>
      </w:r>
      <w:r w:rsidR="004F4C98">
        <w:rPr>
          <w:rStyle w:val="TODOChar"/>
        </w:rPr>
        <w:t xml:space="preserve"> quoting</w:t>
      </w:r>
      <w:r w:rsidR="0018028F">
        <w:rPr>
          <w:rStyle w:val="TODOChar"/>
        </w:rPr>
        <w:t xml:space="preserve"> </w:t>
      </w:r>
      <w:hyperlink r:id="rId13"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r w:rsidR="00F30D77">
        <w:rPr>
          <w:rStyle w:val="TODOChar"/>
          <w:color w:val="auto"/>
        </w:rPr>
        <w:t xml:space="preserve">projectional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4"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projectional</w:t>
      </w:r>
      <w:r w:rsidR="00C6023B">
        <w:rPr>
          <w:rStyle w:val="TODOChar"/>
          <w:color w:val="auto"/>
        </w:rPr>
        <w:t xml:space="preserve"> editor </w:t>
      </w:r>
      <w:r w:rsidR="005C65A7">
        <w:rPr>
          <w:rStyle w:val="TODOChar"/>
          <w:color w:val="auto"/>
        </w:rPr>
        <w:t>might prove to be a more effective tool.</w:t>
      </w:r>
    </w:p>
    <w:p w:rsidR="00505919" w:rsidRPr="00505919" w:rsidRDefault="00674D62" w:rsidP="00505919">
      <w:pPr>
        <w:pStyle w:val="TODO"/>
        <w:rPr>
          <w:rStyle w:val="TODOChar"/>
          <w:i/>
        </w:rPr>
      </w:pPr>
      <w:hyperlink r:id="rId15"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projectional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Frege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projectional IDEs – </w:t>
      </w:r>
      <w:r w:rsidR="000A1A82">
        <w:t>MPS, why choose a projectional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a projectional editor for a subset of (features of) Frege programming language.</w:t>
      </w:r>
    </w:p>
    <w:p w:rsidR="008201FE" w:rsidRDefault="00DB6478" w:rsidP="00B547A3">
      <w:pPr>
        <w:pStyle w:val="Caption"/>
        <w:rPr>
          <w:rStyle w:val="TODOChar"/>
        </w:rPr>
      </w:pPr>
      <w:r>
        <w:rPr>
          <w:i w:val="0"/>
        </w:rPr>
        <w:t xml:space="preserve">We have chosen </w:t>
      </w:r>
      <w:r w:rsidR="005877EB">
        <w:rPr>
          <w:i w:val="0"/>
        </w:rPr>
        <w:t xml:space="preserve">JetBrains®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(briefly</w:t>
      </w:r>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r w:rsidR="003F3D28">
        <w:rPr>
          <w:i w:val="0"/>
        </w:rPr>
        <w:t xml:space="preserve">projectional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6"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(quoting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r>
        <w:rPr>
          <w:i w:val="0"/>
        </w:rPr>
        <w:t>Frege,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datatypes</w:t>
      </w:r>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Frege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r w:rsidR="00B02AD0">
        <w:rPr>
          <w:i w:val="0"/>
        </w:rPr>
        <w:t>intellisense</w:t>
      </w:r>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r w:rsidRPr="004A44EA">
        <w:rPr>
          <w:i w:val="0"/>
        </w:rPr>
        <w:t>Frege</w:t>
      </w:r>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Chapter 4 examines F</w:t>
      </w:r>
      <w:r w:rsidR="00AB26A5">
        <w:rPr>
          <w:i w:val="0"/>
        </w:rPr>
        <w:t>rege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projection</w:t>
      </w:r>
      <w:r w:rsidR="00282E87">
        <w:rPr>
          <w:i w:val="0"/>
        </w:rPr>
        <w:t xml:space="preserve">al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whether projection</w:t>
      </w:r>
      <w:r w:rsidR="00E54387">
        <w:rPr>
          <w:i w:val="0"/>
        </w:rPr>
        <w:t>al</w:t>
      </w:r>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JetBrains MPS </w:t>
      </w:r>
    </w:p>
    <w:p w:rsidR="00EF6C77" w:rsidRPr="00D6744E" w:rsidRDefault="00EF6C77" w:rsidP="00160C87">
      <w:pPr>
        <w:numPr>
          <w:ilvl w:val="2"/>
          <w:numId w:val="1"/>
        </w:numPr>
        <w:rPr>
          <w:i/>
          <w:iCs/>
        </w:rPr>
      </w:pPr>
      <w:r w:rsidRPr="00D6744E">
        <w:rPr>
          <w:i/>
          <w:iCs/>
        </w:rPr>
        <w:t>what it is, what it can do, links &amp; references</w:t>
      </w:r>
      <w:r w:rsidR="00D6744E">
        <w:rPr>
          <w:i/>
          <w:iCs/>
        </w:rPr>
        <w:t xml:space="preserve">, </w:t>
      </w:r>
      <w:r w:rsidRPr="00D6744E">
        <w:rPr>
          <w:i/>
          <w:iCs/>
        </w:rPr>
        <w:t>difference between projectional and classic text-based IDEs, how this relates to MPS, what makes MPS different</w:t>
      </w:r>
    </w:p>
    <w:p w:rsidR="005A6A72" w:rsidRPr="00D31C16" w:rsidRDefault="00674D62" w:rsidP="00627D87">
      <w:pPr>
        <w:pStyle w:val="Caption"/>
        <w:rPr>
          <w:i w:val="0"/>
          <w:sz w:val="16"/>
          <w:szCs w:val="16"/>
        </w:rPr>
      </w:pPr>
      <w:hyperlink r:id="rId17" w:history="1">
        <w:r w:rsidR="00CC16D7" w:rsidRPr="00D31C16">
          <w:rPr>
            <w:rStyle w:val="Hyperlink"/>
            <w:i w:val="0"/>
            <w:sz w:val="16"/>
            <w:szCs w:val="16"/>
          </w:rPr>
          <w:t>https://www.jetbrains.com/mps/</w:t>
        </w:r>
      </w:hyperlink>
      <w:r w:rsidR="00D31C16" w:rsidRPr="00D31C16">
        <w:rPr>
          <w:i w:val="0"/>
          <w:sz w:val="16"/>
          <w:szCs w:val="16"/>
        </w:rPr>
        <w:t xml:space="preserve">, </w:t>
      </w:r>
      <w:hyperlink r:id="rId18"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projectional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non-parsable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process of compiling written code involves lexers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Extending lexer</w:t>
      </w:r>
      <w:r w:rsidR="00E91608">
        <w:rPr>
          <w:i w:val="0"/>
        </w:rPr>
        <w:t>s</w:t>
      </w:r>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160C87">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r w:rsidR="00F01E9C" w:rsidRPr="00F01E9C">
        <w:t>syntax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21">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674D62">
      <w:pPr>
        <w:widowControl/>
        <w:suppressAutoHyphens w:val="0"/>
        <w:rPr>
          <w:sz w:val="18"/>
          <w:szCs w:val="18"/>
        </w:rPr>
      </w:pPr>
      <w:hyperlink r:id="rId22"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at least BaseConcep</w:t>
      </w:r>
      <w:r w:rsidR="00E36716">
        <w:t>t</w:t>
      </w:r>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3">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By default, concepts are created with BaseConcept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4">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rimitive type – integer, boolean</w:t>
      </w:r>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 xml:space="preserve">a custom ‘enum data type’ may be created </w:t>
      </w:r>
      <w:r w:rsidR="00983F2A">
        <w:t>in structure aspect</w:t>
      </w:r>
    </w:p>
    <w:p w:rsidR="00433174" w:rsidRPr="00CB119F" w:rsidRDefault="007C1795" w:rsidP="00160C87">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0..1</w:t>
      </w:r>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[0..1] meaning an optional reference and [1] meaning a required reference to a node of the given type.</w:t>
      </w:r>
    </w:p>
    <w:p w:rsidR="00800759" w:rsidRDefault="00800759" w:rsidP="00B359EC">
      <w:pPr>
        <w:widowControl/>
        <w:tabs>
          <w:tab w:val="left" w:pos="2442"/>
        </w:tabs>
        <w:suppressAutoHyphens w:val="0"/>
      </w:pPr>
      <w:r>
        <w:t xml:space="preserve">Where </w:t>
      </w:r>
      <w:r w:rsidR="00881E18">
        <w:t xml:space="preserve">would </w:t>
      </w:r>
      <w:r>
        <w:t>a reference be used? Consider</w:t>
      </w:r>
      <w:r w:rsidR="00B926FE">
        <w:t xml:space="preserve"> a</w:t>
      </w:r>
      <w:r w:rsidR="004175DD">
        <w:t xml:space="preserve"> following piece of code</w:t>
      </w:r>
      <w:r w:rsidR="00321D91">
        <w:t xml:space="preserve"> in Frege</w:t>
      </w:r>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674D62">
      <w:pPr>
        <w:widowControl/>
        <w:suppressAutoHyphens w:val="0"/>
        <w:rPr>
          <w:b/>
          <w:sz w:val="16"/>
          <w:szCs w:val="16"/>
        </w:rPr>
      </w:pPr>
      <w:hyperlink r:id="rId26"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what makes MPS a projectional editor</w:t>
      </w:r>
      <w:r w:rsidR="003B62FD">
        <w:t>,</w:t>
      </w:r>
      <w:r w:rsidR="008D1EDB">
        <w:t xml:space="preserve"> rather than</w:t>
      </w:r>
      <w:r w:rsidR="00F45149">
        <w:t xml:space="preserve"> using lexers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7">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r w:rsidR="00737CEA">
        <w:t>jebtrains.mps.lang</w:t>
      </w:r>
      <w:r w:rsidR="00167358">
        <w:t>.editor</w:t>
      </w:r>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projectional editor</w:t>
      </w:r>
      <w:r w:rsidR="00E67395">
        <w:t xml:space="preserve"> – to define a specific projectional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160C87">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160C87">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160C87">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160C87">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160C87">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8">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160C8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9">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30">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Then, user hits ‘-’. We immediately create a binary expression subtree,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31">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2">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Then, however, follows ‘*’. We are now editing the right child of AST of the expression “7 – 1”. So we take a look at the parent’s operator’s precedence: - is definitely less precedent than *. So we create a subtree for binary operator *, put 1 as its left child and set focus on the right child. The subtree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Then comes 2, which only finishes editing of the right child of * subtree. The twist comes, however, when user types in ‘+’. We take a look on the parent’s operator, which is *. This has a higher precedence, so a new subtree has to be created elsewhere now. The parent of the * node is, however, -. While – has the same precedence, as +, all of the operators are left associative, which means, we have to create our new subtree even on the higher level. We create the subtree,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4">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674D62" w:rsidP="00377FB5">
      <w:pPr>
        <w:widowControl/>
        <w:suppressAutoHyphens w:val="0"/>
        <w:rPr>
          <w:rFonts w:eastAsia="Times New Roman" w:cs="Times New Roman"/>
          <w:kern w:val="0"/>
          <w:sz w:val="16"/>
          <w:szCs w:val="16"/>
          <w:lang w:val="cs-CZ" w:eastAsia="cs-CZ" w:bidi="ar-SA"/>
        </w:rPr>
      </w:pPr>
      <w:hyperlink r:id="rId35"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160C87">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160C87">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7">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Frege, we may define custom algebraic datatypes as follows:</w:t>
      </w:r>
    </w:p>
    <w:p w:rsidR="007D37F1" w:rsidRDefault="006E5C8D" w:rsidP="00383AD3">
      <w:pPr>
        <w:widowControl/>
        <w:suppressAutoHyphens w:val="0"/>
        <w:rPr>
          <w:iCs/>
        </w:rPr>
      </w:pPr>
      <w:r>
        <w:rPr>
          <w:iCs/>
        </w:rPr>
        <w:t>data Maybe a = Just a | Nothing</w:t>
      </w:r>
    </w:p>
    <w:p w:rsidR="00502324" w:rsidRDefault="001F559E" w:rsidP="00383AD3">
      <w:pPr>
        <w:widowControl/>
        <w:suppressAutoHyphens w:val="0"/>
        <w:rPr>
          <w:iCs/>
        </w:rPr>
      </w:pPr>
      <w:r>
        <w:rPr>
          <w:iCs/>
        </w:rPr>
        <w:t xml:space="preserve">We call </w:t>
      </w:r>
      <w:r w:rsidR="009A1A29">
        <w:rPr>
          <w:iCs/>
        </w:rPr>
        <w:t xml:space="preserve">“Just a” and “Nothing” datatype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‘a’ in ‘Just a’</w:t>
      </w:r>
      <w:r w:rsidR="003A3244">
        <w:rPr>
          <w:iCs/>
        </w:rPr>
        <w:t xml:space="preserve">, </w:t>
      </w:r>
      <w:r w:rsidR="004F2EA1">
        <w:rPr>
          <w:iCs/>
        </w:rPr>
        <w:t>it is not sufficient to specify the transformation for the ‘DataConstructor’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r w:rsidR="002E1982">
        <w:rPr>
          <w:iCs/>
        </w:rPr>
        <w:t>DataConstructor</w:t>
      </w:r>
      <w:r w:rsidR="00D51625">
        <w:rPr>
          <w:iCs/>
        </w:rPr>
        <w:t>’</w:t>
      </w:r>
      <w:r w:rsidR="002E1982">
        <w:rPr>
          <w:iCs/>
        </w:rPr>
        <w:t>.</w:t>
      </w:r>
      <w:r w:rsidR="00212466">
        <w:rPr>
          <w:iCs/>
        </w:rPr>
        <w:t xml:space="preserve"> (i.e.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‘DataConstructor’ into type variable</w:t>
      </w:r>
      <w:r w:rsidR="00C84ECF">
        <w:rPr>
          <w:iCs/>
        </w:rPr>
        <w:t xml:space="preserve"> (here: ‘Simpletype’)</w:t>
      </w:r>
      <w:r w:rsidR="007544D6">
        <w:rPr>
          <w:iCs/>
        </w:rPr>
        <w:t xml:space="preserve"> concept, but </w:t>
      </w:r>
      <w:r w:rsidR="00926FC4">
        <w:rPr>
          <w:iCs/>
        </w:rPr>
        <w:t xml:space="preserve">only if it happens to be </w:t>
      </w:r>
      <w:r w:rsidR="009235F1">
        <w:rPr>
          <w:iCs/>
        </w:rPr>
        <w:t>the right-most child of a ‘DataConstructor’</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8">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w:t>
      </w:r>
      <w:r w:rsidR="007728A9" w:rsidRPr="00CD514A">
        <w:rPr>
          <w:i/>
          <w:iCs/>
        </w:rPr>
        <w:t>(i.e. the nodes in the current scope)</w:t>
      </w:r>
      <w:r w:rsidR="007728A9">
        <w:rPr>
          <w:iCs/>
        </w:rPr>
        <w:t xml:space="preserve"> are added to the completion menu. 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160C87">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160C87">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Frege </w:t>
      </w:r>
      <w:r w:rsidR="001E6AF4">
        <w:rPr>
          <w:iCs/>
        </w:rPr>
        <w:t>an expression surrounded by brackets and a tuple:</w:t>
      </w:r>
    </w:p>
    <w:p w:rsidR="007B518C" w:rsidRPr="007B518C" w:rsidRDefault="007B518C" w:rsidP="007B518C">
      <w:pPr>
        <w:widowControl/>
        <w:suppressAutoHyphens w:val="0"/>
        <w:rPr>
          <w:iCs/>
        </w:rPr>
      </w:pPr>
      <w:r>
        <w:rPr>
          <w:iCs/>
        </w:rPr>
        <w:t>(</w:t>
      </w:r>
      <w:r w:rsidRPr="007B518C">
        <w:rPr>
          <w:iCs/>
        </w:rPr>
        <w:t>let</w:t>
      </w:r>
      <w:r>
        <w:rPr>
          <w:iCs/>
        </w:rPr>
        <w:t xml:space="preserve"> x, y, z be functions, e.g. </w:t>
      </w:r>
      <w:r w:rsidRPr="007B518C">
        <w:rPr>
          <w:rFonts w:ascii="Consolas" w:hAnsi="Consolas"/>
          <w:iCs/>
        </w:rPr>
        <w:t>x, y, z :: Int -&gt; Int</w:t>
      </w:r>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‘BracketedExpression’,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‘BracketedExpression’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node&lt;MyConcept&gt;()” statement (e.g. in editor actions) instead of “new initialized node&lt;MyConcept&gt;()”.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subconcepts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(concept/MyConcept/.staticMethodName())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r>
        <w:rPr>
          <w:iCs/>
        </w:rPr>
        <w:t>concept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“alt+enter”</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2">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r w:rsidR="00FB27CD">
        <w:rPr>
          <w:iCs/>
        </w:rPr>
        <w:t>Frege-IDE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r w:rsidR="00BD5F26">
        <w:rPr>
          <w:iCs/>
        </w:rPr>
        <w:t>DataConstructor</w:t>
      </w:r>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r>
        <w:rPr>
          <w:iCs/>
        </w:rPr>
        <w:lastRenderedPageBreak/>
        <w:t>data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DataConstructor’s child, ‘TypeVariable’ concept.</w:t>
      </w:r>
      <w:r w:rsidR="00B30FF8">
        <w:rPr>
          <w:iCs/>
        </w:rPr>
        <w:t xml:space="preserve"> Next, we specify a textual description of the intention that will be shown to the user upon invoking the intentions menu. </w:t>
      </w:r>
      <w:r w:rsidR="00EC3C31">
        <w:rPr>
          <w:iCs/>
        </w:rPr>
        <w:t xml:space="preserve">“isApplicable”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boolean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r w:rsidR="00D01C48">
        <w:rPr>
          <w:iCs/>
        </w:rPr>
        <w:t>referenti</w:t>
      </w:r>
      <w:r w:rsidR="00025E7A">
        <w:rPr>
          <w:iCs/>
        </w:rPr>
        <w:t xml:space="preserve">able” from the given concept. </w:t>
      </w:r>
      <w:r w:rsidR="00DA16EA">
        <w:rPr>
          <w:iCs/>
        </w:rPr>
        <w:t xml:space="preserve">Part “Scope” specifies scope of </w:t>
      </w:r>
      <w:r w:rsidR="00BF57E5">
        <w:rPr>
          <w:iCs/>
        </w:rPr>
        <w:t xml:space="preserve">“referentiable”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Frege-IDE.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“gg”.</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“ff”</w:t>
      </w:r>
      <w:r w:rsidR="008D7FEF">
        <w:rPr>
          <w:iCs/>
        </w:rPr>
        <w:t xml:space="preserve"> </w:t>
      </w:r>
      <w:r w:rsidR="007E16F6">
        <w:rPr>
          <w:iCs/>
        </w:rPr>
        <w:t>as far as “referentiable”</w:t>
      </w:r>
      <w:r w:rsidR="00CA0276">
        <w:rPr>
          <w:iCs/>
        </w:rPr>
        <w:t xml:space="preserve"> nodes are concerned, since “gg”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603C2F">
      <w:pPr>
        <w:pStyle w:val="ListParagraph"/>
        <w:widowControl/>
        <w:numPr>
          <w:ilvl w:val="0"/>
          <w:numId w:val="20"/>
        </w:numPr>
        <w:suppressAutoHyphens w:val="0"/>
        <w:rPr>
          <w:iCs/>
        </w:rPr>
      </w:pPr>
      <w:r w:rsidRPr="00603C2F">
        <w:rPr>
          <w:b/>
          <w:iCs/>
        </w:rPr>
        <w:t>public abstract sequence&lt;node&lt;&gt;&gt; getAvailableElements(@Nullable()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603C2F">
      <w:pPr>
        <w:pStyle w:val="ListParagraph"/>
        <w:widowControl/>
        <w:numPr>
          <w:ilvl w:val="0"/>
          <w:numId w:val="20"/>
        </w:numPr>
        <w:suppressAutoHyphens w:val="0"/>
        <w:rPr>
          <w:b/>
          <w:iCs/>
        </w:rPr>
      </w:pPr>
      <w:r w:rsidRPr="00157197">
        <w:rPr>
          <w:b/>
          <w:iCs/>
        </w:rPr>
        <w:t xml:space="preserve">public abstract node&lt;&gt; resolve(node&lt;&gt; contextNode, @NotNull() string refText); </w:t>
      </w:r>
      <w:r w:rsidRPr="00157197">
        <w:rPr>
          <w:iCs/>
        </w:rPr>
        <w:t xml:space="preserve">Returns </w:t>
      </w:r>
      <w:r w:rsidR="00C6677C" w:rsidRPr="00157197">
        <w:rPr>
          <w:iCs/>
        </w:rPr>
        <w:t>a node, if the entered string “refText” can unambiguously determine a “referentiable” node from the current scope.</w:t>
      </w:r>
      <w:r w:rsidR="00CC27ED" w:rsidRPr="00157197">
        <w:rPr>
          <w:iCs/>
        </w:rPr>
        <w:t xml:space="preserve"> </w:t>
      </w:r>
      <w:r w:rsidR="003177DB" w:rsidRPr="00157197">
        <w:rPr>
          <w:iCs/>
        </w:rPr>
        <w:t>(In 2.24 “ff”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r>
        <w:rPr>
          <w:b/>
          <w:iCs/>
        </w:rPr>
        <w:t>Types</w:t>
      </w:r>
      <w:r w:rsidR="00E032E2" w:rsidRPr="00E032E2">
        <w:rPr>
          <w:b/>
          <w:iCs/>
        </w:rPr>
        <w:t>ystem</w:t>
      </w:r>
    </w:p>
    <w:p w:rsidR="00C37CB2" w:rsidRDefault="00D60417" w:rsidP="00602C57">
      <w:pPr>
        <w:widowControl/>
        <w:suppressAutoHyphens w:val="0"/>
        <w:rPr>
          <w:iCs/>
        </w:rPr>
      </w:pPr>
      <w:r w:rsidRPr="00D60417">
        <w:rPr>
          <w:iCs/>
        </w:rPr>
        <w:t>Type</w:t>
      </w:r>
      <w:r>
        <w:rPr>
          <w:iCs/>
        </w:rPr>
        <w:t>system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non-typesystem and typesystem rules.</w:t>
      </w:r>
    </w:p>
    <w:p w:rsidR="00D80658" w:rsidRDefault="00130F39" w:rsidP="00602C57">
      <w:pPr>
        <w:widowControl/>
        <w:suppressAutoHyphens w:val="0"/>
        <w:rPr>
          <w:iCs/>
        </w:rPr>
      </w:pPr>
      <w:r>
        <w:rPr>
          <w:iCs/>
        </w:rPr>
        <w:t xml:space="preserve">Non-typesystem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Frege-IDE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Frege-IDE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2.26 An example of a checking rule in Frege-IDE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“error”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r>
        <w:rPr>
          <w:iCs/>
        </w:rPr>
        <w:t>Typesystem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st:]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A weak sub-type relation ta :&lt; tb implies that expression of types ta and tb can be used interchangeably only in special cases. On the other hand a strong sub-type relation ta :&lt;&lt; tb implies ta :&lt; tb and expression</w:t>
      </w:r>
      <w:r w:rsidR="00E02FEB">
        <w:rPr>
          <w:iCs/>
        </w:rPr>
        <w:t>s</w:t>
      </w:r>
      <w:r w:rsidR="00B86C71">
        <w:rPr>
          <w:iCs/>
        </w:rPr>
        <w:t xml:space="preserve"> of types ta and tb can be used interchangeably </w:t>
      </w:r>
      <w:r w:rsidR="00EF4474">
        <w:rPr>
          <w:iCs/>
        </w:rPr>
        <w:t xml:space="preserve">in all situations where </w:t>
      </w:r>
      <w:r w:rsidR="009D3573">
        <w:rPr>
          <w:iCs/>
        </w:rPr>
        <w:t xml:space="preserve">expression of </w:t>
      </w:r>
      <w:r w:rsidR="00EF4474">
        <w:rPr>
          <w:iCs/>
        </w:rPr>
        <w:t>either ta or tb can be used.</w:t>
      </w:r>
      <w:r w:rsidR="00C52AC9">
        <w:rPr>
          <w:iCs/>
        </w:rPr>
        <w:t xml:space="preserve"> We can compare calculated types by using</w:t>
      </w:r>
      <w:r w:rsidR="004704C5">
        <w:rPr>
          <w:iCs/>
        </w:rPr>
        <w:t xml:space="preserve"> (both functions return boolean)</w:t>
      </w:r>
      <w:r w:rsidR="00C52AC9">
        <w:rPr>
          <w:iCs/>
        </w:rPr>
        <w:t>:</w:t>
      </w:r>
    </w:p>
    <w:p w:rsidR="00C52AC9" w:rsidRDefault="009E683E" w:rsidP="009E683E">
      <w:pPr>
        <w:pStyle w:val="ListParagraph"/>
        <w:widowControl/>
        <w:numPr>
          <w:ilvl w:val="0"/>
          <w:numId w:val="21"/>
        </w:numPr>
        <w:suppressAutoHyphens w:val="0"/>
        <w:rPr>
          <w:iCs/>
        </w:rPr>
      </w:pPr>
      <w:r w:rsidRPr="009E683E">
        <w:rPr>
          <w:iCs/>
        </w:rPr>
        <w:t>isSubtype(</w:t>
      </w:r>
      <w:r>
        <w:rPr>
          <w:iCs/>
        </w:rPr>
        <w:t>type1</w:t>
      </w:r>
      <w:r w:rsidRPr="009E683E">
        <w:rPr>
          <w:iCs/>
        </w:rPr>
        <w:t xml:space="preserve"> :</w:t>
      </w:r>
      <w:r>
        <w:rPr>
          <w:iCs/>
        </w:rPr>
        <w:t>&lt; type2</w:t>
      </w:r>
      <w:r w:rsidRPr="009E683E">
        <w:rPr>
          <w:iCs/>
        </w:rPr>
        <w:t>)</w:t>
      </w:r>
    </w:p>
    <w:p w:rsidR="00F570B0" w:rsidRDefault="00365C17" w:rsidP="00F570B0">
      <w:pPr>
        <w:pStyle w:val="ListParagraph"/>
        <w:widowControl/>
        <w:numPr>
          <w:ilvl w:val="0"/>
          <w:numId w:val="21"/>
        </w:numPr>
        <w:suppressAutoHyphens w:val="0"/>
        <w:rPr>
          <w:iCs/>
        </w:rPr>
      </w:pPr>
      <w:r w:rsidRPr="00947A8F">
        <w:rPr>
          <w:iCs/>
        </w:rPr>
        <w:t>isStrongSubtype(type1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r w:rsidR="004A493D">
        <w:rPr>
          <w:iCs/>
        </w:rPr>
        <w:t xml:space="preserve"> part,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statements regarding the typesystem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r w:rsidRPr="00526AD6">
        <w:rPr>
          <w:rFonts w:ascii="Consolas" w:hAnsi="Consolas" w:cs="Consolas"/>
          <w:iCs/>
        </w:rPr>
        <w:t>typeof(intLiteral) :==: &lt;int&gt;</w:t>
      </w:r>
    </w:p>
    <w:p w:rsidR="00007BC7" w:rsidRPr="00526AD6" w:rsidRDefault="00007BC7" w:rsidP="00F570B0">
      <w:pPr>
        <w:widowControl/>
        <w:suppressAutoHyphens w:val="0"/>
        <w:rPr>
          <w:rFonts w:ascii="Consolas" w:hAnsi="Consolas" w:cs="Consolas"/>
          <w:iCs/>
        </w:rPr>
      </w:pPr>
      <w:r>
        <w:rPr>
          <w:iCs/>
        </w:rPr>
        <w:t>On the left side, we have typeof(intLiteral).</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“IntLiteral”.</w:t>
      </w:r>
      <w:r w:rsidR="00574CB6">
        <w:rPr>
          <w:iCs/>
        </w:rPr>
        <w:t xml:space="preserve"> </w:t>
      </w:r>
      <w:r w:rsidR="004F396A">
        <w:rPr>
          <w:iCs/>
        </w:rPr>
        <w:t>With t</w:t>
      </w:r>
      <w:r w:rsidR="00574CB6">
        <w:rPr>
          <w:iCs/>
        </w:rPr>
        <w:t>he operator :==:</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 xml:space="preserve">he &lt;int&gt;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r w:rsidRPr="00526AD6">
        <w:rPr>
          <w:rFonts w:ascii="Consolas" w:hAnsi="Consolas" w:cs="Consolas"/>
          <w:iCs/>
        </w:rPr>
        <w:t>node&lt;</w:t>
      </w:r>
      <w:r w:rsidR="0079244E" w:rsidRPr="00526AD6">
        <w:rPr>
          <w:rFonts w:ascii="Consolas" w:hAnsi="Consolas" w:cs="Consolas"/>
          <w:iCs/>
        </w:rPr>
        <w:t>IntTypeNode</w:t>
      </w:r>
      <w:r w:rsidRPr="00526AD6">
        <w:rPr>
          <w:rFonts w:ascii="Consolas" w:hAnsi="Consolas" w:cs="Consolas"/>
          <w:iCs/>
        </w:rPr>
        <w:t>&gt;</w:t>
      </w:r>
      <w:r w:rsidR="0079244E" w:rsidRPr="00526AD6">
        <w:rPr>
          <w:rFonts w:ascii="Consolas" w:hAnsi="Consolas" w:cs="Consolas"/>
          <w:iCs/>
        </w:rPr>
        <w:t xml:space="preserve"> itn = new initialized node&lt;IntTypeNode&gt;()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r w:rsidRPr="00526AD6">
        <w:rPr>
          <w:rFonts w:ascii="Consolas" w:hAnsi="Consolas" w:cs="Consolas"/>
          <w:iCs/>
        </w:rPr>
        <w:t>typeof(intLiteral) :==: itn;</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“int” is a textual representation of a node of the concept IntTypeNode)</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node&lt;IntTypeNode&gt;();”</w:t>
      </w:r>
      <w:r w:rsidR="00767B50">
        <w:rPr>
          <w:iCs/>
        </w:rPr>
        <w:t xml:space="preserve"> and child assignments</w:t>
      </w:r>
      <w:r w:rsidR="00384E4F">
        <w:rPr>
          <w:iCs/>
        </w:rPr>
        <w:t xml:space="preserve"> would be difficult to read.</w:t>
      </w:r>
      <w:r w:rsidR="00EB77DF">
        <w:rPr>
          <w:iCs/>
        </w:rPr>
        <w:t xml:space="preserve"> Additionally, “antiquotations”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r w:rsidR="00530C69">
        <w:rPr>
          <w:iCs/>
        </w:rPr>
        <w:t xml:space="preserve"> )% inside </w:t>
      </w:r>
      <w:r w:rsidR="00B04DBC">
        <w:rPr>
          <w:iCs/>
        </w:rPr>
        <w:t>quotation</w:t>
      </w:r>
      <w:r w:rsidR="00530C69">
        <w:rPr>
          <w:iCs/>
        </w:rPr>
        <w:t>s</w:t>
      </w:r>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var firstTypeVar;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typeof(firstTypeVar) :==: &lt;int&gt;;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typeof(intBoolTuple) :==: &lt;( %( firstTypeVar</w:t>
      </w:r>
      <w:r w:rsidR="00B038E7" w:rsidRPr="00526AD6">
        <w:rPr>
          <w:rFonts w:ascii="Consolas" w:hAnsi="Consolas" w:cs="Consolas"/>
          <w:iCs/>
        </w:rPr>
        <w:t xml:space="preserve"> </w:t>
      </w:r>
      <w:r w:rsidRPr="00526AD6">
        <w:rPr>
          <w:rFonts w:ascii="Consolas" w:hAnsi="Consolas" w:cs="Consolas"/>
          <w:iCs/>
        </w:rPr>
        <w:t>)%, bool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standard “!” operator in Java, C, …</w:t>
      </w:r>
      <w:r w:rsidR="006133AE">
        <w:rPr>
          <w:iCs/>
        </w:rPr>
        <w:t>)</w:t>
      </w:r>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8">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boolean,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9">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jetbrains.mps.baseLanguage.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Frege</w:t>
      </w:r>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r w:rsidR="003B49E3">
        <w:rPr>
          <w:iCs/>
        </w:rPr>
        <w:t>jetbrains.mps.baseLanguage.Type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 xml:space="preserve">declare that our “TupleType” concept </w:t>
      </w:r>
      <w:r w:rsidR="00C10701">
        <w:rPr>
          <w:iCs/>
        </w:rPr>
        <w:t>has [1..n] children of type “jetbrains.mps.baseLanguage.Type”.</w:t>
      </w:r>
      <w:r w:rsidR="000B6829">
        <w:rPr>
          <w:iCs/>
        </w:rPr>
        <w:t xml:space="preserve"> </w:t>
      </w:r>
      <w:r w:rsidR="00CD17B8">
        <w:rPr>
          <w:iCs/>
        </w:rPr>
        <w:t>To be able to use</w:t>
      </w:r>
      <w:r w:rsidR="002077ED">
        <w:rPr>
          <w:iCs/>
        </w:rPr>
        <w:t xml:space="preserve"> our new “TupleType”</w:t>
      </w:r>
      <w:r w:rsidR="00CD17B8">
        <w:rPr>
          <w:iCs/>
        </w:rPr>
        <w:t xml:space="preserve"> in </w:t>
      </w:r>
      <w:r w:rsidR="00332A6D">
        <w:rPr>
          <w:iCs/>
        </w:rPr>
        <w:t xml:space="preserve">typesystem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for the typesystem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typesystem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typesystem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 xml:space="preserve">:&lt;=: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r>
        <w:rPr>
          <w:iCs/>
        </w:rPr>
        <w:t xml:space="preserve">The :~: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bool:</w:t>
      </w:r>
    </w:p>
    <w:p w:rsidR="00563365" w:rsidRPr="002C1DCE" w:rsidRDefault="00CF5F8C"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typeof(equalsExpression.operandLeft) :~: typeof(equalsExpression.operandRight) ;</w:t>
      </w:r>
    </w:p>
    <w:p w:rsidR="00DB1CC7" w:rsidRPr="002C1DCE" w:rsidRDefault="002C1DCE"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 :==: &lt;bool&gt;;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r w:rsidR="003B5D11">
        <w:rPr>
          <w:iCs/>
        </w:rPr>
        <w:t xml:space="preserve">Inequations are </w:t>
      </w:r>
      <w:r w:rsidR="00AD070C">
        <w:rPr>
          <w:iCs/>
        </w:rPr>
        <w:t xml:space="preserve">normally </w:t>
      </w:r>
      <w:r w:rsidR="003B5D11">
        <w:rPr>
          <w:iCs/>
        </w:rPr>
        <w:t xml:space="preserve">solved in </w:t>
      </w:r>
      <w:r w:rsidR="00630654">
        <w:rPr>
          <w:iCs/>
        </w:rPr>
        <w:t xml:space="preserve">MPS by applying subtyping rules. </w:t>
      </w:r>
      <w:r w:rsidR="00682B36">
        <w:rPr>
          <w:iCs/>
        </w:rPr>
        <w:t xml:space="preserve">This means to compare types like “int” and “double”, we would </w:t>
      </w:r>
      <w:r w:rsidR="00252C01">
        <w:rPr>
          <w:iCs/>
        </w:rPr>
        <w:t xml:space="preserve">first </w:t>
      </w:r>
      <w:r w:rsidR="00682B36">
        <w:rPr>
          <w:iCs/>
        </w:rPr>
        <w:t xml:space="preserve">need </w:t>
      </w:r>
      <w:r w:rsidR="00252C01">
        <w:rPr>
          <w:iCs/>
        </w:rPr>
        <w:t>to create a subtyping rule</w:t>
      </w:r>
      <w:r w:rsidR="00766C58">
        <w:rPr>
          <w:iCs/>
        </w:rPr>
        <w:t>, which tells MPS that “int”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inequations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MPS removes the inequation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 xml:space="preserve">To see how :&lt;=: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“double + int” is supported</w:t>
      </w:r>
      <w:r w:rsidR="00C6218F">
        <w:t xml:space="preserve"> and the result is double</w:t>
      </w:r>
      <w:r w:rsidR="00892F16">
        <w:t xml:space="preserve">, but “double + bool” </w:t>
      </w:r>
      <w:r w:rsidR="00C6218F">
        <w:t xml:space="preserve">is </w:t>
      </w:r>
      <w:r w:rsidR="00892F16">
        <w:t>not</w:t>
      </w:r>
      <w:r w:rsidR="00C6218F">
        <w:t>.</w:t>
      </w:r>
      <w:r w:rsidR="00892F16">
        <w:t xml:space="preserve"> </w:t>
      </w:r>
      <w:r w:rsidR="00C6218F">
        <w:t>H</w:t>
      </w:r>
      <w:r w:rsidR="00892F16">
        <w:t>owever</w:t>
      </w:r>
      <w:r w:rsidR="00C6218F">
        <w:t>,</w:t>
      </w:r>
      <w:r w:rsidR="00892F16">
        <w:t xml:space="preserve"> “bool + bool” is</w:t>
      </w:r>
      <w:r w:rsidR="00C6218F">
        <w:t xml:space="preserve"> supported </w:t>
      </w:r>
      <w:r w:rsidR="00292B0C">
        <w:t>with the result</w:t>
      </w:r>
      <w:r w:rsidR="008D47A2">
        <w:t xml:space="preserve"> </w:t>
      </w:r>
      <w:r w:rsidR="00C6218F">
        <w:t>“bool”,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 xml:space="preserve">infer typeof(plusExpression.operandLeft) :&lt;=: typeof(plusExpression); </w:t>
      </w:r>
    </w:p>
    <w:p w:rsidR="00F570B0"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infer typeof(plusExpression.operandRight) :&lt;=: typeof(plusExpression);</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i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k = !((1,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(“bool” + “int”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 and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“when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when concrete (typeof(plusExpression.operandLeft) as olType)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when concrete (typeof(plusExpression.operandRight) as orType)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olType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orType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typesystem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084DD9" w:rsidRDefault="00084DD9" w:rsidP="00612D2B">
      <w:pPr>
        <w:widowControl/>
        <w:suppressAutoHyphens w:val="0"/>
        <w:rPr>
          <w:b/>
          <w:iCs/>
        </w:rPr>
      </w:pPr>
      <w:r w:rsidRPr="00084DD9">
        <w:rPr>
          <w:b/>
          <w:iCs/>
        </w:rPr>
        <w:t>Texgen</w:t>
      </w:r>
    </w:p>
    <w:p w:rsidR="00084DD9" w:rsidRDefault="00FC7C74" w:rsidP="00612D2B">
      <w:pPr>
        <w:widowControl/>
        <w:suppressAutoHyphens w:val="0"/>
        <w:rPr>
          <w:iCs/>
        </w:rPr>
      </w:pPr>
      <w:r w:rsidRPr="00FC7C74">
        <w:rPr>
          <w:iCs/>
        </w:rPr>
        <w:t>An</w:t>
      </w:r>
      <w:r>
        <w:rPr>
          <w:iCs/>
        </w:rPr>
        <w:t xml:space="preserve"> optional aspect component of a language that allows to define a mapping from concept nodes to text.</w:t>
      </w:r>
      <w:r w:rsidR="00456228">
        <w:rPr>
          <w:iCs/>
        </w:rPr>
        <w:t xml:space="preserve"> [FC]</w:t>
      </w:r>
      <w:r w:rsidR="00A73D8A">
        <w:rPr>
          <w:iCs/>
        </w:rPr>
        <w:t xml:space="preserve"> We </w:t>
      </w:r>
      <w:r w:rsidR="002F6372">
        <w:rPr>
          <w:iCs/>
        </w:rPr>
        <w:t xml:space="preserve">can </w:t>
      </w:r>
      <w:r w:rsidR="000A1941">
        <w:rPr>
          <w:iCs/>
        </w:rPr>
        <w:t xml:space="preserve">trigger the </w:t>
      </w:r>
      <w:r w:rsidR="009B75A5">
        <w:rPr>
          <w:iCs/>
        </w:rPr>
        <w:t xml:space="preserve">text generator for a specific </w:t>
      </w:r>
      <w:r w:rsidR="00B412D5">
        <w:rPr>
          <w:iCs/>
        </w:rPr>
        <w:t xml:space="preserve">root </w:t>
      </w:r>
      <w:r w:rsidR="00DC53AF">
        <w:rPr>
          <w:iCs/>
        </w:rPr>
        <w:t>AST in a model</w:t>
      </w:r>
      <w:r w:rsidR="00F7238D">
        <w:rPr>
          <w:iCs/>
        </w:rPr>
        <w:t xml:space="preserve"> by using a right mouse button </w:t>
      </w:r>
      <w:r w:rsidR="007D0297">
        <w:rPr>
          <w:iCs/>
        </w:rPr>
        <w:t>in the editor space and select</w:t>
      </w:r>
      <w:r w:rsidR="00E11D06">
        <w:rPr>
          <w:iCs/>
        </w:rPr>
        <w:t>ing</w:t>
      </w:r>
      <w:r w:rsidR="007D0297">
        <w:rPr>
          <w:iCs/>
        </w:rPr>
        <w:t xml:space="preserve"> ‘</w:t>
      </w:r>
      <w:r w:rsidR="003A67AA">
        <w:rPr>
          <w:iCs/>
        </w:rPr>
        <w:t>Preview generated text</w:t>
      </w:r>
      <w:r w:rsidR="007D0297">
        <w:rPr>
          <w:iCs/>
        </w:rPr>
        <w:t>’</w:t>
      </w:r>
      <w:r w:rsidR="003A67AA">
        <w:rPr>
          <w:iCs/>
        </w:rPr>
        <w:t>.</w:t>
      </w:r>
    </w:p>
    <w:p w:rsidR="00966601" w:rsidRDefault="00EE18DE" w:rsidP="00612D2B">
      <w:pPr>
        <w:widowControl/>
        <w:suppressAutoHyphens w:val="0"/>
        <w:rPr>
          <w:iCs/>
        </w:rPr>
      </w:pPr>
      <w:r>
        <w:rPr>
          <w:iCs/>
        </w:rPr>
        <w:t xml:space="preserve">Textgen is defined for each concept. </w:t>
      </w:r>
      <w:r w:rsidR="00793B7B">
        <w:rPr>
          <w:iCs/>
        </w:rPr>
        <w:t>In certain</w:t>
      </w:r>
      <w:r w:rsidR="00012C28">
        <w:rPr>
          <w:iCs/>
        </w:rPr>
        <w:t xml:space="preserve"> areas</w:t>
      </w:r>
      <w:r w:rsidR="00793B7B">
        <w:rPr>
          <w:iCs/>
        </w:rPr>
        <w:t xml:space="preserve">, </w:t>
      </w:r>
      <w:r w:rsidR="00E92A67">
        <w:rPr>
          <w:iCs/>
        </w:rPr>
        <w:t xml:space="preserve">it </w:t>
      </w:r>
      <w:r w:rsidR="00793B7B">
        <w:rPr>
          <w:iCs/>
        </w:rPr>
        <w:t xml:space="preserve">could be compared to the editor. </w:t>
      </w:r>
      <w:r w:rsidR="00DF5171">
        <w:rPr>
          <w:iCs/>
        </w:rPr>
        <w:t xml:space="preserve">Upon triggering, it </w:t>
      </w:r>
      <w:r w:rsidR="00B23E62">
        <w:rPr>
          <w:iCs/>
        </w:rPr>
        <w:t xml:space="preserve">starts from the root node </w:t>
      </w:r>
      <w:r w:rsidR="00135832">
        <w:rPr>
          <w:iCs/>
        </w:rPr>
        <w:t xml:space="preserve">and </w:t>
      </w:r>
      <w:r w:rsidR="00E92A67">
        <w:rPr>
          <w:iCs/>
        </w:rPr>
        <w:t xml:space="preserve">(usually) </w:t>
      </w:r>
      <w:r w:rsidR="00776E29">
        <w:rPr>
          <w:iCs/>
        </w:rPr>
        <w:t>continues down to the leaf nodes of the AST</w:t>
      </w:r>
      <w:r w:rsidR="00B23E6B">
        <w:rPr>
          <w:iCs/>
        </w:rPr>
        <w:t xml:space="preserve">, handling each node </w:t>
      </w:r>
      <w:r w:rsidR="001819F0">
        <w:rPr>
          <w:iCs/>
        </w:rPr>
        <w:t>separately</w:t>
      </w:r>
      <w:r w:rsidR="00776E29">
        <w:rPr>
          <w:iCs/>
        </w:rPr>
        <w:t>.</w:t>
      </w:r>
      <w:r w:rsidR="00893917">
        <w:rPr>
          <w:iCs/>
        </w:rPr>
        <w:t xml:space="preserve"> (Upon triggering for multiple root nodes, each one is written to an individual file.)</w:t>
      </w:r>
      <w:r w:rsidR="00F50641">
        <w:rPr>
          <w:iCs/>
        </w:rPr>
        <w:t xml:space="preserve"> </w:t>
      </w:r>
    </w:p>
    <w:p w:rsidR="00A85D8C" w:rsidRDefault="00F50641" w:rsidP="00612D2B">
      <w:pPr>
        <w:widowControl/>
        <w:suppressAutoHyphens w:val="0"/>
        <w:rPr>
          <w:iCs/>
        </w:rPr>
      </w:pPr>
      <w:r>
        <w:rPr>
          <w:iCs/>
        </w:rPr>
        <w:t>The textgen consists of a single method written in a Java-like language</w:t>
      </w:r>
      <w:r w:rsidR="007675C2">
        <w:rPr>
          <w:iCs/>
        </w:rPr>
        <w:t xml:space="preserve">. </w:t>
      </w:r>
      <w:r w:rsidR="00FE0240">
        <w:rPr>
          <w:iCs/>
        </w:rPr>
        <w:t>It sho</w:t>
      </w:r>
      <w:r w:rsidR="003F0E04">
        <w:rPr>
          <w:iCs/>
        </w:rPr>
        <w:t xml:space="preserve">uld specify, what should be </w:t>
      </w:r>
      <w:r w:rsidR="006D1DDD">
        <w:rPr>
          <w:iCs/>
        </w:rPr>
        <w:t xml:space="preserve">outputted </w:t>
      </w:r>
      <w:r w:rsidR="00BE2716">
        <w:rPr>
          <w:iCs/>
        </w:rPr>
        <w:t>to the file, by using ‘append’</w:t>
      </w:r>
      <w:r w:rsidR="00E7108F">
        <w:rPr>
          <w:iCs/>
        </w:rPr>
        <w:t xml:space="preserve"> statement. </w:t>
      </w:r>
      <w:r w:rsidR="00941556">
        <w:rPr>
          <w:iCs/>
        </w:rPr>
        <w:t xml:space="preserve">We can increase indentation </w:t>
      </w:r>
      <w:r w:rsidR="004C2F64">
        <w:rPr>
          <w:iCs/>
        </w:rPr>
        <w:t>for a specific text by using ‘with indent’ block</w:t>
      </w:r>
      <w:r w:rsidR="003C0273">
        <w:rPr>
          <w:iCs/>
        </w:rPr>
        <w:t>.</w:t>
      </w:r>
      <w:r w:rsidR="00BF673C">
        <w:rPr>
          <w:iCs/>
        </w:rPr>
        <w:t xml:space="preserve"> </w:t>
      </w:r>
      <w:r w:rsidR="00CB5D82">
        <w:rPr>
          <w:iCs/>
        </w:rPr>
        <w:t>Additionally, we can call a textgen for another node</w:t>
      </w:r>
      <w:r w:rsidR="00B87830">
        <w:rPr>
          <w:iCs/>
        </w:rPr>
        <w:t xml:space="preserve"> by using </w:t>
      </w:r>
      <w:r w:rsidR="004C52FC">
        <w:rPr>
          <w:iCs/>
        </w:rPr>
        <w:t xml:space="preserve">a variant </w:t>
      </w:r>
      <w:r w:rsidR="008F603A">
        <w:rPr>
          <w:iCs/>
        </w:rPr>
        <w:t xml:space="preserve">of the </w:t>
      </w:r>
      <w:r w:rsidR="00B87830">
        <w:rPr>
          <w:iCs/>
        </w:rPr>
        <w:t>‘append’</w:t>
      </w:r>
      <w:r w:rsidR="004C52FC">
        <w:rPr>
          <w:iCs/>
        </w:rPr>
        <w:t xml:space="preserve"> statement.</w:t>
      </w:r>
    </w:p>
    <w:p w:rsidR="00FA4EA0" w:rsidRDefault="00B63EF4" w:rsidP="00B63EF4">
      <w:pPr>
        <w:widowControl/>
        <w:suppressAutoHyphens w:val="0"/>
        <w:rPr>
          <w:iCs/>
        </w:rPr>
      </w:pPr>
      <w:r>
        <w:rPr>
          <w:iCs/>
        </w:rPr>
        <w:t xml:space="preserve">Note that an error arises when trying to call a textgen for a node which does not have the textgen specified. This can be useful when a given AST is currently incomplete or in an erroneous state. </w:t>
      </w:r>
      <w:r w:rsidR="00B4103E">
        <w:rPr>
          <w:iCs/>
        </w:rPr>
        <w:t xml:space="preserve">That is why abstract concepts usually do not implement </w:t>
      </w:r>
      <w:r w:rsidR="002323F0">
        <w:rPr>
          <w:iCs/>
        </w:rPr>
        <w:t>it</w:t>
      </w:r>
      <w:r w:rsidR="005E4EDB">
        <w:rPr>
          <w:iCs/>
        </w:rPr>
        <w:t>.</w:t>
      </w:r>
    </w:p>
    <w:p w:rsidR="00456228" w:rsidRDefault="00347777" w:rsidP="00612D2B">
      <w:pPr>
        <w:widowControl/>
        <w:suppressAutoHyphens w:val="0"/>
        <w:rPr>
          <w:iCs/>
        </w:rPr>
      </w:pPr>
      <w:r>
        <w:rPr>
          <w:iCs/>
          <w:noProof/>
          <w:lang w:val="cs-CZ" w:eastAsia="cs-CZ" w:bidi="ar-SA"/>
        </w:rPr>
        <w:drawing>
          <wp:inline distT="0" distB="0" distL="0" distR="0">
            <wp:extent cx="1719072" cy="15926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w.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34115" cy="1606547"/>
                    </a:xfrm>
                    <a:prstGeom prst="rect">
                      <a:avLst/>
                    </a:prstGeom>
                  </pic:spPr>
                </pic:pic>
              </a:graphicData>
            </a:graphic>
          </wp:inline>
        </w:drawing>
      </w:r>
    </w:p>
    <w:p w:rsidR="00347777" w:rsidRPr="00FC7C74" w:rsidRDefault="00347777" w:rsidP="00612D2B">
      <w:pPr>
        <w:widowControl/>
        <w:suppressAutoHyphens w:val="0"/>
        <w:rPr>
          <w:iCs/>
        </w:rPr>
      </w:pPr>
      <w:r>
        <w:rPr>
          <w:iCs/>
        </w:rPr>
        <w:t>2.30 Textgen for a concept in an exemplar project</w:t>
      </w:r>
    </w:p>
    <w:p w:rsidR="00084DD9" w:rsidRDefault="00084DD9" w:rsidP="00612D2B">
      <w:pPr>
        <w:widowControl/>
        <w:suppressAutoHyphens w:val="0"/>
        <w:rPr>
          <w:iCs/>
        </w:rPr>
      </w:pPr>
    </w:p>
    <w:p w:rsidR="002516CE" w:rsidRDefault="002516CE" w:rsidP="002516CE">
      <w:pPr>
        <w:numPr>
          <w:ilvl w:val="0"/>
          <w:numId w:val="1"/>
        </w:numPr>
        <w:rPr>
          <w:i/>
          <w:iCs/>
        </w:rPr>
      </w:pPr>
      <w:r>
        <w:t>Chapter 3: Frege</w:t>
      </w:r>
    </w:p>
    <w:p w:rsidR="002516CE" w:rsidRDefault="002516CE" w:rsidP="002516CE">
      <w:pPr>
        <w:numPr>
          <w:ilvl w:val="1"/>
          <w:numId w:val="1"/>
        </w:numPr>
        <w:rPr>
          <w:i/>
          <w:iCs/>
        </w:rPr>
      </w:pPr>
      <w:r>
        <w:rPr>
          <w:i/>
          <w:iCs/>
        </w:rPr>
        <w:t>what is Frege</w:t>
      </w:r>
    </w:p>
    <w:p w:rsidR="00A22FCD" w:rsidRPr="00A22FCD" w:rsidRDefault="002516CE" w:rsidP="002516CE">
      <w:pPr>
        <w:numPr>
          <w:ilvl w:val="1"/>
          <w:numId w:val="1"/>
        </w:numPr>
      </w:pPr>
      <w:r w:rsidRPr="00A22FCD">
        <w:rPr>
          <w:i/>
          <w:iCs/>
        </w:rPr>
        <w:t>Frege</w:t>
      </w:r>
      <w:r w:rsidR="00231963" w:rsidRPr="00A22FCD">
        <w:rPr>
          <w:i/>
          <w:iCs/>
        </w:rPr>
        <w:t xml:space="preserve"> vs. Haskell </w:t>
      </w:r>
    </w:p>
    <w:p w:rsidR="005C40C5" w:rsidRPr="001F6992" w:rsidRDefault="002516CE" w:rsidP="005C40C5">
      <w:pPr>
        <w:numPr>
          <w:ilvl w:val="1"/>
          <w:numId w:val="1"/>
        </w:numPr>
        <w:rPr>
          <w:i/>
          <w:iCs/>
        </w:rPr>
      </w:pPr>
      <w:r w:rsidRPr="001F6992">
        <w:rPr>
          <w:i/>
          <w:iCs/>
        </w:rPr>
        <w:t>Frege language</w:t>
      </w:r>
      <w:r w:rsidR="00824D10" w:rsidRPr="001F6992">
        <w:rPr>
          <w:i/>
          <w:iCs/>
        </w:rPr>
        <w:t xml:space="preserve"> - code</w:t>
      </w:r>
      <w:r w:rsidRPr="001F6992">
        <w:rPr>
          <w:i/>
          <w:iCs/>
        </w:rPr>
        <w:t xml:space="preserve"> examples</w:t>
      </w:r>
      <w:r w:rsidR="0051353D" w:rsidRPr="001F6992">
        <w:rPr>
          <w:i/>
          <w:iCs/>
        </w:rPr>
        <w:t>,</w:t>
      </w:r>
      <w:r w:rsidR="00964063" w:rsidRPr="001F6992">
        <w:rPr>
          <w:i/>
          <w:iCs/>
        </w:rPr>
        <w:t xml:space="preserve"> what it consists of (high-level)</w:t>
      </w:r>
      <w:r w:rsidR="001F6992">
        <w:rPr>
          <w:i/>
          <w:iCs/>
        </w:rPr>
        <w:t>s</w:t>
      </w:r>
      <w:r w:rsidR="005C40C5" w:rsidRPr="001F6992">
        <w:rPr>
          <w:i/>
          <w:iCs/>
        </w:rPr>
        <w:t>ubset related to what we decided to support in “Frege-IDE”</w:t>
      </w:r>
      <w:r w:rsidR="00EA622D">
        <w:rPr>
          <w:i/>
          <w:iCs/>
        </w:rPr>
        <w:t xml:space="preserve">, </w:t>
      </w:r>
      <w:r w:rsidR="00EA622D" w:rsidRPr="001F6992">
        <w:rPr>
          <w:i/>
          <w:iCs/>
        </w:rPr>
        <w:t xml:space="preserve">links to </w:t>
      </w:r>
      <w:r w:rsidR="00EA622D">
        <w:rPr>
          <w:i/>
          <w:iCs/>
        </w:rPr>
        <w:t>frege, github – further</w:t>
      </w:r>
      <w:r w:rsidR="00C43572">
        <w:rPr>
          <w:i/>
          <w:iCs/>
        </w:rPr>
        <w:t xml:space="preserve"> reading; here only the basics</w:t>
      </w:r>
    </w:p>
    <w:p w:rsidR="00756CE6" w:rsidRPr="00E61AEC" w:rsidRDefault="00674D62" w:rsidP="00612D2B">
      <w:pPr>
        <w:widowControl/>
        <w:suppressAutoHyphens w:val="0"/>
        <w:rPr>
          <w:iCs/>
          <w:sz w:val="16"/>
          <w:szCs w:val="16"/>
        </w:rPr>
      </w:pPr>
      <w:hyperlink r:id="rId53" w:history="1">
        <w:r w:rsidR="000632DB" w:rsidRPr="00E61AEC">
          <w:rPr>
            <w:rStyle w:val="Hyperlink"/>
            <w:iCs/>
            <w:sz w:val="16"/>
            <w:szCs w:val="16"/>
          </w:rPr>
          <w:t>https://github.com/Frege/frege</w:t>
        </w:r>
      </w:hyperlink>
      <w:r w:rsidR="004C154A" w:rsidRPr="00E61AEC">
        <w:rPr>
          <w:iCs/>
          <w:sz w:val="16"/>
          <w:szCs w:val="16"/>
        </w:rPr>
        <w:t xml:space="preserve"> [FG - Frege github]</w:t>
      </w:r>
    </w:p>
    <w:p w:rsidR="007A210A" w:rsidRDefault="0092667D" w:rsidP="007A210A">
      <w:pPr>
        <w:widowControl/>
        <w:suppressAutoHyphens w:val="0"/>
        <w:rPr>
          <w:iCs/>
        </w:rPr>
      </w:pPr>
      <w:r>
        <w:rPr>
          <w:iCs/>
        </w:rPr>
        <w:t>Frege</w:t>
      </w:r>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The language was designed by Ingo Wechsung, who named it after the German mathematician, logician and philosopher Gottlob Frege.</w:t>
      </w:r>
      <w:r w:rsidR="003A7542">
        <w:rPr>
          <w:iCs/>
        </w:rPr>
        <w:t xml:space="preserve"> [WIKI]</w:t>
      </w:r>
    </w:p>
    <w:p w:rsidR="00CA16EB" w:rsidRDefault="00674D62" w:rsidP="00DC3B88">
      <w:pPr>
        <w:widowControl/>
        <w:suppressAutoHyphens w:val="0"/>
        <w:rPr>
          <w:rStyle w:val="Hyperlink"/>
          <w:iCs/>
          <w:sz w:val="14"/>
          <w:szCs w:val="14"/>
        </w:rPr>
      </w:pPr>
      <w:hyperlink r:id="rId54"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5" w:history="1">
        <w:r w:rsidR="00C1628C" w:rsidRPr="004E6348">
          <w:rPr>
            <w:rStyle w:val="Hyperlink"/>
            <w:iCs/>
            <w:sz w:val="14"/>
            <w:szCs w:val="14"/>
          </w:rPr>
          <w:t>https://hackage.haskell.org/package/base-4.11.0.0/docs/Prelude.html</w:t>
        </w:r>
      </w:hyperlink>
    </w:p>
    <w:p w:rsidR="00C1628C" w:rsidRPr="00C1628C" w:rsidRDefault="00674D62" w:rsidP="00C1628C">
      <w:pPr>
        <w:rPr>
          <w:iCs/>
          <w:sz w:val="16"/>
          <w:szCs w:val="16"/>
        </w:rPr>
      </w:pPr>
      <w:hyperlink r:id="rId56" w:history="1">
        <w:r w:rsidR="00C1628C"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EB086C" w:rsidRDefault="00867E94" w:rsidP="00EB086C">
      <w:r>
        <w:rPr>
          <w:iCs/>
        </w:rPr>
        <w:t>The syntax of Frege is very close to that of Haskell, with only small differences.</w:t>
      </w:r>
      <w:r w:rsidR="00973871">
        <w:rPr>
          <w:iCs/>
        </w:rPr>
        <w:t xml:space="preserve"> I</w:t>
      </w:r>
      <w:r w:rsidR="00535389">
        <w:rPr>
          <w:iCs/>
        </w:rPr>
        <w:t xml:space="preserve">n general, Frege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he Frege-Prelude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r w:rsidR="0046393D">
        <w:t>Frege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 xml:space="preserve">[FG] </w:t>
      </w:r>
      <w:r w:rsidR="00882E72">
        <w:t xml:space="preserve">For instance, </w:t>
      </w:r>
      <w:r w:rsidR="00882E72">
        <w:lastRenderedPageBreak/>
        <w:t xml:space="preserve">implementation of type classes </w:t>
      </w:r>
      <w:r w:rsidR="00733926">
        <w:t>is</w:t>
      </w:r>
      <w:r w:rsidR="00882E72">
        <w:t xml:space="preserve"> incomplete and multi parameter type classes are not supported</w:t>
      </w:r>
      <w:r w:rsidR="00975DA6">
        <w:t xml:space="preserve"> at all</w:t>
      </w:r>
      <w:r w:rsidR="00882E72">
        <w:t xml:space="preserve">. </w:t>
      </w:r>
      <w:r w:rsidR="00F05CE8">
        <w:t>[FG]</w:t>
      </w:r>
      <w:r w:rsidR="009A0287">
        <w:t xml:space="preserve"> </w:t>
      </w:r>
      <w:r w:rsidR="00AD5B78">
        <w:t>Additionally, Frege does not support “newtype”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in Frege, unlike Haskell, is not a list of characters but an instance of the Java class </w:t>
      </w:r>
      <w:r w:rsidR="0013749E">
        <w:rPr>
          <w:rStyle w:val="HTMLCode"/>
          <w:rFonts w:eastAsia="OpenSymbol"/>
        </w:rPr>
        <w:t>java.lang.String</w:t>
      </w:r>
      <w:r w:rsidR="0013749E">
        <w:t>.</w:t>
      </w:r>
      <w:r w:rsidR="00A7209F">
        <w:t xml:space="preserve"> [FG]</w:t>
      </w:r>
      <w:r w:rsidR="0003361F">
        <w:t xml:space="preserve"> </w:t>
      </w:r>
      <w:r w:rsidR="006303D4">
        <w:t xml:space="preserve">Also, Frege </w:t>
      </w:r>
      <w:r w:rsidR="00E06187">
        <w:t xml:space="preserve">does not </w:t>
      </w:r>
      <w:r w:rsidR="00EF7A1F">
        <w:t xml:space="preserve">have any operator data constructor other than colon (“:”). </w:t>
      </w:r>
      <w:r w:rsidR="009A3E23">
        <w:t>This, however, allows to define even such custom operators that begin with the colon character (like :-: is a legal custom operator function in Frege).</w:t>
      </w:r>
      <w:r w:rsidR="007D386F">
        <w:t xml:space="preserve"> There are several other minor differences between Haskell and </w:t>
      </w:r>
      <w:r w:rsidR="00DB2D9B">
        <w:t>Frege;</w:t>
      </w:r>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p>
    <w:p w:rsidR="00F6631E" w:rsidRDefault="00F6631E" w:rsidP="00EB086C"/>
    <w:p w:rsidR="00F6631E" w:rsidRPr="00F6631E" w:rsidRDefault="00F6631E" w:rsidP="00EB086C">
      <w:pPr>
        <w:rPr>
          <w:b/>
        </w:rPr>
      </w:pPr>
      <w:r w:rsidRPr="00F6631E">
        <w:rPr>
          <w:b/>
        </w:rPr>
        <w:t>Frege language</w:t>
      </w:r>
    </w:p>
    <w:p w:rsidR="004B7DD2" w:rsidRDefault="004B7DD2" w:rsidP="00EB086C">
      <w:r>
        <w:t xml:space="preserve">We will </w:t>
      </w:r>
      <w:r w:rsidR="00DC0D25">
        <w:t xml:space="preserve">now </w:t>
      </w:r>
      <w:r>
        <w:t>provide several examples of writing programs in Frege</w:t>
      </w:r>
      <w:r w:rsidR="00D86413">
        <w:t xml:space="preserve">. </w:t>
      </w:r>
      <w:r w:rsidR="00DC0D25">
        <w:t xml:space="preserve">The syntax described </w:t>
      </w:r>
      <w:r w:rsidR="005E310A">
        <w:t>here was also</w:t>
      </w:r>
      <w:r w:rsidR="0053392E">
        <w:t xml:space="preserve"> mostly</w:t>
      </w:r>
      <w:r w:rsidR="005E310A">
        <w:t xml:space="preserve"> included in this work. </w:t>
      </w:r>
      <w:r w:rsidR="00910199">
        <w:t>Though recommended</w:t>
      </w:r>
      <w:r w:rsidR="00C617ED">
        <w:t xml:space="preserve"> to read</w:t>
      </w:r>
      <w:r w:rsidR="00910199">
        <w:t xml:space="preserve">, </w:t>
      </w:r>
      <w:r w:rsidR="005E310A">
        <w:t xml:space="preserve">people </w:t>
      </w:r>
      <w:r w:rsidR="0097217C">
        <w:t>familiar with Haskell or Frege</w:t>
      </w:r>
      <w:r w:rsidR="00E00013">
        <w:t xml:space="preserve"> </w:t>
      </w:r>
      <w:r w:rsidR="006B71B9">
        <w:t>may skip this part.</w:t>
      </w:r>
    </w:p>
    <w:p w:rsidR="00BB2ECC" w:rsidRDefault="00BB2ECC" w:rsidP="00EB086C"/>
    <w:p w:rsidR="0066392D" w:rsidRPr="0066392D" w:rsidRDefault="00674D62" w:rsidP="00EB086C">
      <w:pPr>
        <w:rPr>
          <w:sz w:val="16"/>
          <w:szCs w:val="16"/>
        </w:rPr>
      </w:pPr>
      <w:hyperlink r:id="rId57" w:anchor="a-taste-of-frege" w:history="1">
        <w:r w:rsidR="0066392D" w:rsidRPr="002D3C7C">
          <w:rPr>
            <w:rStyle w:val="Hyperlink"/>
            <w:sz w:val="16"/>
            <w:szCs w:val="16"/>
          </w:rPr>
          <w:t>https://github.com/Frege/frege/#a-taste-of-frege</w:t>
        </w:r>
      </w:hyperlink>
    </w:p>
    <w:p w:rsidR="00EB086C" w:rsidRDefault="00EB086C" w:rsidP="00EB086C">
      <w:r>
        <w:t>A</w:t>
      </w:r>
      <w:r w:rsidR="00FE6A96">
        <w:t xml:space="preserve">n example of a </w:t>
      </w:r>
      <w:r>
        <w:t xml:space="preserve">“hello world” program in Frege: </w:t>
      </w:r>
    </w:p>
    <w:p w:rsidR="00EB086C" w:rsidRPr="00FE6A96" w:rsidRDefault="00EB086C" w:rsidP="00EB086C">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sidR="00D60320">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EB086C" w:rsidRPr="00FE6A96" w:rsidRDefault="00EB086C" w:rsidP="00EB086C">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430C77" w:rsidRDefault="00430C77" w:rsidP="00430C77">
      <w:pPr>
        <w:pStyle w:val="NormalWeb"/>
        <w:spacing w:before="0" w:beforeAutospacing="0" w:after="0" w:afterAutospacing="0"/>
      </w:pPr>
    </w:p>
    <w:p w:rsidR="00C564C1" w:rsidRDefault="00DC29FA" w:rsidP="00430C77">
      <w:pPr>
        <w:pStyle w:val="NormalWeb"/>
        <w:spacing w:before="0" w:beforeAutospacing="0" w:after="0" w:afterAutospacing="0"/>
      </w:pPr>
      <w:r>
        <w:t xml:space="preserve">This code would compile to </w:t>
      </w:r>
      <w:r>
        <w:rPr>
          <w:rStyle w:val="HTMLCode"/>
        </w:rPr>
        <w:t>Hello.class</w:t>
      </w:r>
      <w:r>
        <w:t xml:space="preserve"> and </w:t>
      </w:r>
      <w:r>
        <w:rPr>
          <w:rStyle w:val="HTMLCode"/>
        </w:rPr>
        <w:t>Hello.java</w:t>
      </w:r>
      <w:r>
        <w:t xml:space="preserve"> with a regular Java</w:t>
      </w:r>
      <w:r w:rsidR="00583F70">
        <w:t xml:space="preserve"> entry point method </w:t>
      </w:r>
      <w:r>
        <w:rPr>
          <w:rStyle w:val="HTMLCode"/>
        </w:rPr>
        <w:t>main</w:t>
      </w:r>
      <w:r w:rsidR="00BE6001">
        <w:t>.</w:t>
      </w:r>
      <w:r w:rsidR="00583F70">
        <w:t xml:space="preserve"> </w:t>
      </w:r>
      <w:r>
        <w:t xml:space="preserve">Moreover, the </w:t>
      </w:r>
      <w:r>
        <w:rPr>
          <w:rStyle w:val="HTMLCode"/>
        </w:rPr>
        <w:t>Hello.class</w:t>
      </w:r>
      <w:r>
        <w:t xml:space="preserve"> </w:t>
      </w:r>
      <w:r w:rsidR="00A66B3D">
        <w:t xml:space="preserve">would </w:t>
      </w:r>
      <w:r>
        <w:t>have a method</w:t>
      </w:r>
      <w:r w:rsidR="00A66B3D">
        <w:t xml:space="preserve"> </w:t>
      </w:r>
      <w:r>
        <w:rPr>
          <w:rStyle w:val="HTMLCode"/>
        </w:rPr>
        <w:t>public static String greeting(String ...) {...}</w:t>
      </w:r>
      <w:r w:rsidR="00A66B3D">
        <w:rPr>
          <w:rStyle w:val="HTMLCode"/>
        </w:rPr>
        <w:t xml:space="preserve"> </w:t>
      </w:r>
      <w:r>
        <w:t xml:space="preserve">that one can call from Java </w:t>
      </w:r>
      <w:r w:rsidR="00C564C1">
        <w:t>(</w:t>
      </w:r>
      <w:r>
        <w:t>or any other JVM language</w:t>
      </w:r>
      <w:r w:rsidR="00C564C1">
        <w:t>)</w:t>
      </w:r>
      <w:r>
        <w:t>.</w:t>
      </w:r>
      <w:r w:rsidR="00A9724A">
        <w:t xml:space="preserve"> [FG]</w:t>
      </w:r>
      <w:r w:rsidR="00430C77">
        <w:t xml:space="preserve"> </w:t>
      </w:r>
    </w:p>
    <w:p w:rsidR="00DC29FA" w:rsidRDefault="00AC65A4" w:rsidP="004A3723">
      <w:pPr>
        <w:pStyle w:val="NormalWeb"/>
        <w:spacing w:before="0" w:beforeAutospacing="0" w:after="0" w:afterAutospacing="0"/>
        <w:rPr>
          <w:rStyle w:val="pl-k"/>
        </w:rPr>
      </w:pPr>
      <w:r>
        <w:t>Just like in Haskell, the function „</w:t>
      </w:r>
      <w:r w:rsidR="00DC29FA">
        <w:rPr>
          <w:rStyle w:val="HTMLCode"/>
        </w:rPr>
        <w:t>greeting</w:t>
      </w:r>
      <w:r>
        <w:rPr>
          <w:rStyle w:val="HTMLCode"/>
        </w:rPr>
        <w:t>“</w:t>
      </w:r>
      <w:r w:rsidR="00DC29FA">
        <w:t xml:space="preserve"> is </w:t>
      </w:r>
      <w:r w:rsidR="00DC29FA" w:rsidRPr="00D60320">
        <w:rPr>
          <w:rStyle w:val="Strong"/>
          <w:b w:val="0"/>
        </w:rPr>
        <w:t>pure</w:t>
      </w:r>
      <w:r w:rsidR="00DC29FA" w:rsidRPr="00D60320">
        <w:t>,</w:t>
      </w:r>
      <w:r w:rsidRPr="00D60320">
        <w:t xml:space="preserve"> which means</w:t>
      </w:r>
      <w:r w:rsidR="00DC29FA" w:rsidRPr="00D60320">
        <w:t xml:space="preserve"> it is </w:t>
      </w:r>
      <w:r w:rsidR="00DC29FA" w:rsidRPr="00D60320">
        <w:rPr>
          <w:rStyle w:val="Emphasis"/>
          <w:i w:val="0"/>
        </w:rPr>
        <w:t>stateless</w:t>
      </w:r>
      <w:r w:rsidR="00DC29FA" w:rsidRPr="00D60320">
        <w:t xml:space="preserve"> and </w:t>
      </w:r>
      <w:r w:rsidR="00D60320" w:rsidRPr="00D60320">
        <w:t xml:space="preserve">does not have any side effects. </w:t>
      </w:r>
      <w:r w:rsidR="00D60320">
        <w:t>F</w:t>
      </w:r>
      <w:r w:rsidR="00D60320" w:rsidRPr="00D60320">
        <w:t>or the</w:t>
      </w:r>
      <w:r w:rsidR="00D60320" w:rsidRPr="00D60320">
        <w:rPr>
          <w:rStyle w:val="pl-k"/>
        </w:rPr>
        <w:t xml:space="preserve"> same given </w:t>
      </w:r>
      <w:r w:rsidR="00D60320">
        <w:rPr>
          <w:rStyle w:val="pl-k"/>
        </w:rPr>
        <w:t xml:space="preserve">input </w:t>
      </w:r>
      <w:r w:rsidR="00D60320" w:rsidRPr="00D60320">
        <w:rPr>
          <w:rStyle w:val="pl-k"/>
        </w:rPr>
        <w:t>parameter</w:t>
      </w:r>
      <w:r w:rsidR="00D60320">
        <w:rPr>
          <w:rStyle w:val="pl-k"/>
        </w:rPr>
        <w:t>s it always returns the same result.</w:t>
      </w:r>
      <w:r w:rsidR="004E7EC3">
        <w:rPr>
          <w:rStyle w:val="pl-k"/>
        </w:rPr>
        <w:t xml:space="preserve"> </w:t>
      </w:r>
      <w:r w:rsidR="007E6AEC">
        <w:rPr>
          <w:rStyle w:val="pl-k"/>
        </w:rPr>
        <w:t xml:space="preserve">[FG] </w:t>
      </w:r>
      <w:r w:rsidR="004E7EC3">
        <w:rPr>
          <w:rStyle w:val="pl-k"/>
        </w:rPr>
        <w:t xml:space="preserve">This is a great advantage </w:t>
      </w:r>
      <w:r w:rsidR="00712AB4">
        <w:rPr>
          <w:rStyle w:val="pl-k"/>
        </w:rPr>
        <w:t>of functional languages that</w:t>
      </w:r>
      <w:r w:rsidR="003D5C36">
        <w:rPr>
          <w:rStyle w:val="pl-k"/>
        </w:rPr>
        <w:t xml:space="preserve"> </w:t>
      </w:r>
      <w:r w:rsidR="00712AB4">
        <w:rPr>
          <w:rStyle w:val="pl-k"/>
        </w:rPr>
        <w:t>basically allow the results of such functions to be cached.</w:t>
      </w:r>
      <w:r w:rsidR="007567B8">
        <w:rPr>
          <w:rStyle w:val="pl-k"/>
        </w:rPr>
        <w:t xml:space="preserve"> Function „main“, however, is not pure. </w:t>
      </w:r>
      <w:r w:rsidR="007E6AEC">
        <w:rPr>
          <w:rStyle w:val="pl-k"/>
        </w:rPr>
        <w:t>Since it corresponds to the „main“ function in Java language</w:t>
      </w:r>
      <w:r w:rsidR="00FA2AAF">
        <w:rPr>
          <w:rStyle w:val="pl-k"/>
        </w:rPr>
        <w:t>, it may produce side effects</w:t>
      </w:r>
      <w:r w:rsidR="00E11A0B">
        <w:rPr>
          <w:rStyle w:val="pl-k"/>
        </w:rPr>
        <w:t>,</w:t>
      </w:r>
      <w:r w:rsidR="00FA2AAF">
        <w:rPr>
          <w:rStyle w:val="pl-k"/>
        </w:rPr>
        <w:t xml:space="preserve"> </w:t>
      </w:r>
      <w:r w:rsidR="00A20882">
        <w:rPr>
          <w:rStyle w:val="pl-k"/>
        </w:rPr>
        <w:t>like printing to the console</w:t>
      </w:r>
      <w:r w:rsidR="00263913">
        <w:rPr>
          <w:rStyle w:val="pl-k"/>
        </w:rPr>
        <w:t xml:space="preserve"> (which it happens to do so in this concrete example)</w:t>
      </w:r>
      <w:r w:rsidR="00A20882">
        <w:rPr>
          <w:rStyle w:val="pl-k"/>
        </w:rPr>
        <w:t>. [FG]</w:t>
      </w:r>
      <w:r w:rsidR="00672D91">
        <w:rPr>
          <w:rStyle w:val="pl-k"/>
        </w:rPr>
        <w:t xml:space="preserve"> Impure functions being part of a rather larger group </w:t>
      </w:r>
      <w:r w:rsidR="00B70478">
        <w:rPr>
          <w:rStyle w:val="pl-k"/>
        </w:rPr>
        <w:t>(</w:t>
      </w:r>
      <w:r w:rsidR="00672D91">
        <w:rPr>
          <w:rStyle w:val="pl-k"/>
        </w:rPr>
        <w:t>called monads</w:t>
      </w:r>
      <w:r w:rsidR="00B70478">
        <w:rPr>
          <w:rStyle w:val="pl-k"/>
        </w:rPr>
        <w:t>)</w:t>
      </w:r>
      <w:r w:rsidR="00672D91">
        <w:rPr>
          <w:rStyle w:val="pl-k"/>
        </w:rPr>
        <w:t xml:space="preserve"> were </w:t>
      </w:r>
      <w:r w:rsidR="001F45F4" w:rsidRPr="00ED1C3B">
        <w:rPr>
          <w:rStyle w:val="pl-k"/>
        </w:rPr>
        <w:t>not</w:t>
      </w:r>
      <w:r w:rsidR="001F45F4">
        <w:rPr>
          <w:rStyle w:val="pl-k"/>
        </w:rPr>
        <w:t xml:space="preserve"> included in this work and it is therefore not possible to write the definition for „main“ </w:t>
      </w:r>
      <w:r w:rsidR="00107A87">
        <w:rPr>
          <w:rStyle w:val="pl-k"/>
        </w:rPr>
        <w:t>function in Frege-IDE.</w:t>
      </w:r>
    </w:p>
    <w:p w:rsidR="00AB1805" w:rsidRDefault="00D273FA" w:rsidP="000A58AF">
      <w:pPr>
        <w:pStyle w:val="NormalWeb"/>
        <w:spacing w:before="0" w:beforeAutospacing="0" w:after="0" w:afterAutospacing="0"/>
        <w:rPr>
          <w:iCs/>
        </w:rPr>
      </w:pPr>
      <w:r>
        <w:rPr>
          <w:rStyle w:val="pl-k"/>
        </w:rPr>
        <w:t>Frege is</w:t>
      </w:r>
      <w:r w:rsidR="007C6B0A">
        <w:rPr>
          <w:rStyle w:val="pl-k"/>
        </w:rPr>
        <w:t xml:space="preserve"> a strongly and statically typed language. </w:t>
      </w:r>
      <w:r w:rsidR="006D5D77">
        <w:rPr>
          <w:rStyle w:val="pl-k"/>
        </w:rPr>
        <w:t xml:space="preserve">If the types are not provided by a programmer, they are automatically inferred. </w:t>
      </w:r>
      <w:r w:rsidR="000A58AF">
        <w:rPr>
          <w:iCs/>
        </w:rPr>
        <w:t>To provide types for a function, one can write:</w:t>
      </w:r>
    </w:p>
    <w:p w:rsidR="006C13A3" w:rsidRDefault="000A58AF" w:rsidP="006C13A3">
      <w:pPr>
        <w:pStyle w:val="HTMLPreformatted"/>
        <w:rPr>
          <w:rFonts w:ascii="Consolas" w:hAnsi="Consolas" w:cs="Consolas"/>
        </w:rPr>
      </w:pPr>
      <w:r>
        <w:rPr>
          <w:rFonts w:ascii="Consolas" w:hAnsi="Consolas" w:cs="Consolas"/>
        </w:rPr>
        <w:t>g</w:t>
      </w:r>
      <w:r w:rsidRPr="00FE6A96">
        <w:rPr>
          <w:rFonts w:ascii="Consolas" w:hAnsi="Consolas" w:cs="Consolas"/>
        </w:rPr>
        <w:t>reeting</w:t>
      </w:r>
      <w:r>
        <w:rPr>
          <w:rFonts w:ascii="Consolas" w:hAnsi="Consolas" w:cs="Consolas"/>
        </w:rPr>
        <w:t xml:space="preserve"> :: String -&gt; String</w:t>
      </w:r>
    </w:p>
    <w:p w:rsidR="00C2735C" w:rsidRDefault="006C13A3" w:rsidP="00A772A6">
      <w:pPr>
        <w:pStyle w:val="HTMLPreformatted"/>
        <w:rPr>
          <w:rFonts w:ascii="Times New Roman" w:hAnsi="Times New Roman" w:cs="Times New Roman"/>
          <w:iCs/>
          <w:sz w:val="24"/>
          <w:szCs w:val="24"/>
        </w:rPr>
      </w:pPr>
      <w:r w:rsidRPr="006C13A3">
        <w:rPr>
          <w:rFonts w:ascii="Times New Roman" w:hAnsi="Times New Roman" w:cs="Times New Roman"/>
          <w:iCs/>
          <w:sz w:val="24"/>
          <w:szCs w:val="24"/>
        </w:rPr>
        <w:t xml:space="preserve">We call this signature a type annotation of the function </w:t>
      </w:r>
      <w:r w:rsidRPr="006C13A3">
        <w:rPr>
          <w:rFonts w:ascii="Times New Roman" w:hAnsi="Times New Roman" w:cs="Times New Roman"/>
          <w:sz w:val="24"/>
          <w:szCs w:val="24"/>
        </w:rPr>
        <w:t>greeting</w:t>
      </w:r>
      <w:r w:rsidRPr="006C13A3">
        <w:rPr>
          <w:rFonts w:ascii="Times New Roman" w:hAnsi="Times New Roman" w:cs="Times New Roman"/>
          <w:iCs/>
          <w:sz w:val="24"/>
          <w:szCs w:val="24"/>
        </w:rPr>
        <w:t>. Her</w:t>
      </w:r>
      <w:r>
        <w:rPr>
          <w:rFonts w:ascii="Times New Roman" w:hAnsi="Times New Roman" w:cs="Times New Roman"/>
          <w:iCs/>
          <w:sz w:val="24"/>
          <w:szCs w:val="24"/>
        </w:rPr>
        <w:t>e, we denote that function „gree</w:t>
      </w:r>
      <w:r w:rsidRPr="006C13A3">
        <w:rPr>
          <w:rFonts w:ascii="Times New Roman" w:hAnsi="Times New Roman" w:cs="Times New Roman"/>
          <w:iCs/>
          <w:sz w:val="24"/>
          <w:szCs w:val="24"/>
        </w:rPr>
        <w:t>ting</w:t>
      </w:r>
      <w:r>
        <w:rPr>
          <w:rFonts w:ascii="Times New Roman" w:hAnsi="Times New Roman" w:cs="Times New Roman"/>
          <w:iCs/>
          <w:sz w:val="24"/>
          <w:szCs w:val="24"/>
        </w:rPr>
        <w:t xml:space="preserve">“ </w:t>
      </w:r>
      <w:r w:rsidR="009558BB">
        <w:rPr>
          <w:rFonts w:ascii="Times New Roman" w:hAnsi="Times New Roman" w:cs="Times New Roman"/>
          <w:iCs/>
          <w:sz w:val="24"/>
          <w:szCs w:val="24"/>
        </w:rPr>
        <w:t>accepts a single argument of a type „String“ and returns a result of type „String“</w:t>
      </w:r>
      <w:r w:rsidR="002F5073">
        <w:rPr>
          <w:rFonts w:ascii="Times New Roman" w:hAnsi="Times New Roman" w:cs="Times New Roman"/>
          <w:iCs/>
          <w:sz w:val="24"/>
          <w:szCs w:val="24"/>
        </w:rPr>
        <w:t>.</w:t>
      </w:r>
      <w:r w:rsidR="00A772A6">
        <w:rPr>
          <w:rFonts w:ascii="Times New Roman" w:hAnsi="Times New Roman" w:cs="Times New Roman"/>
          <w:iCs/>
          <w:sz w:val="24"/>
          <w:szCs w:val="24"/>
        </w:rPr>
        <w:t xml:space="preserve"> </w:t>
      </w:r>
      <w:r w:rsidR="00445A2E">
        <w:rPr>
          <w:rFonts w:ascii="Times New Roman" w:hAnsi="Times New Roman" w:cs="Times New Roman"/>
          <w:iCs/>
          <w:sz w:val="24"/>
          <w:szCs w:val="24"/>
        </w:rPr>
        <w:t>Additional types that are also supported by Frege-IDE include:</w:t>
      </w:r>
    </w:p>
    <w:p w:rsidR="00445A2E" w:rsidRDefault="00445A2E"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Bool (</w:t>
      </w:r>
      <w:r w:rsidR="002200E9">
        <w:rPr>
          <w:rFonts w:ascii="Times New Roman" w:hAnsi="Times New Roman" w:cs="Times New Roman"/>
          <w:iCs/>
          <w:sz w:val="24"/>
          <w:szCs w:val="24"/>
        </w:rPr>
        <w:t>only values true / false</w:t>
      </w:r>
      <w:r>
        <w:rPr>
          <w:rFonts w:ascii="Times New Roman" w:hAnsi="Times New Roman" w:cs="Times New Roman"/>
          <w:iCs/>
          <w:sz w:val="24"/>
          <w:szCs w:val="24"/>
        </w:rPr>
        <w:t>)</w:t>
      </w:r>
    </w:p>
    <w:p w:rsidR="00CE1FB6" w:rsidRDefault="00CE1FB6" w:rsidP="00CE1FB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Char (a single utf-8 character)</w:t>
      </w:r>
    </w:p>
    <w:p w:rsidR="002200E9" w:rsidRDefault="002200E9"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Int (integer numbers)</w:t>
      </w:r>
    </w:p>
    <w:p w:rsidR="00E71ABE" w:rsidRDefault="00CE1FB6"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D</w:t>
      </w:r>
      <w:r w:rsidR="002B4881">
        <w:rPr>
          <w:rFonts w:ascii="Times New Roman" w:hAnsi="Times New Roman" w:cs="Times New Roman"/>
          <w:iCs/>
          <w:sz w:val="24"/>
          <w:szCs w:val="24"/>
        </w:rPr>
        <w:t>ouble</w:t>
      </w:r>
      <w:r w:rsidR="00BC0E47">
        <w:rPr>
          <w:rFonts w:ascii="Times New Roman" w:hAnsi="Times New Roman" w:cs="Times New Roman"/>
          <w:iCs/>
          <w:sz w:val="24"/>
          <w:szCs w:val="24"/>
        </w:rPr>
        <w:t xml:space="preserve"> (floating point numbers</w:t>
      </w:r>
      <w:r w:rsidR="00CB2468">
        <w:rPr>
          <w:rFonts w:ascii="Times New Roman" w:hAnsi="Times New Roman" w:cs="Times New Roman"/>
          <w:iCs/>
          <w:sz w:val="24"/>
          <w:szCs w:val="24"/>
        </w:rPr>
        <w:t xml:space="preserve"> equivalent to Java </w:t>
      </w:r>
      <w:r w:rsidR="00712BF6">
        <w:rPr>
          <w:rFonts w:ascii="Times New Roman" w:hAnsi="Times New Roman" w:cs="Times New Roman"/>
          <w:iCs/>
          <w:sz w:val="24"/>
          <w:szCs w:val="24"/>
        </w:rPr>
        <w:t>d</w:t>
      </w:r>
      <w:r w:rsidR="00CB2468">
        <w:rPr>
          <w:rFonts w:ascii="Times New Roman" w:hAnsi="Times New Roman" w:cs="Times New Roman"/>
          <w:iCs/>
          <w:sz w:val="24"/>
          <w:szCs w:val="24"/>
        </w:rPr>
        <w:t>ouble</w:t>
      </w:r>
      <w:r w:rsidR="00D1624C">
        <w:rPr>
          <w:rFonts w:ascii="Times New Roman" w:hAnsi="Times New Roman" w:cs="Times New Roman"/>
          <w:iCs/>
          <w:sz w:val="24"/>
          <w:szCs w:val="24"/>
        </w:rPr>
        <w:t xml:space="preserve"> type</w:t>
      </w:r>
      <w:r w:rsidR="00BC0E47">
        <w:rPr>
          <w:rFonts w:ascii="Times New Roman" w:hAnsi="Times New Roman" w:cs="Times New Roman"/>
          <w:iCs/>
          <w:sz w:val="24"/>
          <w:szCs w:val="24"/>
        </w:rPr>
        <w:t>)</w:t>
      </w:r>
    </w:p>
    <w:p w:rsidR="00387D96" w:rsidRDefault="00387D96" w:rsidP="00387D9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Tuples</w:t>
      </w:r>
    </w:p>
    <w:p w:rsidR="00B621F5" w:rsidRDefault="00B621F5"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Lists</w:t>
      </w:r>
    </w:p>
    <w:p w:rsidR="005F704E" w:rsidRPr="00A772A6" w:rsidRDefault="006D51E8"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Custom algebraic datatypes</w:t>
      </w:r>
    </w:p>
    <w:p w:rsidR="009843AE" w:rsidRDefault="00674D62" w:rsidP="006C13A3">
      <w:pPr>
        <w:rPr>
          <w:rFonts w:cs="Times New Roman"/>
          <w:iCs/>
          <w:sz w:val="16"/>
          <w:szCs w:val="16"/>
        </w:rPr>
      </w:pPr>
      <w:hyperlink r:id="rId58" w:history="1">
        <w:r w:rsidR="00210B8A" w:rsidRPr="002C26CF">
          <w:rPr>
            <w:rStyle w:val="Hyperlink"/>
            <w:rFonts w:cs="Times New Roman"/>
            <w:iCs/>
            <w:sz w:val="16"/>
            <w:szCs w:val="16"/>
          </w:rPr>
          <w:t>http://learnyouahaskell.com/syntax-in-functions</w:t>
        </w:r>
      </w:hyperlink>
      <w:r w:rsidR="009843AE">
        <w:rPr>
          <w:rFonts w:cs="Times New Roman"/>
          <w:iCs/>
          <w:sz w:val="16"/>
          <w:szCs w:val="16"/>
        </w:rPr>
        <w:t xml:space="preserve"> </w:t>
      </w:r>
      <w:hyperlink r:id="rId59" w:history="1">
        <w:r w:rsidR="009843AE" w:rsidRPr="002C26CF">
          <w:rPr>
            <w:rStyle w:val="Hyperlink"/>
            <w:rFonts w:cs="Times New Roman"/>
            <w:iCs/>
            <w:sz w:val="16"/>
            <w:szCs w:val="16"/>
          </w:rPr>
          <w:t>https://www.haskell.org/tutorial/patterns.html</w:t>
        </w:r>
      </w:hyperlink>
      <w:r w:rsidR="002062DD">
        <w:rPr>
          <w:rFonts w:cs="Times New Roman"/>
          <w:iCs/>
          <w:sz w:val="16"/>
          <w:szCs w:val="16"/>
        </w:rPr>
        <w:t xml:space="preserve"> [H]</w:t>
      </w:r>
    </w:p>
    <w:p w:rsidR="0084189B" w:rsidRPr="00183AB2" w:rsidRDefault="00183AB2" w:rsidP="006C13A3">
      <w:pPr>
        <w:rPr>
          <w:rFonts w:cs="Times New Roman"/>
          <w:iCs/>
        </w:rPr>
      </w:pPr>
      <w:r>
        <w:rPr>
          <w:rFonts w:cs="Times New Roman"/>
          <w:iCs/>
        </w:rPr>
        <w:t>An important aspect of programming in both Frege and Haskell is pattern matching.</w:t>
      </w:r>
      <w:r w:rsidR="00E738A9">
        <w:rPr>
          <w:rFonts w:cs="Times New Roman"/>
          <w:iCs/>
        </w:rPr>
        <w:t xml:space="preserve"> When we define a new function, we may define different bodies for different input arguments. </w:t>
      </w:r>
      <w:r w:rsidR="007122B7">
        <w:rPr>
          <w:rFonts w:cs="Times New Roman"/>
          <w:iCs/>
        </w:rPr>
        <w:t>To elaborate</w:t>
      </w:r>
      <w:r w:rsidR="00E738A9">
        <w:rPr>
          <w:rFonts w:cs="Times New Roman"/>
          <w:iCs/>
        </w:rPr>
        <w:t>, consider the following definition of the function charToName:</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 Char -&gt; String</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'a' = "Albert"</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lastRenderedPageBreak/>
        <w:t>char</w:t>
      </w:r>
      <w:r w:rsidR="00E738A9" w:rsidRPr="005E33DB">
        <w:rPr>
          <w:rFonts w:ascii="Consolas" w:hAnsi="Consolas" w:cs="Consolas"/>
          <w:iCs/>
          <w:sz w:val="20"/>
          <w:szCs w:val="20"/>
        </w:rPr>
        <w:t>To</w:t>
      </w:r>
      <w:r w:rsidRPr="005E33DB">
        <w:rPr>
          <w:rFonts w:ascii="Consolas" w:hAnsi="Consolas" w:cs="Consolas"/>
          <w:iCs/>
          <w:sz w:val="20"/>
          <w:szCs w:val="20"/>
        </w:rPr>
        <w:t>Name 'b' = "Broseph"</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'c' = "Cecil"</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_ = "No Name"</w:t>
      </w:r>
    </w:p>
    <w:p w:rsidR="0084189B" w:rsidRDefault="00BD1C35" w:rsidP="0084189B">
      <w:pPr>
        <w:rPr>
          <w:rFonts w:cs="Times New Roman"/>
          <w:iCs/>
        </w:rPr>
      </w:pPr>
      <w:r>
        <w:rPr>
          <w:rFonts w:cs="Times New Roman"/>
          <w:iCs/>
        </w:rPr>
        <w:t>The main idea behind the function is to provide the caller with a</w:t>
      </w:r>
      <w:r w:rsidR="008E6E03">
        <w:rPr>
          <w:rFonts w:cs="Times New Roman"/>
          <w:iCs/>
        </w:rPr>
        <w:t xml:space="preserve"> (human)</w:t>
      </w:r>
      <w:r>
        <w:rPr>
          <w:rFonts w:cs="Times New Roman"/>
          <w:iCs/>
        </w:rPr>
        <w:t xml:space="preserve"> name</w:t>
      </w:r>
      <w:r w:rsidR="008E6E03">
        <w:rPr>
          <w:rFonts w:cs="Times New Roman"/>
          <w:iCs/>
        </w:rPr>
        <w:t xml:space="preserve"> </w:t>
      </w:r>
      <w:r w:rsidR="00B051AC">
        <w:rPr>
          <w:rFonts w:cs="Times New Roman"/>
          <w:iCs/>
        </w:rPr>
        <w:t>beginning with the given character.</w:t>
      </w:r>
      <w:r w:rsidR="00392CA3">
        <w:rPr>
          <w:rFonts w:cs="Times New Roman"/>
          <w:iCs/>
        </w:rPr>
        <w:t xml:space="preserve"> (</w:t>
      </w:r>
      <w:r w:rsidR="0027450D">
        <w:rPr>
          <w:rFonts w:cs="Times New Roman"/>
          <w:iCs/>
        </w:rPr>
        <w:t xml:space="preserve">Here we only provide definition for the </w:t>
      </w:r>
      <w:r w:rsidR="001D67D7">
        <w:rPr>
          <w:rFonts w:cs="Times New Roman"/>
          <w:iCs/>
        </w:rPr>
        <w:t xml:space="preserve">first </w:t>
      </w:r>
      <w:r w:rsidR="0027450D">
        <w:rPr>
          <w:rFonts w:cs="Times New Roman"/>
          <w:iCs/>
        </w:rPr>
        <w:t xml:space="preserve">3 characters of English alphabet, albeit </w:t>
      </w:r>
      <w:r w:rsidR="008245BF">
        <w:rPr>
          <w:rFonts w:cs="Times New Roman"/>
          <w:iCs/>
        </w:rPr>
        <w:t xml:space="preserve">it should suffice </w:t>
      </w:r>
      <w:r w:rsidR="00181437">
        <w:rPr>
          <w:rFonts w:cs="Times New Roman"/>
          <w:iCs/>
        </w:rPr>
        <w:t>for the demonstration</w:t>
      </w:r>
      <w:r w:rsidR="008245BF">
        <w:rPr>
          <w:rFonts w:cs="Times New Roman"/>
          <w:iCs/>
        </w:rPr>
        <w:t>.</w:t>
      </w:r>
      <w:r w:rsidR="00392CA3">
        <w:rPr>
          <w:rFonts w:cs="Times New Roman"/>
          <w:iCs/>
        </w:rPr>
        <w:t>)</w:t>
      </w:r>
      <w:r w:rsidR="00DA5CAD">
        <w:rPr>
          <w:rFonts w:cs="Times New Roman"/>
          <w:iCs/>
        </w:rPr>
        <w:t xml:space="preserve"> The first line of the program tells us the charToName is a function accepting a single character argument and outputting a string.</w:t>
      </w:r>
      <w:r w:rsidR="00FB7687">
        <w:rPr>
          <w:rFonts w:cs="Times New Roman"/>
          <w:iCs/>
        </w:rPr>
        <w:t xml:space="preserve"> Then, we provide for each character a specific function’s definition</w:t>
      </w:r>
      <w:r w:rsidR="007D445F">
        <w:rPr>
          <w:rFonts w:cs="Times New Roman"/>
          <w:iCs/>
        </w:rPr>
        <w:t xml:space="preserve">. </w:t>
      </w:r>
      <w:r w:rsidR="000E1B63">
        <w:rPr>
          <w:rFonts w:cs="Times New Roman"/>
          <w:iCs/>
        </w:rPr>
        <w:t>The wildcard ‘_’</w:t>
      </w:r>
      <w:r w:rsidR="002C0841">
        <w:rPr>
          <w:rFonts w:cs="Times New Roman"/>
          <w:iCs/>
        </w:rPr>
        <w:t xml:space="preserve"> matches any input</w:t>
      </w:r>
      <w:r w:rsidR="00652601">
        <w:rPr>
          <w:rFonts w:cs="Times New Roman"/>
          <w:iCs/>
        </w:rPr>
        <w:t>.</w:t>
      </w:r>
      <w:r w:rsidR="00E0164F">
        <w:rPr>
          <w:rFonts w:cs="Times New Roman"/>
          <w:iCs/>
        </w:rPr>
        <w:t xml:space="preserve"> This way if we </w:t>
      </w:r>
      <w:r w:rsidR="00B1329C">
        <w:rPr>
          <w:rFonts w:cs="Times New Roman"/>
          <w:iCs/>
        </w:rPr>
        <w:t xml:space="preserve">were to </w:t>
      </w:r>
      <w:r w:rsidR="00E0164F">
        <w:rPr>
          <w:rFonts w:cs="Times New Roman"/>
          <w:iCs/>
        </w:rPr>
        <w:t xml:space="preserve">call </w:t>
      </w:r>
      <w:r w:rsidR="009C275C">
        <w:rPr>
          <w:rFonts w:cs="Times New Roman"/>
          <w:iCs/>
        </w:rPr>
        <w:t>charToName</w:t>
      </w:r>
      <w:r w:rsidR="00B1329C">
        <w:rPr>
          <w:rFonts w:cs="Times New Roman"/>
          <w:iCs/>
        </w:rPr>
        <w:t xml:space="preserve"> with, for example, ‘a’, it would return “Albert”, but for ‘z’ we would get “No Name”. </w:t>
      </w:r>
      <w:r w:rsidR="00B6253A">
        <w:rPr>
          <w:rFonts w:cs="Times New Roman"/>
          <w:iCs/>
        </w:rPr>
        <w:t>The ordering of the definitions is important here – moving the definition for any pattern (i.e. wildcard ‘_’) above the definition for ‘a’ would result in all calls to charToName returning “No Name”.</w:t>
      </w:r>
    </w:p>
    <w:p w:rsidR="0067210D" w:rsidRDefault="00B12DAF" w:rsidP="0067210D">
      <w:r>
        <w:rPr>
          <w:rFonts w:cs="Times New Roman"/>
          <w:iCs/>
        </w:rPr>
        <w:t>Regarding the p</w:t>
      </w:r>
      <w:r w:rsidR="000A1B99">
        <w:rPr>
          <w:rFonts w:cs="Times New Roman"/>
          <w:iCs/>
        </w:rPr>
        <w:t xml:space="preserve">attern matching </w:t>
      </w:r>
      <w:r w:rsidR="005451A0">
        <w:rPr>
          <w:rFonts w:cs="Times New Roman"/>
          <w:iCs/>
        </w:rPr>
        <w:t xml:space="preserve">in Frege / Haskell </w:t>
      </w:r>
      <w:r>
        <w:rPr>
          <w:rFonts w:cs="Times New Roman"/>
          <w:iCs/>
        </w:rPr>
        <w:t xml:space="preserve">it is important to also mention variables. </w:t>
      </w:r>
      <w:r w:rsidR="009843AE">
        <w:rPr>
          <w:rFonts w:cs="Times New Roman"/>
          <w:iCs/>
        </w:rPr>
        <w:t>These “</w:t>
      </w:r>
      <w:r w:rsidR="007B03DB">
        <w:rPr>
          <w:rFonts w:cs="Times New Roman"/>
          <w:iCs/>
        </w:rPr>
        <w:t>formal parameters” are also patterns – it’s just tha</w:t>
      </w:r>
      <w:r w:rsidR="002478F2">
        <w:rPr>
          <w:rFonts w:cs="Times New Roman"/>
          <w:iCs/>
        </w:rPr>
        <w:t>t</w:t>
      </w:r>
      <w:r w:rsidR="007B03DB">
        <w:rPr>
          <w:rFonts w:cs="Times New Roman"/>
          <w:iCs/>
        </w:rPr>
        <w:t xml:space="preserve"> they never fail to match a value</w:t>
      </w:r>
      <w:r w:rsidR="000A2774">
        <w:rPr>
          <w:rFonts w:cs="Times New Roman"/>
          <w:iCs/>
        </w:rPr>
        <w:t xml:space="preserve"> (similarly to the wildcard ‘_’)</w:t>
      </w:r>
      <w:r w:rsidR="007B03DB">
        <w:rPr>
          <w:rFonts w:cs="Times New Roman"/>
          <w:iCs/>
        </w:rPr>
        <w:t xml:space="preserve">. </w:t>
      </w:r>
      <w:r w:rsidR="002C57C3">
        <w:t>As a "side effect" of the successful match, the formal parameter is bound to the value it is being matched against.</w:t>
      </w:r>
      <w:r w:rsidR="002062DD">
        <w:t xml:space="preserve"> [H]</w:t>
      </w:r>
      <w:r w:rsidR="002C57C3">
        <w:t xml:space="preserve"> For this reason patterns</w:t>
      </w:r>
      <w:r w:rsidR="002062DD">
        <w:t xml:space="preserve"> may not contain </w:t>
      </w:r>
      <w:r w:rsidR="00E03F10">
        <w:t xml:space="preserve">multiple </w:t>
      </w:r>
      <w:r w:rsidR="002062DD">
        <w:t>variables with the same identifier.</w:t>
      </w:r>
      <w:r w:rsidR="00F41E9C">
        <w:t xml:space="preserve"> </w:t>
      </w:r>
      <w:r w:rsidR="005E3170">
        <w:t>Based on this, we could create a function returning a second element of any 3-item-tuple</w:t>
      </w:r>
      <w:r w:rsidR="0067210D">
        <w:t>. A tuple is just a collection of items of (possibly) different types, separated by comma, e.g.:</w:t>
      </w:r>
    </w:p>
    <w:p w:rsidR="002C57C3" w:rsidRDefault="0067210D" w:rsidP="002062DD">
      <w:r w:rsidRPr="00F604ED">
        <w:rPr>
          <w:rFonts w:ascii="Consolas" w:hAnsi="Consolas" w:cs="Consolas"/>
          <w:sz w:val="20"/>
          <w:szCs w:val="20"/>
        </w:rPr>
        <w:t>(1, 2.7, true, (</w:t>
      </w:r>
      <w:r w:rsidRPr="005E33DB">
        <w:rPr>
          <w:rFonts w:ascii="Consolas" w:hAnsi="Consolas" w:cs="Consolas"/>
          <w:iCs/>
          <w:sz w:val="20"/>
          <w:szCs w:val="20"/>
        </w:rPr>
        <w:t>"</w:t>
      </w:r>
      <w:r w:rsidRPr="00F604ED">
        <w:rPr>
          <w:rFonts w:ascii="Consolas" w:hAnsi="Consolas" w:cs="Consolas"/>
          <w:sz w:val="20"/>
          <w:szCs w:val="20"/>
        </w:rPr>
        <w:t>hello</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a</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z</w:t>
      </w:r>
      <w:r w:rsidRPr="005E33DB">
        <w:rPr>
          <w:rFonts w:ascii="Consolas" w:hAnsi="Consolas" w:cs="Consolas"/>
          <w:iCs/>
          <w:sz w:val="20"/>
          <w:szCs w:val="20"/>
        </w:rPr>
        <w:t>'</w:t>
      </w:r>
      <w:r w:rsidRPr="00F604ED">
        <w:rPr>
          <w:rFonts w:ascii="Consolas" w:hAnsi="Consolas" w:cs="Consolas"/>
          <w:sz w:val="20"/>
          <w:szCs w:val="20"/>
        </w:rPr>
        <w:t>)</w:t>
      </w:r>
      <w:r w:rsidR="00CC7384">
        <w:rPr>
          <w:rFonts w:ascii="Consolas" w:hAnsi="Consolas" w:cs="Consolas"/>
          <w:sz w:val="20"/>
          <w:szCs w:val="20"/>
        </w:rPr>
        <w:t xml:space="preserve"> </w:t>
      </w:r>
      <w:r>
        <w:t>is a tuple of 5 items, 4</w:t>
      </w:r>
      <w:r w:rsidRPr="008B288D">
        <w:rPr>
          <w:vertAlign w:val="superscript"/>
        </w:rPr>
        <w:t>th</w:t>
      </w:r>
      <w:r>
        <w:t xml:space="preserve"> of which is another tuple of 2 items.</w:t>
      </w:r>
      <w:r w:rsidR="008C318C">
        <w:t xml:space="preserve"> Our function would then look like this:</w:t>
      </w:r>
    </w:p>
    <w:p w:rsidR="0084189B" w:rsidRPr="000A62E0" w:rsidRDefault="0084189B" w:rsidP="0084189B">
      <w:pPr>
        <w:rPr>
          <w:rFonts w:ascii="Consolas" w:hAnsi="Consolas" w:cs="Consolas"/>
          <w:iCs/>
          <w:sz w:val="20"/>
          <w:szCs w:val="20"/>
        </w:rPr>
      </w:pPr>
      <w:r w:rsidRPr="000A62E0">
        <w:rPr>
          <w:rFonts w:ascii="Consolas" w:hAnsi="Consolas" w:cs="Consolas"/>
          <w:iCs/>
          <w:sz w:val="20"/>
          <w:szCs w:val="20"/>
        </w:rPr>
        <w:t xml:space="preserve">second (_, </w:t>
      </w:r>
      <w:r w:rsidR="0098016D">
        <w:rPr>
          <w:rFonts w:ascii="Consolas" w:hAnsi="Consolas" w:cs="Consolas"/>
          <w:iCs/>
          <w:sz w:val="20"/>
          <w:szCs w:val="20"/>
        </w:rPr>
        <w:t>x, _) = x</w:t>
      </w:r>
    </w:p>
    <w:p w:rsidR="000A62E0" w:rsidRPr="0084189B" w:rsidRDefault="00904039" w:rsidP="0084189B">
      <w:pPr>
        <w:rPr>
          <w:rFonts w:cs="Times New Roman"/>
          <w:iCs/>
        </w:rPr>
      </w:pPr>
      <w:r>
        <w:rPr>
          <w:rFonts w:cs="Times New Roman"/>
          <w:iCs/>
        </w:rPr>
        <w:t xml:space="preserve">When calling “second” </w:t>
      </w:r>
      <w:r w:rsidR="00540B15">
        <w:rPr>
          <w:rFonts w:cs="Times New Roman"/>
          <w:iCs/>
        </w:rPr>
        <w:t xml:space="preserve">with a 3-item-tuple argument, </w:t>
      </w:r>
      <w:r w:rsidR="00BB6CED">
        <w:rPr>
          <w:rFonts w:cs="Times New Roman"/>
          <w:iCs/>
        </w:rPr>
        <w:t>the second value is automatically bound to the variable “x”</w:t>
      </w:r>
      <w:r w:rsidR="00670259">
        <w:rPr>
          <w:rFonts w:cs="Times New Roman"/>
          <w:iCs/>
        </w:rPr>
        <w:t xml:space="preserve">. </w:t>
      </w:r>
      <w:r w:rsidR="00026FBF">
        <w:rPr>
          <w:rFonts w:cs="Times New Roman"/>
          <w:iCs/>
        </w:rPr>
        <w:t>This is what we then return.</w:t>
      </w:r>
      <w:r w:rsidR="00DA4784">
        <w:rPr>
          <w:rFonts w:cs="Times New Roman"/>
          <w:iCs/>
        </w:rPr>
        <w:t xml:space="preserve"> We call this mechanism data deconstruction.</w:t>
      </w:r>
    </w:p>
    <w:p w:rsidR="0084189B" w:rsidRDefault="00A97FD0" w:rsidP="006C13A3">
      <w:pPr>
        <w:rPr>
          <w:rFonts w:cs="Times New Roman"/>
          <w:iCs/>
        </w:rPr>
      </w:pPr>
      <w:r>
        <w:rPr>
          <w:rFonts w:cs="Times New Roman"/>
          <w:iCs/>
        </w:rPr>
        <w:t xml:space="preserve">Besides tuples, </w:t>
      </w:r>
      <w:r w:rsidR="00DE516D">
        <w:rPr>
          <w:rFonts w:cs="Times New Roman"/>
          <w:iCs/>
        </w:rPr>
        <w:t xml:space="preserve">there is also another </w:t>
      </w:r>
      <w:r w:rsidR="0066170D">
        <w:rPr>
          <w:rFonts w:cs="Times New Roman"/>
          <w:iCs/>
        </w:rPr>
        <w:t xml:space="preserve">fundamental </w:t>
      </w:r>
      <w:r w:rsidR="00DE516D">
        <w:rPr>
          <w:rFonts w:cs="Times New Roman"/>
          <w:iCs/>
        </w:rPr>
        <w:t xml:space="preserve">data structure to hold </w:t>
      </w:r>
      <w:r w:rsidR="00E32E9B">
        <w:rPr>
          <w:rFonts w:cs="Times New Roman"/>
          <w:iCs/>
        </w:rPr>
        <w:t xml:space="preserve">multiple </w:t>
      </w:r>
      <w:r w:rsidR="00DE516D">
        <w:rPr>
          <w:rFonts w:cs="Times New Roman"/>
          <w:iCs/>
        </w:rPr>
        <w:t>values</w:t>
      </w:r>
      <w:r w:rsidR="008C22C3">
        <w:rPr>
          <w:rFonts w:cs="Times New Roman"/>
          <w:iCs/>
        </w:rPr>
        <w:t xml:space="preserve"> in Frege</w:t>
      </w:r>
      <w:r w:rsidR="00DE516D">
        <w:rPr>
          <w:rFonts w:cs="Times New Roman"/>
          <w:iCs/>
        </w:rPr>
        <w:t xml:space="preserve">: </w:t>
      </w:r>
      <w:r w:rsidR="00534FA9">
        <w:rPr>
          <w:rFonts w:cs="Times New Roman"/>
          <w:iCs/>
        </w:rPr>
        <w:t xml:space="preserve">a </w:t>
      </w:r>
      <w:r w:rsidR="00DE516D">
        <w:rPr>
          <w:rFonts w:cs="Times New Roman"/>
          <w:iCs/>
        </w:rPr>
        <w:t>list.</w:t>
      </w:r>
      <w:r w:rsidR="00D60708">
        <w:rPr>
          <w:rFonts w:cs="Times New Roman"/>
          <w:iCs/>
        </w:rPr>
        <w:t xml:space="preserve"> </w:t>
      </w:r>
      <w:r w:rsidR="00BA5912">
        <w:rPr>
          <w:rFonts w:cs="Times New Roman"/>
          <w:iCs/>
        </w:rPr>
        <w:t xml:space="preserve">A list </w:t>
      </w:r>
      <w:r w:rsidR="004C488E">
        <w:rPr>
          <w:rFonts w:cs="Times New Roman"/>
          <w:iCs/>
        </w:rPr>
        <w:t>is a homoge</w:t>
      </w:r>
      <w:r w:rsidR="00CB1882">
        <w:rPr>
          <w:rFonts w:cs="Times New Roman"/>
          <w:iCs/>
        </w:rPr>
        <w:t>nous data structure (i.e. all of its elements need to be of the same type).</w:t>
      </w:r>
      <w:r w:rsidR="00302DDF">
        <w:rPr>
          <w:rFonts w:cs="Times New Roman"/>
          <w:iCs/>
        </w:rPr>
        <w:t xml:space="preserve"> </w:t>
      </w:r>
      <w:r w:rsidR="00684668">
        <w:rPr>
          <w:rFonts w:cs="Times New Roman"/>
          <w:iCs/>
        </w:rPr>
        <w:t>An example of a function returning a list is as follows:</w:t>
      </w:r>
    </w:p>
    <w:p w:rsidR="00922D3D" w:rsidRPr="00E2580D" w:rsidRDefault="003F105C" w:rsidP="006C13A3">
      <w:pPr>
        <w:rPr>
          <w:rFonts w:ascii="Consolas" w:hAnsi="Consolas" w:cs="Consolas"/>
          <w:iCs/>
          <w:sz w:val="20"/>
          <w:szCs w:val="20"/>
        </w:rPr>
      </w:pPr>
      <w:r w:rsidRPr="00E2580D">
        <w:rPr>
          <w:rFonts w:ascii="Consolas" w:hAnsi="Consolas" w:cs="Consolas"/>
          <w:iCs/>
          <w:sz w:val="20"/>
          <w:szCs w:val="20"/>
        </w:rPr>
        <w:t>listExample :: [Int]</w:t>
      </w:r>
    </w:p>
    <w:p w:rsidR="00757B7A" w:rsidRPr="00E2580D" w:rsidRDefault="00757B7A" w:rsidP="00757B7A">
      <w:pPr>
        <w:rPr>
          <w:rFonts w:ascii="Consolas" w:hAnsi="Consolas" w:cs="Consolas"/>
          <w:iCs/>
          <w:sz w:val="20"/>
          <w:szCs w:val="20"/>
        </w:rPr>
      </w:pPr>
      <w:r w:rsidRPr="00E2580D">
        <w:rPr>
          <w:rFonts w:ascii="Consolas" w:hAnsi="Consolas" w:cs="Consolas"/>
          <w:iCs/>
          <w:sz w:val="20"/>
          <w:szCs w:val="20"/>
        </w:rPr>
        <w:t>listExample = [4, 8, 15, 16, 23, 42]</w:t>
      </w:r>
    </w:p>
    <w:p w:rsidR="00757B7A" w:rsidRDefault="00E74B30" w:rsidP="00757B7A">
      <w:pPr>
        <w:rPr>
          <w:rFonts w:cs="Times New Roman"/>
          <w:iCs/>
        </w:rPr>
      </w:pPr>
      <w:r>
        <w:rPr>
          <w:rFonts w:cs="Times New Roman"/>
          <w:iCs/>
        </w:rPr>
        <w:t xml:space="preserve">In this specific example we return a list of integer numbers, which is defined by enumeration. </w:t>
      </w:r>
      <w:r w:rsidR="005109BB">
        <w:rPr>
          <w:rFonts w:cs="Times New Roman"/>
          <w:iCs/>
        </w:rPr>
        <w:t>For ordinal data types, however, we can also specify a range of values:</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[Int]</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w:t>
      </w:r>
      <w:r w:rsidR="0051162A" w:rsidRPr="005E33DB">
        <w:rPr>
          <w:rFonts w:ascii="Consolas" w:hAnsi="Consolas" w:cs="Consolas"/>
          <w:iCs/>
          <w:sz w:val="20"/>
          <w:szCs w:val="20"/>
        </w:rPr>
        <w:t>'</w:t>
      </w:r>
      <w:r w:rsidR="0051162A">
        <w:rPr>
          <w:rFonts w:ascii="Consolas" w:hAnsi="Consolas" w:cs="Consolas"/>
          <w:iCs/>
          <w:sz w:val="20"/>
          <w:szCs w:val="20"/>
        </w:rPr>
        <w:t>a</w:t>
      </w:r>
      <w:r w:rsidR="0051162A" w:rsidRPr="005E33DB">
        <w:rPr>
          <w:rFonts w:ascii="Consolas" w:hAnsi="Consolas" w:cs="Consolas"/>
          <w:iCs/>
          <w:sz w:val="20"/>
          <w:szCs w:val="20"/>
        </w:rPr>
        <w:t>'</w:t>
      </w:r>
      <w:r w:rsidR="004A3B36">
        <w:rPr>
          <w:rFonts w:ascii="Consolas" w:hAnsi="Consolas" w:cs="Consolas"/>
          <w:iCs/>
          <w:sz w:val="20"/>
          <w:szCs w:val="20"/>
        </w:rPr>
        <w:t>..</w:t>
      </w:r>
      <w:r w:rsidR="0051162A" w:rsidRPr="005E33DB">
        <w:rPr>
          <w:rFonts w:ascii="Consolas" w:hAnsi="Consolas" w:cs="Consolas"/>
          <w:iCs/>
          <w:sz w:val="20"/>
          <w:szCs w:val="20"/>
        </w:rPr>
        <w:t>'</w:t>
      </w:r>
      <w:r w:rsidR="0051162A">
        <w:rPr>
          <w:rFonts w:ascii="Consolas" w:hAnsi="Consolas" w:cs="Consolas"/>
          <w:iCs/>
          <w:sz w:val="20"/>
          <w:szCs w:val="20"/>
        </w:rPr>
        <w:t>z</w:t>
      </w:r>
      <w:r w:rsidR="0051162A" w:rsidRPr="005E33DB">
        <w:rPr>
          <w:rFonts w:ascii="Consolas" w:hAnsi="Consolas" w:cs="Consolas"/>
          <w:iCs/>
          <w:sz w:val="20"/>
          <w:szCs w:val="20"/>
        </w:rPr>
        <w:t>'</w:t>
      </w:r>
      <w:r w:rsidRPr="00E2580D">
        <w:rPr>
          <w:rFonts w:ascii="Consolas" w:hAnsi="Consolas" w:cs="Consolas"/>
          <w:iCs/>
          <w:sz w:val="20"/>
          <w:szCs w:val="20"/>
        </w:rPr>
        <w:t>]</w:t>
      </w:r>
    </w:p>
    <w:p w:rsidR="00AB2D27" w:rsidRDefault="0075127A" w:rsidP="006C13A3">
      <w:pPr>
        <w:rPr>
          <w:rFonts w:cs="Times New Roman"/>
          <w:iCs/>
        </w:rPr>
      </w:pPr>
      <w:r>
        <w:rPr>
          <w:rFonts w:ascii="Consolas" w:hAnsi="Consolas" w:cs="Consolas"/>
          <w:iCs/>
          <w:sz w:val="20"/>
          <w:szCs w:val="20"/>
        </w:rPr>
        <w:t>rangeL</w:t>
      </w:r>
      <w:r w:rsidRPr="00E2580D">
        <w:rPr>
          <w:rFonts w:ascii="Consolas" w:hAnsi="Consolas" w:cs="Consolas"/>
          <w:iCs/>
          <w:sz w:val="20"/>
          <w:szCs w:val="20"/>
        </w:rPr>
        <w:t>istExample</w:t>
      </w:r>
      <w:r>
        <w:rPr>
          <w:rFonts w:ascii="Consolas" w:hAnsi="Consolas" w:cs="Consolas"/>
          <w:iCs/>
          <w:sz w:val="20"/>
          <w:szCs w:val="20"/>
        </w:rPr>
        <w:t xml:space="preserve"> </w:t>
      </w:r>
      <w:r>
        <w:rPr>
          <w:rFonts w:cs="Times New Roman"/>
          <w:iCs/>
        </w:rPr>
        <w:t>is a function w</w:t>
      </w:r>
      <w:r w:rsidR="008440B9">
        <w:rPr>
          <w:rFonts w:cs="Times New Roman"/>
          <w:iCs/>
        </w:rPr>
        <w:t xml:space="preserve">hich defines a list of </w:t>
      </w:r>
      <w:r w:rsidR="0051162A">
        <w:rPr>
          <w:rFonts w:cs="Times New Roman"/>
          <w:iCs/>
        </w:rPr>
        <w:t>26 characters</w:t>
      </w:r>
      <w:r w:rsidR="008440B9">
        <w:rPr>
          <w:rFonts w:cs="Times New Roman"/>
          <w:iCs/>
        </w:rPr>
        <w:t xml:space="preserve"> from </w:t>
      </w:r>
      <w:r w:rsidR="00725FFE">
        <w:rPr>
          <w:rFonts w:cs="Times New Roman"/>
          <w:iCs/>
        </w:rPr>
        <w:t>‘</w:t>
      </w:r>
      <w:r w:rsidR="0051162A">
        <w:rPr>
          <w:rFonts w:cs="Times New Roman"/>
          <w:iCs/>
        </w:rPr>
        <w:t>a</w:t>
      </w:r>
      <w:r w:rsidR="00725FFE">
        <w:rPr>
          <w:rFonts w:cs="Times New Roman"/>
          <w:iCs/>
        </w:rPr>
        <w:t>’</w:t>
      </w:r>
      <w:r w:rsidR="008440B9">
        <w:rPr>
          <w:rFonts w:cs="Times New Roman"/>
          <w:iCs/>
        </w:rPr>
        <w:t xml:space="preserve"> to </w:t>
      </w:r>
      <w:r w:rsidR="00725FFE">
        <w:rPr>
          <w:rFonts w:cs="Times New Roman"/>
          <w:iCs/>
        </w:rPr>
        <w:t>‘</w:t>
      </w:r>
      <w:r w:rsidR="0051162A">
        <w:rPr>
          <w:rFonts w:cs="Times New Roman"/>
          <w:iCs/>
        </w:rPr>
        <w:t>z</w:t>
      </w:r>
      <w:r w:rsidR="00725FFE">
        <w:rPr>
          <w:rFonts w:cs="Times New Roman"/>
          <w:iCs/>
        </w:rPr>
        <w:t>’</w:t>
      </w:r>
      <w:r w:rsidR="00234BA8">
        <w:rPr>
          <w:rFonts w:cs="Times New Roman"/>
          <w:iCs/>
        </w:rPr>
        <w:t>.</w:t>
      </w:r>
      <w:r w:rsidR="00DF04AE">
        <w:rPr>
          <w:rFonts w:cs="Times New Roman"/>
          <w:iCs/>
        </w:rPr>
        <w:t xml:space="preserve"> </w:t>
      </w:r>
    </w:p>
    <w:p w:rsidR="00277FB9" w:rsidRDefault="005F30B0" w:rsidP="006C13A3">
      <w:pPr>
        <w:rPr>
          <w:rFonts w:cs="Times New Roman"/>
          <w:iCs/>
        </w:rPr>
      </w:pPr>
      <w:r>
        <w:rPr>
          <w:rFonts w:cs="Times New Roman"/>
          <w:iCs/>
        </w:rPr>
        <w:t xml:space="preserve">When thinking of lists, </w:t>
      </w:r>
      <w:r w:rsidR="005F7B1B">
        <w:rPr>
          <w:rFonts w:cs="Times New Roman"/>
          <w:iCs/>
        </w:rPr>
        <w:t xml:space="preserve">we </w:t>
      </w:r>
      <w:r w:rsidR="00B242D6">
        <w:rPr>
          <w:rFonts w:cs="Times New Roman"/>
          <w:iCs/>
        </w:rPr>
        <w:t>separate it into 2 parts: head and tail.</w:t>
      </w:r>
      <w:r w:rsidR="00116C38">
        <w:rPr>
          <w:rFonts w:cs="Times New Roman"/>
          <w:iCs/>
        </w:rPr>
        <w:t xml:space="preserve"> A head is a single element at the top of the list. Tail is the remaining </w:t>
      </w:r>
      <w:r w:rsidR="005D146E">
        <w:rPr>
          <w:rFonts w:cs="Times New Roman"/>
          <w:iCs/>
        </w:rPr>
        <w:t>part</w:t>
      </w:r>
      <w:r w:rsidR="00897839">
        <w:rPr>
          <w:rFonts w:cs="Times New Roman"/>
          <w:iCs/>
        </w:rPr>
        <w:t>.</w:t>
      </w:r>
      <w:r w:rsidR="005D146E">
        <w:rPr>
          <w:rFonts w:cs="Times New Roman"/>
          <w:iCs/>
        </w:rPr>
        <w:t xml:space="preserve"> (</w:t>
      </w:r>
      <w:r w:rsidR="00897839">
        <w:rPr>
          <w:rFonts w:cs="Times New Roman"/>
          <w:iCs/>
        </w:rPr>
        <w:t>If the list contains only 1 element, the tail is an empty list.</w:t>
      </w:r>
      <w:r w:rsidR="005D146E">
        <w:rPr>
          <w:rFonts w:cs="Times New Roman"/>
          <w:iCs/>
        </w:rPr>
        <w:t>)</w:t>
      </w:r>
      <w:r w:rsidR="00DD3333">
        <w:rPr>
          <w:rFonts w:cs="Times New Roman"/>
          <w:iCs/>
        </w:rPr>
        <w:t xml:space="preserve"> </w:t>
      </w:r>
      <w:r w:rsidR="00F804BC">
        <w:rPr>
          <w:rFonts w:cs="Times New Roman"/>
          <w:iCs/>
        </w:rPr>
        <w:t xml:space="preserve">Such a picture of a list is important, because it allows us to pattern-match </w:t>
      </w:r>
      <w:r w:rsidR="00F35B69">
        <w:rPr>
          <w:rFonts w:cs="Times New Roman"/>
          <w:iCs/>
        </w:rPr>
        <w:t>it against the data constructor operator “:”:</w:t>
      </w:r>
    </w:p>
    <w:p w:rsidR="0098253F" w:rsidRPr="00E33AF3" w:rsidRDefault="00F21831" w:rsidP="006C13A3">
      <w:pPr>
        <w:rPr>
          <w:rFonts w:ascii="Consolas" w:hAnsi="Consolas" w:cs="Consolas"/>
          <w:iCs/>
          <w:sz w:val="20"/>
          <w:szCs w:val="20"/>
        </w:rPr>
      </w:pPr>
      <w:r w:rsidRPr="00E33AF3">
        <w:rPr>
          <w:rFonts w:ascii="Consolas" w:hAnsi="Consolas" w:cs="Consolas"/>
          <w:iCs/>
          <w:sz w:val="20"/>
          <w:szCs w:val="20"/>
        </w:rPr>
        <w:t>getTop :: [String] -&gt; String</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 xml:space="preserve">getTop [] = </w:t>
      </w:r>
      <w:r w:rsidR="00250739" w:rsidRPr="005E33DB">
        <w:rPr>
          <w:rFonts w:ascii="Consolas" w:hAnsi="Consolas" w:cs="Consolas"/>
          <w:iCs/>
          <w:sz w:val="20"/>
          <w:szCs w:val="20"/>
        </w:rPr>
        <w:t>"</w:t>
      </w:r>
      <w:r w:rsidRPr="00E33AF3">
        <w:rPr>
          <w:rFonts w:ascii="Consolas" w:hAnsi="Consolas" w:cs="Consolas"/>
          <w:iCs/>
          <w:sz w:val="20"/>
          <w:szCs w:val="20"/>
        </w:rPr>
        <w:t>No elements</w:t>
      </w:r>
      <w:r w:rsidR="00250739" w:rsidRPr="005E33DB">
        <w:rPr>
          <w:rFonts w:ascii="Consolas" w:hAnsi="Consolas" w:cs="Consolas"/>
          <w:iCs/>
          <w:sz w:val="20"/>
          <w:szCs w:val="20"/>
        </w:rPr>
        <w:t>"</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getTop (x:xs) = x</w:t>
      </w:r>
    </w:p>
    <w:p w:rsidR="00F21831" w:rsidRDefault="00E33AF3" w:rsidP="006C13A3">
      <w:pPr>
        <w:rPr>
          <w:rFonts w:cs="Times New Roman"/>
          <w:iCs/>
        </w:rPr>
      </w:pPr>
      <w:r>
        <w:rPr>
          <w:rFonts w:cs="Times New Roman"/>
          <w:iCs/>
        </w:rPr>
        <w:t>The function above returns</w:t>
      </w:r>
      <w:r w:rsidR="00192852">
        <w:rPr>
          <w:rFonts w:cs="Times New Roman"/>
          <w:iCs/>
        </w:rPr>
        <w:t xml:space="preserve"> for a list of strings a first element from the given list, if not empty, otherwise it returns “No elements”</w:t>
      </w:r>
      <w:r w:rsidR="00004F2D">
        <w:rPr>
          <w:rFonts w:cs="Times New Roman"/>
          <w:iCs/>
        </w:rPr>
        <w:t>.</w:t>
      </w:r>
      <w:r w:rsidR="006B2079">
        <w:rPr>
          <w:rFonts w:cs="Times New Roman"/>
          <w:iCs/>
        </w:rPr>
        <w:t xml:space="preserve"> The pattern </w:t>
      </w:r>
      <w:r w:rsidR="006B2079" w:rsidRPr="006B2079">
        <w:rPr>
          <w:rFonts w:ascii="Consolas" w:hAnsi="Consolas" w:cs="Times New Roman"/>
          <w:iCs/>
          <w:sz w:val="20"/>
          <w:szCs w:val="20"/>
        </w:rPr>
        <w:t>(x : xs)</w:t>
      </w:r>
      <w:r w:rsidR="006B2079">
        <w:rPr>
          <w:rFonts w:cs="Times New Roman"/>
          <w:iCs/>
        </w:rPr>
        <w:t xml:space="preserve"> matches a list in this way: x is its first element, xs is the remaining part of the list (tail).</w:t>
      </w:r>
    </w:p>
    <w:p w:rsidR="00004F2D" w:rsidRPr="00004F2D" w:rsidRDefault="00004F2D" w:rsidP="00004F2D">
      <w:pPr>
        <w:widowControl/>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frege&gt; getTop ["hey", "hi", "hello"]</w:t>
      </w:r>
    </w:p>
    <w:p w:rsidR="00004F2D" w:rsidRPr="00004F2D" w:rsidRDefault="00004F2D" w:rsidP="00004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hey</w:t>
      </w:r>
    </w:p>
    <w:p w:rsidR="007270D4" w:rsidRDefault="00F7342B" w:rsidP="006C13A3">
      <w:pPr>
        <w:rPr>
          <w:rFonts w:cs="Times New Roman"/>
          <w:iCs/>
        </w:rPr>
      </w:pPr>
      <w:r>
        <w:rPr>
          <w:rFonts w:cs="Times New Roman"/>
          <w:iCs/>
        </w:rPr>
        <w:t>This</w:t>
      </w:r>
      <w:r w:rsidR="00EA6CCE">
        <w:rPr>
          <w:rFonts w:cs="Times New Roman"/>
          <w:iCs/>
        </w:rPr>
        <w:t xml:space="preserve"> </w:t>
      </w:r>
      <w:r w:rsidR="00FA04A4">
        <w:rPr>
          <w:rFonts w:cs="Times New Roman"/>
          <w:iCs/>
        </w:rPr>
        <w:t>principle</w:t>
      </w:r>
      <w:r>
        <w:rPr>
          <w:rFonts w:cs="Times New Roman"/>
          <w:iCs/>
        </w:rPr>
        <w:t xml:space="preserve"> allows </w:t>
      </w:r>
      <w:r w:rsidR="00780B03">
        <w:rPr>
          <w:rFonts w:cs="Times New Roman"/>
          <w:iCs/>
        </w:rPr>
        <w:t xml:space="preserve">us </w:t>
      </w:r>
      <w:r w:rsidR="00D67DE5">
        <w:rPr>
          <w:rFonts w:cs="Times New Roman"/>
          <w:iCs/>
        </w:rPr>
        <w:t>working</w:t>
      </w:r>
      <w:r w:rsidR="007270D4">
        <w:rPr>
          <w:rFonts w:cs="Times New Roman"/>
          <w:iCs/>
        </w:rPr>
        <w:t xml:space="preserve"> </w:t>
      </w:r>
      <w:r w:rsidR="00DF50EF">
        <w:rPr>
          <w:rFonts w:cs="Times New Roman"/>
          <w:iCs/>
        </w:rPr>
        <w:t>with lists</w:t>
      </w:r>
      <w:r w:rsidR="00480ABB">
        <w:rPr>
          <w:rFonts w:cs="Times New Roman"/>
          <w:iCs/>
        </w:rPr>
        <w:t xml:space="preserve"> in an actually useful </w:t>
      </w:r>
      <w:r w:rsidR="00D056D6">
        <w:rPr>
          <w:rFonts w:cs="Times New Roman"/>
          <w:iCs/>
        </w:rPr>
        <w:t>way;</w:t>
      </w:r>
      <w:r w:rsidR="00480ABB">
        <w:rPr>
          <w:rFonts w:cs="Times New Roman"/>
          <w:iCs/>
        </w:rPr>
        <w:t xml:space="preserve"> otherwise we would need to </w:t>
      </w:r>
      <w:r w:rsidR="001D32B7">
        <w:rPr>
          <w:rFonts w:cs="Times New Roman"/>
          <w:iCs/>
        </w:rPr>
        <w:t xml:space="preserve">match them </w:t>
      </w:r>
      <w:r w:rsidR="00405C1F">
        <w:rPr>
          <w:rFonts w:cs="Times New Roman"/>
          <w:iCs/>
        </w:rPr>
        <w:t xml:space="preserve">against an </w:t>
      </w:r>
      <w:r w:rsidR="001D32B7">
        <w:rPr>
          <w:rFonts w:cs="Times New Roman"/>
          <w:iCs/>
        </w:rPr>
        <w:t xml:space="preserve">exact </w:t>
      </w:r>
      <w:r w:rsidR="00541D5D">
        <w:rPr>
          <w:rFonts w:cs="Times New Roman"/>
          <w:iCs/>
        </w:rPr>
        <w:t xml:space="preserve">pre-defined </w:t>
      </w:r>
      <w:r w:rsidR="001D32B7">
        <w:rPr>
          <w:rFonts w:cs="Times New Roman"/>
          <w:iCs/>
        </w:rPr>
        <w:t>pattern.</w:t>
      </w:r>
      <w:r w:rsidR="00DA3824">
        <w:rPr>
          <w:rFonts w:cs="Times New Roman"/>
          <w:iCs/>
        </w:rPr>
        <w:t xml:space="preserve"> </w:t>
      </w:r>
      <w:r w:rsidR="009B355A">
        <w:rPr>
          <w:rFonts w:cs="Times New Roman"/>
          <w:iCs/>
        </w:rPr>
        <w:t xml:space="preserve">Here we provide an </w:t>
      </w:r>
      <w:r w:rsidR="00D962E3">
        <w:rPr>
          <w:rFonts w:cs="Times New Roman"/>
          <w:iCs/>
        </w:rPr>
        <w:t xml:space="preserve">example </w:t>
      </w:r>
      <w:r w:rsidR="00182AB7">
        <w:rPr>
          <w:rFonts w:cs="Times New Roman"/>
          <w:iCs/>
        </w:rPr>
        <w:t>of a function which joins 2 lists into a single one:</w:t>
      </w:r>
    </w:p>
    <w:p w:rsidR="001E4A8E" w:rsidRPr="00611C80" w:rsidRDefault="008A1DF4" w:rsidP="006C13A3">
      <w:pPr>
        <w:rPr>
          <w:rFonts w:ascii="Consolas" w:hAnsi="Consolas" w:cs="Consolas"/>
          <w:iCs/>
          <w:sz w:val="20"/>
          <w:szCs w:val="20"/>
        </w:rPr>
      </w:pPr>
      <w:r>
        <w:rPr>
          <w:rFonts w:ascii="Consolas" w:hAnsi="Consolas" w:cs="Consolas"/>
          <w:iCs/>
          <w:sz w:val="20"/>
          <w:szCs w:val="20"/>
        </w:rPr>
        <w:t>l</w:t>
      </w:r>
      <w:r w:rsidR="00D5465A">
        <w:rPr>
          <w:rFonts w:ascii="Consolas" w:hAnsi="Consolas" w:cs="Consolas"/>
          <w:iCs/>
          <w:sz w:val="20"/>
          <w:szCs w:val="20"/>
        </w:rPr>
        <w:t>istJ</w:t>
      </w:r>
      <w:r w:rsidR="001E4A8E" w:rsidRPr="00611C80">
        <w:rPr>
          <w:rFonts w:ascii="Consolas" w:hAnsi="Consolas" w:cs="Consolas"/>
          <w:iCs/>
          <w:sz w:val="20"/>
          <w:szCs w:val="20"/>
        </w:rPr>
        <w:t>oin [] ys = ys</w:t>
      </w:r>
    </w:p>
    <w:p w:rsidR="007F1A72" w:rsidRPr="00611C80" w:rsidRDefault="00D5465A" w:rsidP="006C13A3">
      <w:pPr>
        <w:rPr>
          <w:rFonts w:ascii="Consolas" w:hAnsi="Consolas" w:cs="Consolas"/>
          <w:iCs/>
          <w:sz w:val="20"/>
          <w:szCs w:val="20"/>
        </w:rPr>
      </w:pPr>
      <w:r>
        <w:rPr>
          <w:rFonts w:ascii="Consolas" w:hAnsi="Consolas" w:cs="Consolas"/>
          <w:iCs/>
          <w:sz w:val="20"/>
          <w:szCs w:val="20"/>
        </w:rPr>
        <w:t>listJ</w:t>
      </w:r>
      <w:r w:rsidRPr="00611C80">
        <w:rPr>
          <w:rFonts w:ascii="Consolas" w:hAnsi="Consolas" w:cs="Consolas"/>
          <w:iCs/>
          <w:sz w:val="20"/>
          <w:szCs w:val="20"/>
        </w:rPr>
        <w:t>oin</w:t>
      </w:r>
      <w:r w:rsidR="007F1A72" w:rsidRPr="00611C80">
        <w:rPr>
          <w:rFonts w:ascii="Consolas" w:hAnsi="Consolas" w:cs="Consolas"/>
          <w:iCs/>
          <w:sz w:val="20"/>
          <w:szCs w:val="20"/>
        </w:rPr>
        <w:t xml:space="preserve"> (x:xs) ys = </w:t>
      </w:r>
      <w:r w:rsidR="00070D6D" w:rsidRPr="00611C80">
        <w:rPr>
          <w:rFonts w:ascii="Consolas" w:hAnsi="Consolas" w:cs="Consolas"/>
          <w:iCs/>
          <w:sz w:val="20"/>
          <w:szCs w:val="20"/>
        </w:rPr>
        <w:t>x</w:t>
      </w:r>
      <w:r w:rsidR="00A40B5A" w:rsidRPr="00611C80">
        <w:rPr>
          <w:rFonts w:ascii="Consolas" w:hAnsi="Consolas" w:cs="Consolas"/>
          <w:iCs/>
          <w:sz w:val="20"/>
          <w:szCs w:val="20"/>
        </w:rPr>
        <w:t xml:space="preserve"> :</w:t>
      </w:r>
      <w:r w:rsidR="00070D6D" w:rsidRPr="00611C80">
        <w:rPr>
          <w:rFonts w:ascii="Consolas" w:hAnsi="Consolas" w:cs="Consolas"/>
          <w:iCs/>
          <w:sz w:val="20"/>
          <w:szCs w:val="20"/>
        </w:rPr>
        <w:t xml:space="preserve"> (join xs</w:t>
      </w:r>
      <w:r w:rsidR="00170CA2" w:rsidRPr="00611C80">
        <w:rPr>
          <w:rFonts w:ascii="Consolas" w:hAnsi="Consolas" w:cs="Consolas"/>
          <w:iCs/>
          <w:sz w:val="20"/>
          <w:szCs w:val="20"/>
        </w:rPr>
        <w:t xml:space="preserve"> </w:t>
      </w:r>
      <w:r w:rsidR="00070D6D" w:rsidRPr="00611C80">
        <w:rPr>
          <w:rFonts w:ascii="Consolas" w:hAnsi="Consolas" w:cs="Consolas"/>
          <w:iCs/>
          <w:sz w:val="20"/>
          <w:szCs w:val="20"/>
        </w:rPr>
        <w:t>ys)</w:t>
      </w:r>
    </w:p>
    <w:p w:rsidR="00D5465A" w:rsidRPr="00D5465A" w:rsidRDefault="00D5465A" w:rsidP="00D5465A">
      <w:pPr>
        <w:widowControl/>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frege&gt; listJoin [1,</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2,</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3,</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4,</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5,</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6] [7,</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8,</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9]</w:t>
      </w:r>
    </w:p>
    <w:p w:rsidR="00D5465A" w:rsidRPr="00D5465A" w:rsidRDefault="00D5465A" w:rsidP="00D546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[1,2,3,4,5,6,7,8,9]</w:t>
      </w:r>
    </w:p>
    <w:p w:rsidR="00D5465A" w:rsidRDefault="00F6647D" w:rsidP="00277FB9">
      <w:pPr>
        <w:rPr>
          <w:rFonts w:cs="Times New Roman"/>
          <w:iCs/>
        </w:rPr>
      </w:pPr>
      <w:r>
        <w:rPr>
          <w:rFonts w:cs="Times New Roman"/>
          <w:iCs/>
        </w:rPr>
        <w:t>Another way of declaring list is using a, so called, list comprehension. This could be though</w:t>
      </w:r>
      <w:r w:rsidR="00701272">
        <w:rPr>
          <w:rFonts w:cs="Times New Roman"/>
          <w:iCs/>
        </w:rPr>
        <w:t>t</w:t>
      </w:r>
      <w:r w:rsidR="006E5970">
        <w:rPr>
          <w:rFonts w:cs="Times New Roman"/>
          <w:iCs/>
        </w:rPr>
        <w:t xml:space="preserve"> of as analogy</w:t>
      </w:r>
      <w:r>
        <w:rPr>
          <w:rFonts w:cs="Times New Roman"/>
          <w:iCs/>
        </w:rPr>
        <w:t xml:space="preserve"> to using SQL</w:t>
      </w:r>
      <w:r w:rsidR="00701272">
        <w:rPr>
          <w:rFonts w:cs="Times New Roman"/>
          <w:iCs/>
        </w:rPr>
        <w:t xml:space="preserve">, where we define </w:t>
      </w:r>
      <w:r w:rsidR="00E0680A">
        <w:rPr>
          <w:rFonts w:cs="Times New Roman"/>
          <w:iCs/>
        </w:rPr>
        <w:t xml:space="preserve">what data we want, </w:t>
      </w:r>
      <w:r w:rsidR="00D35A1B">
        <w:rPr>
          <w:rFonts w:cs="Times New Roman"/>
          <w:iCs/>
        </w:rPr>
        <w:t>input sets</w:t>
      </w:r>
      <w:r w:rsidR="00E0680A">
        <w:rPr>
          <w:rFonts w:cs="Times New Roman"/>
          <w:iCs/>
        </w:rPr>
        <w:t xml:space="preserve"> (where to get the data from) and</w:t>
      </w:r>
      <w:r w:rsidR="00D35A1B">
        <w:rPr>
          <w:rFonts w:cs="Times New Roman"/>
          <w:iCs/>
        </w:rPr>
        <w:t xml:space="preserve"> condition to fil</w:t>
      </w:r>
      <w:r w:rsidR="00E72775">
        <w:rPr>
          <w:rFonts w:cs="Times New Roman"/>
          <w:iCs/>
        </w:rPr>
        <w:t>ter out</w:t>
      </w:r>
      <w:r w:rsidR="003A2C7F">
        <w:rPr>
          <w:rFonts w:cs="Times New Roman"/>
          <w:iCs/>
        </w:rPr>
        <w:t xml:space="preserve"> the</w:t>
      </w:r>
      <w:r w:rsidR="00E72775">
        <w:rPr>
          <w:rFonts w:cs="Times New Roman"/>
          <w:iCs/>
        </w:rPr>
        <w:t xml:space="preserve"> unwanted records</w:t>
      </w:r>
      <w:r w:rsidR="00E0680A">
        <w:rPr>
          <w:rFonts w:cs="Times New Roman"/>
          <w:iCs/>
        </w:rPr>
        <w:t>.</w:t>
      </w:r>
      <w:r w:rsidR="00721E9C">
        <w:rPr>
          <w:rFonts w:cs="Times New Roman"/>
          <w:iCs/>
        </w:rPr>
        <w:t xml:space="preserve"> For example, a function returning a list of </w:t>
      </w:r>
      <w:r w:rsidR="00721E9C">
        <w:rPr>
          <w:rFonts w:cs="Times New Roman"/>
          <w:iCs/>
        </w:rPr>
        <w:lastRenderedPageBreak/>
        <w:t>Pythagorean triplets can be defined as:</w:t>
      </w:r>
    </w:p>
    <w:p w:rsidR="00277FB9" w:rsidRPr="00721E9C" w:rsidRDefault="00721E9C" w:rsidP="00277FB9">
      <w:pPr>
        <w:rPr>
          <w:rFonts w:ascii="Consolas" w:hAnsi="Consolas" w:cs="Consolas"/>
          <w:iCs/>
          <w:sz w:val="20"/>
          <w:szCs w:val="20"/>
        </w:rPr>
      </w:pPr>
      <w:r w:rsidRPr="00721E9C">
        <w:rPr>
          <w:rFonts w:ascii="Consolas" w:hAnsi="Consolas" w:cs="Consolas"/>
          <w:iCs/>
          <w:sz w:val="20"/>
          <w:szCs w:val="20"/>
        </w:rPr>
        <w:t>pt = [(x, y, z) | x &lt;- [1..15], y &lt;- [1..15], z &lt;- [1..15], x &lt; y, y &lt; z, x*x + y*y == z*z]</w:t>
      </w:r>
    </w:p>
    <w:p w:rsidR="00721E9C" w:rsidRPr="00721E9C" w:rsidRDefault="00721E9C" w:rsidP="00721E9C">
      <w:pPr>
        <w:widowControl/>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frege&gt; pt</w:t>
      </w:r>
    </w:p>
    <w:p w:rsidR="00721E9C" w:rsidRDefault="00721E9C" w:rsidP="0072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[(3, 4, 5),(5, 12, 13),(6, 8, 10),(9, 12, 15)]</w:t>
      </w:r>
    </w:p>
    <w:p w:rsidR="00721E9C" w:rsidRDefault="009525EF" w:rsidP="00277FB9">
      <w:pPr>
        <w:rPr>
          <w:rFonts w:cs="Times New Roman"/>
          <w:iCs/>
        </w:rPr>
      </w:pPr>
      <w:r>
        <w:rPr>
          <w:rFonts w:cs="Times New Roman"/>
          <w:iCs/>
        </w:rPr>
        <w:t>Frege-IDE provides (albeit limited) support for all of the options for defining lists.</w:t>
      </w:r>
    </w:p>
    <w:p w:rsidR="00721E9C" w:rsidRDefault="00721E9C" w:rsidP="00277FB9">
      <w:pPr>
        <w:rPr>
          <w:rFonts w:cs="Times New Roman"/>
          <w:iCs/>
        </w:rPr>
      </w:pPr>
    </w:p>
    <w:p w:rsidR="00430788" w:rsidRDefault="00430788" w:rsidP="00277FB9">
      <w:pPr>
        <w:rPr>
          <w:rFonts w:cs="Times New Roman"/>
          <w:b/>
          <w:iCs/>
        </w:rPr>
      </w:pPr>
      <w:r w:rsidRPr="00430788">
        <w:rPr>
          <w:rFonts w:cs="Times New Roman"/>
          <w:b/>
          <w:iCs/>
        </w:rPr>
        <w:t>Custom</w:t>
      </w:r>
      <w:r w:rsidR="00D8186F">
        <w:rPr>
          <w:rFonts w:cs="Times New Roman"/>
          <w:b/>
          <w:iCs/>
        </w:rPr>
        <w:t xml:space="preserve"> types and algebraic</w:t>
      </w:r>
      <w:r w:rsidRPr="00430788">
        <w:rPr>
          <w:rFonts w:cs="Times New Roman"/>
          <w:b/>
          <w:iCs/>
        </w:rPr>
        <w:t xml:space="preserve"> data</w:t>
      </w:r>
      <w:r w:rsidR="006E71D2">
        <w:rPr>
          <w:rFonts w:cs="Times New Roman"/>
          <w:b/>
          <w:iCs/>
        </w:rPr>
        <w:t xml:space="preserve"> </w:t>
      </w:r>
      <w:r w:rsidRPr="00430788">
        <w:rPr>
          <w:rFonts w:cs="Times New Roman"/>
          <w:b/>
          <w:iCs/>
        </w:rPr>
        <w:t>types</w:t>
      </w:r>
    </w:p>
    <w:p w:rsidR="008D47F3" w:rsidRDefault="008D47F3" w:rsidP="00277FB9">
      <w:pPr>
        <w:rPr>
          <w:rFonts w:cs="Times New Roman"/>
          <w:b/>
          <w:iCs/>
        </w:rPr>
      </w:pPr>
      <w:r>
        <w:rPr>
          <w:rFonts w:cs="Times New Roman"/>
          <w:iCs/>
        </w:rPr>
        <w:t>Frege</w:t>
      </w:r>
      <w:r w:rsidR="004A29B3">
        <w:rPr>
          <w:rFonts w:cs="Times New Roman"/>
          <w:iCs/>
        </w:rPr>
        <w:t xml:space="preserve"> </w:t>
      </w:r>
      <w:r w:rsidR="00116204">
        <w:rPr>
          <w:rFonts w:cs="Times New Roman"/>
          <w:iCs/>
        </w:rPr>
        <w:t>allows to create new types by using ‘data’ statement:</w:t>
      </w:r>
    </w:p>
    <w:p w:rsidR="00430788" w:rsidRPr="00EA0770" w:rsidRDefault="00430788" w:rsidP="00430788">
      <w:pPr>
        <w:rPr>
          <w:rFonts w:ascii="Consolas" w:hAnsi="Consolas" w:cs="Times New Roman"/>
          <w:iCs/>
          <w:sz w:val="20"/>
          <w:szCs w:val="20"/>
        </w:rPr>
      </w:pPr>
      <w:r w:rsidRPr="00EA0770">
        <w:rPr>
          <w:rFonts w:ascii="Consolas" w:hAnsi="Consolas" w:cs="Times New Roman"/>
          <w:iCs/>
          <w:sz w:val="20"/>
          <w:szCs w:val="20"/>
        </w:rPr>
        <w:t>data Days = Monday</w:t>
      </w:r>
      <w:r w:rsidR="00EA0770">
        <w:rPr>
          <w:rFonts w:ascii="Consolas" w:hAnsi="Consolas" w:cs="Times New Roman"/>
          <w:iCs/>
          <w:sz w:val="20"/>
          <w:szCs w:val="20"/>
        </w:rPr>
        <w:t xml:space="preserve"> </w:t>
      </w:r>
      <w:r w:rsidRPr="00EA0770">
        <w:rPr>
          <w:rFonts w:ascii="Consolas" w:hAnsi="Consolas" w:cs="Times New Roman"/>
          <w:iCs/>
          <w:sz w:val="20"/>
          <w:szCs w:val="20"/>
        </w:rPr>
        <w:t>| Tuesday</w:t>
      </w:r>
      <w:r w:rsidR="00EA0770">
        <w:rPr>
          <w:rFonts w:ascii="Consolas" w:hAnsi="Consolas" w:cs="Times New Roman"/>
          <w:iCs/>
          <w:sz w:val="20"/>
          <w:szCs w:val="20"/>
        </w:rPr>
        <w:t xml:space="preserve"> </w:t>
      </w:r>
      <w:r w:rsidRPr="00EA0770">
        <w:rPr>
          <w:rFonts w:ascii="Consolas" w:hAnsi="Consolas" w:cs="Times New Roman"/>
          <w:iCs/>
          <w:sz w:val="20"/>
          <w:szCs w:val="20"/>
        </w:rPr>
        <w:t>| Wednesday</w:t>
      </w:r>
      <w:r w:rsidR="00EA0770">
        <w:rPr>
          <w:rFonts w:ascii="Consolas" w:hAnsi="Consolas" w:cs="Times New Roman"/>
          <w:iCs/>
          <w:sz w:val="20"/>
          <w:szCs w:val="20"/>
        </w:rPr>
        <w:t xml:space="preserve"> </w:t>
      </w:r>
      <w:r w:rsidRPr="00EA0770">
        <w:rPr>
          <w:rFonts w:ascii="Consolas" w:hAnsi="Consolas" w:cs="Times New Roman"/>
          <w:iCs/>
          <w:sz w:val="20"/>
          <w:szCs w:val="20"/>
        </w:rPr>
        <w:t>| Thursday</w:t>
      </w:r>
      <w:r w:rsidR="00EA0770">
        <w:rPr>
          <w:rFonts w:ascii="Consolas" w:hAnsi="Consolas" w:cs="Times New Roman"/>
          <w:iCs/>
          <w:sz w:val="20"/>
          <w:szCs w:val="20"/>
        </w:rPr>
        <w:t xml:space="preserve"> </w:t>
      </w:r>
      <w:r w:rsidRPr="00EA0770">
        <w:rPr>
          <w:rFonts w:ascii="Consolas" w:hAnsi="Consolas" w:cs="Times New Roman"/>
          <w:iCs/>
          <w:sz w:val="20"/>
          <w:szCs w:val="20"/>
        </w:rPr>
        <w:t>| Friday</w:t>
      </w:r>
      <w:r w:rsidR="00EA0770">
        <w:rPr>
          <w:rFonts w:ascii="Consolas" w:hAnsi="Consolas" w:cs="Times New Roman"/>
          <w:iCs/>
          <w:sz w:val="20"/>
          <w:szCs w:val="20"/>
        </w:rPr>
        <w:t xml:space="preserve"> </w:t>
      </w:r>
      <w:r w:rsidRPr="00EA0770">
        <w:rPr>
          <w:rFonts w:ascii="Consolas" w:hAnsi="Consolas" w:cs="Times New Roman"/>
          <w:iCs/>
          <w:sz w:val="20"/>
          <w:szCs w:val="20"/>
        </w:rPr>
        <w:t>| Saturday</w:t>
      </w:r>
      <w:r w:rsidR="00EA0770">
        <w:rPr>
          <w:rFonts w:ascii="Consolas" w:hAnsi="Consolas" w:cs="Times New Roman"/>
          <w:iCs/>
          <w:sz w:val="20"/>
          <w:szCs w:val="20"/>
        </w:rPr>
        <w:t xml:space="preserve"> </w:t>
      </w:r>
      <w:r w:rsidRPr="00EA0770">
        <w:rPr>
          <w:rFonts w:ascii="Consolas" w:hAnsi="Consolas" w:cs="Times New Roman"/>
          <w:iCs/>
          <w:sz w:val="20"/>
          <w:szCs w:val="20"/>
        </w:rPr>
        <w:t>| Sunday</w:t>
      </w:r>
    </w:p>
    <w:p w:rsidR="00CF15C8" w:rsidRP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This introduces a new type</w:t>
      </w:r>
      <w:r>
        <w:rPr>
          <w:rFonts w:eastAsia="Times New Roman" w:cs="Times New Roman"/>
          <w:kern w:val="0"/>
          <w:lang w:val="cs-CZ" w:eastAsia="cs-CZ" w:bidi="ar-SA"/>
        </w:rPr>
        <w:t xml:space="preserve"> (called ‚Days‘)</w:t>
      </w:r>
      <w:r w:rsidRPr="00CF15C8">
        <w:rPr>
          <w:rFonts w:eastAsia="Times New Roman" w:cs="Times New Roman"/>
          <w:kern w:val="0"/>
          <w:lang w:val="cs-CZ" w:eastAsia="cs-CZ" w:bidi="ar-SA"/>
        </w:rPr>
        <w:t xml:space="preserve"> and constructors</w:t>
      </w:r>
      <w:r>
        <w:rPr>
          <w:rFonts w:eastAsia="Times New Roman" w:cs="Times New Roman"/>
          <w:kern w:val="0"/>
          <w:lang w:val="cs-CZ" w:eastAsia="cs-CZ" w:bidi="ar-SA"/>
        </w:rPr>
        <w:t xml:space="preserve"> (‚Monday‘, ‚Tuesday‘, ...)</w:t>
      </w:r>
      <w:r w:rsidRPr="00CF15C8">
        <w:rPr>
          <w:rFonts w:eastAsia="Times New Roman" w:cs="Times New Roman"/>
          <w:kern w:val="0"/>
          <w:lang w:val="cs-CZ" w:eastAsia="cs-CZ" w:bidi="ar-SA"/>
        </w:rPr>
        <w:t xml:space="preserve"> for making</w:t>
      </w:r>
    </w:p>
    <w:p w:rsid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values of that type</w:t>
      </w:r>
      <w:r w:rsidR="00513351">
        <w:rPr>
          <w:rFonts w:eastAsia="Times New Roman" w:cs="Times New Roman"/>
          <w:kern w:val="0"/>
          <w:lang w:val="cs-CZ" w:eastAsia="cs-CZ" w:bidi="ar-SA"/>
        </w:rPr>
        <w:t>.</w:t>
      </w:r>
      <w:r w:rsidR="002A71A0">
        <w:rPr>
          <w:rFonts w:eastAsia="Times New Roman" w:cs="Times New Roman"/>
          <w:kern w:val="0"/>
          <w:lang w:val="cs-CZ" w:eastAsia="cs-CZ" w:bidi="ar-SA"/>
        </w:rPr>
        <w:t xml:space="preserve"> [REF]</w:t>
      </w:r>
      <w:r w:rsidR="00F57900">
        <w:rPr>
          <w:rFonts w:eastAsia="Times New Roman" w:cs="Times New Roman"/>
          <w:kern w:val="0"/>
          <w:lang w:val="cs-CZ" w:eastAsia="cs-CZ" w:bidi="ar-SA"/>
        </w:rPr>
        <w:t xml:space="preserve"> We can work with the new type for example in the following way:</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getNextDay :: Days</w:t>
      </w:r>
      <w:r w:rsidR="00154EE1">
        <w:rPr>
          <w:rFonts w:ascii="Consolas" w:hAnsi="Consolas" w:cs="Times New Roman"/>
          <w:iCs/>
          <w:sz w:val="20"/>
          <w:szCs w:val="20"/>
        </w:rPr>
        <w:t xml:space="preserve"> </w:t>
      </w:r>
      <w:r w:rsidRPr="00F57900">
        <w:rPr>
          <w:rFonts w:ascii="Consolas" w:hAnsi="Consolas" w:cs="Times New Roman"/>
          <w:iCs/>
          <w:sz w:val="20"/>
          <w:szCs w:val="20"/>
        </w:rPr>
        <w:t xml:space="preserve">-&gt; Days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(Monday) = Tuesday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(Tuesday) = Wednesday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w:t>
      </w:r>
    </w:p>
    <w:p w:rsidR="001E6465" w:rsidRDefault="001E6465" w:rsidP="00F57900">
      <w:pPr>
        <w:rPr>
          <w:rFonts w:cs="Times New Roman"/>
          <w:iCs/>
        </w:rPr>
      </w:pPr>
      <w:r>
        <w:rPr>
          <w:rFonts w:cs="Times New Roman"/>
          <w:iCs/>
        </w:rPr>
        <w:t xml:space="preserve">In this particular example, we have defined only a simple enumeration. However, we can also </w:t>
      </w:r>
      <w:r w:rsidR="005A76B1">
        <w:rPr>
          <w:rFonts w:cs="Times New Roman"/>
          <w:iCs/>
        </w:rPr>
        <w:t xml:space="preserve">wrap </w:t>
      </w:r>
      <w:r>
        <w:rPr>
          <w:rFonts w:cs="Times New Roman"/>
          <w:iCs/>
        </w:rPr>
        <w:t>additional data like in the following example:</w:t>
      </w:r>
    </w:p>
    <w:p w:rsidR="00331235" w:rsidRPr="006F37E0" w:rsidRDefault="00331235" w:rsidP="00331235">
      <w:pPr>
        <w:rPr>
          <w:rFonts w:ascii="Consolas" w:hAnsi="Consolas" w:cs="Times New Roman"/>
          <w:iCs/>
          <w:sz w:val="20"/>
          <w:szCs w:val="20"/>
        </w:rPr>
      </w:pPr>
      <w:r w:rsidRPr="006F37E0">
        <w:rPr>
          <w:rFonts w:ascii="Consolas" w:hAnsi="Consolas" w:cs="Times New Roman"/>
          <w:iCs/>
          <w:sz w:val="20"/>
          <w:szCs w:val="20"/>
        </w:rPr>
        <w:t>data Point = Point Double Double</w:t>
      </w:r>
    </w:p>
    <w:p w:rsidR="00705228" w:rsidRPr="006F37E0" w:rsidRDefault="00331235" w:rsidP="00331235">
      <w:pPr>
        <w:rPr>
          <w:rFonts w:ascii="Consolas" w:hAnsi="Consolas" w:cs="Times New Roman"/>
          <w:iCs/>
          <w:sz w:val="20"/>
          <w:szCs w:val="20"/>
        </w:rPr>
      </w:pPr>
      <w:r w:rsidRPr="006F37E0">
        <w:rPr>
          <w:rFonts w:ascii="Consolas" w:hAnsi="Consolas" w:cs="Times New Roman"/>
          <w:iCs/>
          <w:sz w:val="20"/>
          <w:szCs w:val="20"/>
        </w:rPr>
        <w:t xml:space="preserve">                                </w:t>
      </w:r>
    </w:p>
    <w:p w:rsidR="008706B4" w:rsidRPr="006F37E0" w:rsidRDefault="00331235" w:rsidP="00277FB9">
      <w:pPr>
        <w:rPr>
          <w:rFonts w:ascii="Consolas" w:hAnsi="Consolas" w:cs="Times New Roman"/>
          <w:iCs/>
          <w:sz w:val="20"/>
          <w:szCs w:val="20"/>
        </w:rPr>
      </w:pPr>
      <w:r w:rsidRPr="006F37E0">
        <w:rPr>
          <w:rFonts w:ascii="Consolas" w:hAnsi="Consolas" w:cs="Times New Roman"/>
          <w:iCs/>
          <w:sz w:val="20"/>
          <w:szCs w:val="20"/>
        </w:rPr>
        <w:t xml:space="preserve">movePointX :: Point -&gt; </w:t>
      </w:r>
      <w:r w:rsidR="00E44A98">
        <w:rPr>
          <w:rFonts w:ascii="Consolas" w:hAnsi="Consolas" w:cs="Times New Roman"/>
          <w:iCs/>
          <w:sz w:val="20"/>
          <w:szCs w:val="20"/>
        </w:rPr>
        <w:t>Double</w:t>
      </w:r>
      <w:r w:rsidRPr="006F37E0">
        <w:rPr>
          <w:rFonts w:ascii="Consolas" w:hAnsi="Consolas" w:cs="Times New Roman"/>
          <w:iCs/>
          <w:sz w:val="20"/>
          <w:szCs w:val="20"/>
        </w:rPr>
        <w:t xml:space="preserve"> -&gt; Point</w:t>
      </w:r>
    </w:p>
    <w:p w:rsidR="00331235" w:rsidRPr="006F37E0" w:rsidRDefault="00331235" w:rsidP="00277FB9">
      <w:pPr>
        <w:rPr>
          <w:rFonts w:ascii="Consolas" w:hAnsi="Consolas" w:cs="Times New Roman"/>
          <w:iCs/>
          <w:sz w:val="20"/>
          <w:szCs w:val="20"/>
        </w:rPr>
      </w:pPr>
      <w:r w:rsidRPr="006F37E0">
        <w:rPr>
          <w:rFonts w:ascii="Consolas" w:hAnsi="Consolas" w:cs="Times New Roman"/>
          <w:iCs/>
          <w:sz w:val="20"/>
          <w:szCs w:val="20"/>
        </w:rPr>
        <w:t>movePointX (Point x y)</w:t>
      </w:r>
      <w:r w:rsidR="006F37E0" w:rsidRPr="006F37E0">
        <w:rPr>
          <w:rFonts w:ascii="Consolas" w:hAnsi="Consolas" w:cs="Times New Roman"/>
          <w:iCs/>
          <w:sz w:val="20"/>
          <w:szCs w:val="20"/>
        </w:rPr>
        <w:t xml:space="preserve"> _x</w:t>
      </w:r>
      <w:r w:rsidRPr="006F37E0">
        <w:rPr>
          <w:rFonts w:ascii="Consolas" w:hAnsi="Consolas" w:cs="Times New Roman"/>
          <w:iCs/>
          <w:sz w:val="20"/>
          <w:szCs w:val="20"/>
        </w:rPr>
        <w:t xml:space="preserve"> = Point </w:t>
      </w:r>
      <w:r w:rsidR="006F37E0" w:rsidRPr="006F37E0">
        <w:rPr>
          <w:rFonts w:ascii="Consolas" w:hAnsi="Consolas" w:cs="Times New Roman"/>
          <w:iCs/>
          <w:sz w:val="20"/>
          <w:szCs w:val="20"/>
        </w:rPr>
        <w:t>(x + _x) y</w:t>
      </w:r>
    </w:p>
    <w:p w:rsidR="006F37E0" w:rsidRDefault="00AB575B" w:rsidP="00B14F97">
      <w:pPr>
        <w:widowControl/>
        <w:suppressAutoHyphens w:val="0"/>
        <w:rPr>
          <w:iCs/>
        </w:rPr>
      </w:pPr>
      <w:r>
        <w:rPr>
          <w:iCs/>
        </w:rPr>
        <w:t>We have defined a simple</w:t>
      </w:r>
      <w:r w:rsidR="00E44A98">
        <w:rPr>
          <w:iCs/>
        </w:rPr>
        <w:t xml:space="preserve"> type representing a point in a</w:t>
      </w:r>
      <w:r>
        <w:rPr>
          <w:iCs/>
        </w:rPr>
        <w:t xml:space="preserve"> </w:t>
      </w:r>
      <w:r w:rsidR="00E44A98">
        <w:rPr>
          <w:iCs/>
        </w:rPr>
        <w:t>2D space and a function moving that point by the given value in x-axis.</w:t>
      </w:r>
      <w:r w:rsidR="00CE2E7F">
        <w:rPr>
          <w:iCs/>
        </w:rPr>
        <w:t xml:space="preserve"> In this case our custom data type has only a single constructor. </w:t>
      </w:r>
      <w:r w:rsidR="00F808F3">
        <w:rPr>
          <w:iCs/>
        </w:rPr>
        <w:t xml:space="preserve">Notice that the name of the data type and </w:t>
      </w:r>
      <w:r w:rsidR="006D3A8F">
        <w:rPr>
          <w:iCs/>
        </w:rPr>
        <w:t xml:space="preserve">the </w:t>
      </w:r>
      <w:r w:rsidR="00F808F3">
        <w:rPr>
          <w:iCs/>
        </w:rPr>
        <w:t xml:space="preserve">constructor </w:t>
      </w:r>
      <w:r w:rsidR="00815329">
        <w:rPr>
          <w:iCs/>
        </w:rPr>
        <w:t xml:space="preserve">are treated </w:t>
      </w:r>
      <w:r w:rsidR="00F808F3">
        <w:rPr>
          <w:iCs/>
        </w:rPr>
        <w:t>completely independent</w:t>
      </w:r>
      <w:r w:rsidR="00815329">
        <w:rPr>
          <w:iCs/>
        </w:rPr>
        <w:t>ly by the compile</w:t>
      </w:r>
      <w:r w:rsidR="002075A6">
        <w:rPr>
          <w:iCs/>
        </w:rPr>
        <w:t>r</w:t>
      </w:r>
      <w:r w:rsidR="001D0FCE">
        <w:rPr>
          <w:iCs/>
        </w:rPr>
        <w:t xml:space="preserve"> and therefore may </w:t>
      </w:r>
      <w:r w:rsidR="00DD442D">
        <w:rPr>
          <w:iCs/>
        </w:rPr>
        <w:t>be equal</w:t>
      </w:r>
      <w:r w:rsidR="00815329">
        <w:rPr>
          <w:iCs/>
        </w:rPr>
        <w:t>.</w:t>
      </w:r>
    </w:p>
    <w:p w:rsidR="00A76BEF" w:rsidRDefault="00DA053F" w:rsidP="00B14F97">
      <w:pPr>
        <w:widowControl/>
        <w:suppressAutoHyphens w:val="0"/>
        <w:rPr>
          <w:iCs/>
        </w:rPr>
      </w:pPr>
      <w:r>
        <w:rPr>
          <w:iCs/>
        </w:rPr>
        <w:t>The constructor arguments do not necessarily have to be of primitive types. Consider the following more advanced example:</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data Shape = Circle Point Double</w:t>
      </w:r>
      <w:r w:rsidR="00D059B9">
        <w:rPr>
          <w:rFonts w:ascii="Consolas" w:hAnsi="Consolas"/>
          <w:iCs/>
          <w:sz w:val="20"/>
          <w:szCs w:val="20"/>
        </w:rPr>
        <w:t xml:space="preserve"> </w:t>
      </w:r>
      <w:r w:rsidRPr="00DA053F">
        <w:rPr>
          <w:rFonts w:ascii="Consolas" w:hAnsi="Consolas"/>
          <w:iCs/>
          <w:sz w:val="20"/>
          <w:szCs w:val="20"/>
        </w:rPr>
        <w:t>| Rectangle Point Point</w:t>
      </w:r>
    </w:p>
    <w:p w:rsidR="00815329"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                                                       </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 Shape</w:t>
      </w:r>
      <w:r w:rsidR="0009634D">
        <w:rPr>
          <w:rFonts w:ascii="Consolas" w:hAnsi="Consolas"/>
          <w:iCs/>
          <w:sz w:val="20"/>
          <w:szCs w:val="20"/>
        </w:rPr>
        <w:t xml:space="preserve"> </w:t>
      </w:r>
      <w:r w:rsidRPr="00DA053F">
        <w:rPr>
          <w:rFonts w:ascii="Consolas" w:hAnsi="Consolas"/>
          <w:iCs/>
          <w:sz w:val="20"/>
          <w:szCs w:val="20"/>
        </w:rPr>
        <w:t xml:space="preserve">-&gt; Double </w:t>
      </w:r>
    </w:p>
    <w:p w:rsidR="0009634D"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surface (Circle _ r) = </w:t>
      </w:r>
      <w:r w:rsidR="0009634D">
        <w:rPr>
          <w:rFonts w:ascii="Consolas" w:hAnsi="Consolas"/>
          <w:iCs/>
          <w:sz w:val="20"/>
          <w:szCs w:val="20"/>
        </w:rPr>
        <w:t>pi</w:t>
      </w:r>
      <w:r w:rsidRPr="00DA053F">
        <w:rPr>
          <w:rFonts w:ascii="Consolas" w:hAnsi="Consolas"/>
          <w:iCs/>
          <w:sz w:val="20"/>
          <w:szCs w:val="20"/>
        </w:rPr>
        <w:t xml:space="preserve"> *</w:t>
      </w:r>
      <w:r w:rsidR="0009634D">
        <w:rPr>
          <w:rFonts w:ascii="Consolas" w:hAnsi="Consolas"/>
          <w:iCs/>
          <w:sz w:val="20"/>
          <w:szCs w:val="20"/>
        </w:rPr>
        <w:t xml:space="preserve"> sqr</w:t>
      </w:r>
      <w:r w:rsidRPr="00DA053F">
        <w:rPr>
          <w:rFonts w:ascii="Consolas" w:hAnsi="Consolas"/>
          <w:iCs/>
          <w:sz w:val="20"/>
          <w:szCs w:val="20"/>
        </w:rPr>
        <w:t xml:space="preserve"> r</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(Rectangle (Point x1 y1) (Point x2 y2)) = abs (x2 - x1) * abs (y2 - y1)</w:t>
      </w:r>
    </w:p>
    <w:p w:rsidR="00DA053F" w:rsidRDefault="00385CE7" w:rsidP="00DA053F">
      <w:pPr>
        <w:widowControl/>
        <w:suppressAutoHyphens w:val="0"/>
        <w:rPr>
          <w:iCs/>
        </w:rPr>
      </w:pPr>
      <w:r>
        <w:rPr>
          <w:iCs/>
        </w:rPr>
        <w:t xml:space="preserve">This, however, means we can also construct </w:t>
      </w:r>
      <w:r w:rsidR="003D3A0B">
        <w:rPr>
          <w:iCs/>
        </w:rPr>
        <w:t>recursive data structures:</w:t>
      </w:r>
    </w:p>
    <w:p w:rsidR="00F317BC" w:rsidRDefault="00F317BC" w:rsidP="00F317BC">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sidR="005C6AAA">
        <w:rPr>
          <w:rFonts w:ascii="Consolas" w:hAnsi="Consolas"/>
          <w:iCs/>
          <w:sz w:val="20"/>
          <w:szCs w:val="20"/>
        </w:rPr>
        <w:t>Int</w:t>
      </w:r>
      <w:r w:rsidRPr="00F317BC">
        <w:rPr>
          <w:rFonts w:ascii="Consolas" w:hAnsi="Consolas"/>
          <w:iCs/>
          <w:sz w:val="20"/>
          <w:szCs w:val="20"/>
        </w:rPr>
        <w:t xml:space="preserve"> (Tree) (Tree)</w:t>
      </w:r>
    </w:p>
    <w:p w:rsidR="003F5E1B" w:rsidRDefault="003F5E1B" w:rsidP="00F317BC">
      <w:pPr>
        <w:widowControl/>
        <w:suppressAutoHyphens w:val="0"/>
        <w:rPr>
          <w:iCs/>
        </w:rPr>
      </w:pPr>
      <w:r>
        <w:rPr>
          <w:iCs/>
        </w:rPr>
        <w:t>To provide more flexibility for custom datatypes, we can also use the notion of type variables</w:t>
      </w:r>
      <w:r w:rsidR="005B0D0F">
        <w:rPr>
          <w:iCs/>
        </w:rPr>
        <w:t>:</w:t>
      </w:r>
    </w:p>
    <w:p w:rsidR="003F5E1B" w:rsidRPr="005B0D0F" w:rsidRDefault="003F5E1B" w:rsidP="00F317BC">
      <w:pPr>
        <w:widowControl/>
        <w:suppressAutoHyphens w:val="0"/>
        <w:rPr>
          <w:rFonts w:ascii="Consolas" w:hAnsi="Consolas"/>
          <w:iCs/>
          <w:sz w:val="20"/>
          <w:szCs w:val="20"/>
        </w:rPr>
      </w:pPr>
      <w:r w:rsidRPr="005B0D0F">
        <w:rPr>
          <w:rFonts w:ascii="Consolas" w:hAnsi="Consolas"/>
          <w:iCs/>
          <w:sz w:val="20"/>
          <w:szCs w:val="20"/>
        </w:rPr>
        <w:t>data Maybe a = Just a | Nothing</w:t>
      </w:r>
    </w:p>
    <w:p w:rsidR="00B61109" w:rsidRDefault="00496945" w:rsidP="00F317BC">
      <w:pPr>
        <w:widowControl/>
        <w:suppressAutoHyphens w:val="0"/>
        <w:rPr>
          <w:rFonts w:ascii="Consolas" w:hAnsi="Consolas"/>
          <w:iCs/>
          <w:sz w:val="20"/>
          <w:szCs w:val="20"/>
        </w:rPr>
      </w:pPr>
      <w:r>
        <w:rPr>
          <w:iCs/>
        </w:rPr>
        <w:t>In the example above, ‘a’ represents a type variable. We can use any type in its place. Instead of then having to define several datatypes for several different functions, we can just reuse the type while specifying, what ‘a’ is</w:t>
      </w:r>
      <w:r w:rsidR="000710AA">
        <w:rPr>
          <w:iCs/>
        </w:rPr>
        <w:t>,</w:t>
      </w:r>
      <w:r>
        <w:rPr>
          <w:iCs/>
        </w:rPr>
        <w:t xml:space="preserve"> for each one:</w:t>
      </w:r>
    </w:p>
    <w:p w:rsidR="003F5E1B" w:rsidRPr="00E33AF3" w:rsidRDefault="003F5E1B" w:rsidP="003F5E1B">
      <w:pPr>
        <w:rPr>
          <w:rFonts w:ascii="Consolas" w:hAnsi="Consolas" w:cs="Consolas"/>
          <w:iCs/>
          <w:sz w:val="20"/>
          <w:szCs w:val="20"/>
        </w:rPr>
      </w:pPr>
      <w:r w:rsidRPr="00E33AF3">
        <w:rPr>
          <w:rFonts w:ascii="Consolas" w:hAnsi="Consolas" w:cs="Consolas"/>
          <w:iCs/>
          <w:sz w:val="20"/>
          <w:szCs w:val="20"/>
        </w:rPr>
        <w:t>getTop</w:t>
      </w:r>
      <w:r w:rsidR="00496945">
        <w:rPr>
          <w:rFonts w:ascii="Consolas" w:hAnsi="Consolas" w:cs="Consolas"/>
          <w:iCs/>
          <w:sz w:val="20"/>
          <w:szCs w:val="20"/>
        </w:rPr>
        <w:t>Int</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Int</w:t>
      </w:r>
      <w:r w:rsidRPr="00E33AF3">
        <w:rPr>
          <w:rFonts w:ascii="Consolas" w:hAnsi="Consolas" w:cs="Consolas"/>
          <w:iCs/>
          <w:sz w:val="20"/>
          <w:szCs w:val="20"/>
        </w:rPr>
        <w:t xml:space="preserve">] -&gt; </w:t>
      </w:r>
      <w:r>
        <w:rPr>
          <w:rFonts w:ascii="Consolas" w:hAnsi="Consolas" w:cs="Consolas"/>
          <w:iCs/>
          <w:sz w:val="20"/>
          <w:szCs w:val="20"/>
        </w:rPr>
        <w:t>Maybe Int</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sidRPr="00E33AF3">
        <w:rPr>
          <w:rFonts w:ascii="Consolas" w:hAnsi="Consolas" w:cs="Consolas"/>
          <w:iCs/>
          <w:sz w:val="20"/>
          <w:szCs w:val="20"/>
        </w:rPr>
        <w:t xml:space="preserve"> [] = </w:t>
      </w:r>
      <w:r w:rsidR="003F5E1B">
        <w:rPr>
          <w:rFonts w:ascii="Consolas" w:hAnsi="Consolas" w:cs="Consolas"/>
          <w:iCs/>
          <w:sz w:val="20"/>
          <w:szCs w:val="20"/>
        </w:rPr>
        <w:t>Nothing</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Pr>
          <w:rFonts w:ascii="Consolas" w:hAnsi="Consolas" w:cs="Consolas"/>
          <w:iCs/>
          <w:sz w:val="20"/>
          <w:szCs w:val="20"/>
        </w:rPr>
        <w:t xml:space="preserve"> (x:xs) = Just x</w:t>
      </w:r>
    </w:p>
    <w:p w:rsidR="003F5E1B" w:rsidRDefault="003F5E1B" w:rsidP="00F317BC">
      <w:pPr>
        <w:widowControl/>
        <w:suppressAutoHyphens w:val="0"/>
        <w:rPr>
          <w:rFonts w:ascii="Consolas" w:hAnsi="Consolas"/>
          <w:iCs/>
          <w:sz w:val="20"/>
          <w:szCs w:val="20"/>
        </w:rPr>
      </w:pP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Char</w:t>
      </w:r>
      <w:r w:rsidRPr="00E33AF3">
        <w:rPr>
          <w:rFonts w:ascii="Consolas" w:hAnsi="Consolas" w:cs="Consolas"/>
          <w:iCs/>
          <w:sz w:val="20"/>
          <w:szCs w:val="20"/>
        </w:rPr>
        <w:t xml:space="preserve">] -&gt; </w:t>
      </w:r>
      <w:r>
        <w:rPr>
          <w:rFonts w:ascii="Consolas" w:hAnsi="Consolas" w:cs="Consolas"/>
          <w:iCs/>
          <w:sz w:val="20"/>
          <w:szCs w:val="20"/>
        </w:rPr>
        <w:t>Maybe Char</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 </w:t>
      </w:r>
      <w:r>
        <w:rPr>
          <w:rFonts w:ascii="Consolas" w:hAnsi="Consolas" w:cs="Consolas"/>
          <w:iCs/>
          <w:sz w:val="20"/>
          <w:szCs w:val="20"/>
        </w:rPr>
        <w:t>Nothing</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Pr>
          <w:rFonts w:ascii="Consolas" w:hAnsi="Consolas" w:cs="Consolas"/>
          <w:iCs/>
          <w:sz w:val="20"/>
          <w:szCs w:val="20"/>
        </w:rPr>
        <w:t xml:space="preserve"> (x:xs) = Just x</w:t>
      </w:r>
    </w:p>
    <w:p w:rsidR="001F16C8" w:rsidRDefault="00FA0E47" w:rsidP="00F317BC">
      <w:pPr>
        <w:widowControl/>
        <w:suppressAutoHyphens w:val="0"/>
        <w:rPr>
          <w:iCs/>
        </w:rPr>
      </w:pPr>
      <w:r>
        <w:rPr>
          <w:iCs/>
        </w:rPr>
        <w:t>Knowing this, t</w:t>
      </w:r>
      <w:r w:rsidR="00D6018A">
        <w:rPr>
          <w:iCs/>
        </w:rPr>
        <w:t>he above-mentioned built-in list type could then also be represented by the following datatype definition</w:t>
      </w:r>
      <w:r w:rsidR="00583A15">
        <w:rPr>
          <w:iCs/>
        </w:rPr>
        <w:t xml:space="preserve"> </w:t>
      </w:r>
      <w:r w:rsidR="00583A15" w:rsidRPr="00D8186F">
        <w:rPr>
          <w:i/>
          <w:iCs/>
        </w:rPr>
        <w:t>(though this is not exactly accurate since Frege/Haskell provides several syntactic constructs to ease working with the lists and also their internal implementation allows for random item access)</w:t>
      </w:r>
      <w:r w:rsidR="00D6018A">
        <w:rPr>
          <w:iCs/>
        </w:rPr>
        <w:t>:</w:t>
      </w:r>
    </w:p>
    <w:p w:rsidR="00D6018A" w:rsidRPr="00D6018A" w:rsidRDefault="001F16C8" w:rsidP="00F317BC">
      <w:pPr>
        <w:widowControl/>
        <w:suppressAutoHyphens w:val="0"/>
        <w:rPr>
          <w:rFonts w:ascii="Consolas" w:hAnsi="Consolas"/>
          <w:sz w:val="20"/>
          <w:szCs w:val="20"/>
        </w:rPr>
      </w:pPr>
      <w:r w:rsidRPr="00D6018A">
        <w:rPr>
          <w:rFonts w:ascii="Consolas" w:hAnsi="Consolas"/>
          <w:sz w:val="20"/>
          <w:szCs w:val="20"/>
        </w:rPr>
        <w:t>data List a = EmptyList | Cons</w:t>
      </w:r>
      <w:r w:rsidR="00D6018A" w:rsidRPr="00D6018A">
        <w:rPr>
          <w:rFonts w:ascii="Consolas" w:hAnsi="Consolas"/>
          <w:sz w:val="20"/>
          <w:szCs w:val="20"/>
        </w:rPr>
        <w:t>tant</w:t>
      </w:r>
      <w:r w:rsidRPr="00D6018A">
        <w:rPr>
          <w:rFonts w:ascii="Consolas" w:hAnsi="Consolas"/>
          <w:sz w:val="20"/>
          <w:szCs w:val="20"/>
        </w:rPr>
        <w:t xml:space="preserve"> a (List a)</w:t>
      </w:r>
    </w:p>
    <w:p w:rsidR="0057765B" w:rsidRDefault="0057765B" w:rsidP="00F317BC">
      <w:pPr>
        <w:widowControl/>
        <w:suppressAutoHyphens w:val="0"/>
        <w:rPr>
          <w:iCs/>
        </w:rPr>
      </w:pPr>
      <w:r>
        <w:rPr>
          <w:iCs/>
        </w:rPr>
        <w:t xml:space="preserve">On the other hand, we may also define a type synonym. Though similar in certain ways to datatypes, they only wrap a more complex type into a single </w:t>
      </w:r>
      <w:r w:rsidR="00E41E56">
        <w:rPr>
          <w:iCs/>
        </w:rPr>
        <w:t>name</w:t>
      </w:r>
      <w:r>
        <w:rPr>
          <w:iCs/>
        </w:rPr>
        <w:t>.</w:t>
      </w:r>
      <w:r w:rsidR="00E41E56">
        <w:rPr>
          <w:iCs/>
        </w:rPr>
        <w:t xml:space="preserve"> Usage of type variables is also possible.</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type Stack a = [a]</w:t>
      </w:r>
    </w:p>
    <w:p w:rsidR="00E41E56" w:rsidRPr="00E41E56" w:rsidRDefault="00E41E56" w:rsidP="0057765B">
      <w:pPr>
        <w:widowControl/>
        <w:suppressAutoHyphens w:val="0"/>
        <w:rPr>
          <w:rFonts w:ascii="Consolas" w:hAnsi="Consolas"/>
          <w:iCs/>
          <w:sz w:val="20"/>
          <w:szCs w:val="20"/>
        </w:rPr>
      </w:pP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lastRenderedPageBreak/>
        <w:t>pop :: Stack</w:t>
      </w:r>
      <w:r w:rsidR="006410F4">
        <w:rPr>
          <w:rFonts w:ascii="Consolas" w:hAnsi="Consolas"/>
          <w:iCs/>
          <w:sz w:val="20"/>
          <w:szCs w:val="20"/>
        </w:rPr>
        <w:t xml:space="preserve"> </w:t>
      </w:r>
      <w:r w:rsidR="00591936">
        <w:rPr>
          <w:rFonts w:ascii="Consolas" w:hAnsi="Consolas"/>
          <w:iCs/>
          <w:sz w:val="20"/>
          <w:szCs w:val="20"/>
        </w:rPr>
        <w:t xml:space="preserve">Int </w:t>
      </w:r>
      <w:r w:rsidRPr="00E41E56">
        <w:rPr>
          <w:rFonts w:ascii="Consolas" w:hAnsi="Consolas"/>
          <w:iCs/>
          <w:sz w:val="20"/>
          <w:szCs w:val="20"/>
        </w:rPr>
        <w:t>-&gt; Stack</w:t>
      </w:r>
      <w:r w:rsidR="00591936">
        <w:rPr>
          <w:rFonts w:ascii="Consolas" w:hAnsi="Consolas"/>
          <w:iCs/>
          <w:sz w:val="20"/>
          <w:szCs w:val="20"/>
        </w:rPr>
        <w:t xml:space="preserve"> Int</w:t>
      </w: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 xml:space="preserve">pop [] = []           </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pop [x] = []</w:t>
      </w:r>
    </w:p>
    <w:p w:rsidR="0057765B" w:rsidRPr="00E41E56" w:rsidRDefault="00E41E56" w:rsidP="0057765B">
      <w:pPr>
        <w:widowControl/>
        <w:suppressAutoHyphens w:val="0"/>
        <w:rPr>
          <w:rFonts w:ascii="Consolas" w:hAnsi="Consolas"/>
          <w:iCs/>
          <w:sz w:val="20"/>
          <w:szCs w:val="20"/>
        </w:rPr>
      </w:pPr>
      <w:r w:rsidRPr="00E41E56">
        <w:rPr>
          <w:rFonts w:ascii="Consolas" w:hAnsi="Consolas"/>
          <w:iCs/>
          <w:sz w:val="20"/>
          <w:szCs w:val="20"/>
        </w:rPr>
        <w:t>pop (x:xs) = xs</w:t>
      </w:r>
    </w:p>
    <w:p w:rsidR="0057765B" w:rsidRDefault="0057765B" w:rsidP="00F317BC">
      <w:pPr>
        <w:widowControl/>
        <w:suppressAutoHyphens w:val="0"/>
        <w:rPr>
          <w:iCs/>
        </w:rPr>
      </w:pPr>
    </w:p>
    <w:p w:rsidR="0009634D" w:rsidRDefault="00BD07E9" w:rsidP="00B14F97">
      <w:pPr>
        <w:widowControl/>
        <w:suppressAutoHyphens w:val="0"/>
        <w:rPr>
          <w:b/>
          <w:iCs/>
        </w:rPr>
      </w:pPr>
      <w:r w:rsidRPr="00BD07E9">
        <w:rPr>
          <w:b/>
          <w:iCs/>
        </w:rPr>
        <w:t>Function type</w:t>
      </w:r>
    </w:p>
    <w:p w:rsidR="00BD07E9" w:rsidRDefault="009347F1" w:rsidP="00B14F97">
      <w:pPr>
        <w:widowControl/>
        <w:suppressAutoHyphens w:val="0"/>
        <w:rPr>
          <w:iCs/>
        </w:rPr>
      </w:pPr>
      <w:r>
        <w:rPr>
          <w:iCs/>
        </w:rPr>
        <w:t xml:space="preserve">Functions can also be used as function arguments. </w:t>
      </w:r>
      <w:r w:rsidR="00F92618">
        <w:rPr>
          <w:iCs/>
        </w:rPr>
        <w:t xml:space="preserve">Consider, for instance, a list of </w:t>
      </w:r>
      <w:r w:rsidR="003E7184">
        <w:rPr>
          <w:iCs/>
        </w:rPr>
        <w:t xml:space="preserve">integer numbers. </w:t>
      </w:r>
      <w:r w:rsidR="00A24F08">
        <w:rPr>
          <w:iCs/>
        </w:rPr>
        <w:t xml:space="preserve">We may want to apply a certain function to each item of the list (for example, increment it by 1) and return a new list </w:t>
      </w:r>
      <w:r w:rsidR="00180F26">
        <w:rPr>
          <w:iCs/>
        </w:rPr>
        <w:t xml:space="preserve">of integers </w:t>
      </w:r>
      <w:r w:rsidR="00A24F08">
        <w:rPr>
          <w:iCs/>
        </w:rPr>
        <w:t>this way. The function applied is unknown to us beforehand, but we can still implement the ‘mapping’ function.</w:t>
      </w:r>
      <w:r w:rsidR="00180F26">
        <w:rPr>
          <w:iCs/>
        </w:rPr>
        <w:t xml:space="preserve"> We can do it this way:</w:t>
      </w:r>
    </w:p>
    <w:p w:rsidR="00180F26" w:rsidRDefault="00180F26" w:rsidP="00180F26">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-&gt; [Int</w:t>
      </w:r>
      <w:r w:rsidRPr="00180F26">
        <w:rPr>
          <w:rFonts w:ascii="Consolas" w:hAnsi="Consolas"/>
          <w:iCs/>
          <w:sz w:val="20"/>
          <w:szCs w:val="20"/>
        </w:rPr>
        <w:t>]</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_ [] =</w:t>
      </w:r>
      <w:r>
        <w:rPr>
          <w:rFonts w:ascii="Consolas" w:hAnsi="Consolas"/>
          <w:iCs/>
          <w:sz w:val="20"/>
          <w:szCs w:val="20"/>
        </w:rPr>
        <w:t xml:space="preserve"> </w:t>
      </w:r>
      <w:r w:rsidRPr="00180F26">
        <w:rPr>
          <w:rFonts w:ascii="Consolas" w:hAnsi="Consolas"/>
          <w:iCs/>
          <w:sz w:val="20"/>
          <w:szCs w:val="20"/>
        </w:rPr>
        <w:t xml:space="preserve">[]                       </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ff (x:xs) = (ff x) : (map ff xs)</w:t>
      </w:r>
    </w:p>
    <w:p w:rsidR="00180F26" w:rsidRDefault="002236E8" w:rsidP="00180F26">
      <w:pPr>
        <w:widowControl/>
        <w:suppressAutoHyphens w:val="0"/>
        <w:rPr>
          <w:iCs/>
        </w:rPr>
      </w:pPr>
      <w:r>
        <w:rPr>
          <w:iCs/>
        </w:rPr>
        <w:t xml:space="preserve">The function argument is denoted in the annotation by </w:t>
      </w:r>
      <w:r w:rsidRPr="00180F26">
        <w:rPr>
          <w:rFonts w:ascii="Consolas" w:hAnsi="Consolas"/>
          <w:iCs/>
          <w:sz w:val="20"/>
          <w:szCs w:val="20"/>
        </w:rPr>
        <w:t>(</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sidR="0085776C" w:rsidRPr="0085776C">
        <w:rPr>
          <w:iCs/>
        </w:rPr>
        <w:t xml:space="preserve"> </w:t>
      </w:r>
      <w:r w:rsidR="0085776C">
        <w:rPr>
          <w:iCs/>
        </w:rPr>
        <w:t>.</w:t>
      </w:r>
      <w:r>
        <w:rPr>
          <w:rFonts w:ascii="Consolas" w:hAnsi="Consolas"/>
          <w:iCs/>
          <w:sz w:val="20"/>
          <w:szCs w:val="20"/>
        </w:rPr>
        <w:t xml:space="preserve"> </w:t>
      </w:r>
      <w:r>
        <w:rPr>
          <w:iCs/>
        </w:rPr>
        <w:t>This represents a function accepting a single integer argument and returning a new integer.</w:t>
      </w:r>
      <w:r w:rsidR="00CD4C0E">
        <w:rPr>
          <w:iCs/>
        </w:rPr>
        <w:t xml:space="preserve"> We then apply this function ‘ff’ to each ite</w:t>
      </w:r>
      <w:r w:rsidR="009B3139">
        <w:rPr>
          <w:iCs/>
        </w:rPr>
        <w:t>m of the input list and return the</w:t>
      </w:r>
      <w:r w:rsidR="00CD4C0E">
        <w:rPr>
          <w:iCs/>
        </w:rPr>
        <w:t xml:space="preserve"> new list.</w:t>
      </w:r>
    </w:p>
    <w:p w:rsidR="00180F26" w:rsidRDefault="00B066EC" w:rsidP="00180F26">
      <w:pPr>
        <w:widowControl/>
        <w:suppressAutoHyphens w:val="0"/>
        <w:rPr>
          <w:iCs/>
        </w:rPr>
      </w:pPr>
      <w:r>
        <w:rPr>
          <w:iCs/>
        </w:rPr>
        <w:t xml:space="preserve">An important aspect of type annotation is providing an interpreter with ‘unknown type’. </w:t>
      </w:r>
      <w:r w:rsidR="004606CD">
        <w:rPr>
          <w:iCs/>
        </w:rPr>
        <w:t>We may want to implement the mapping function</w:t>
      </w:r>
      <w:r w:rsidR="00CF033D">
        <w:rPr>
          <w:iCs/>
        </w:rPr>
        <w:t xml:space="preserve"> for all list types, not just the list of integer numbers. </w:t>
      </w:r>
      <w:r w:rsidR="00030489">
        <w:rPr>
          <w:iCs/>
        </w:rPr>
        <w:t>Since the implementation of the function is completely equivalent to the mapping function above, the only change is in the function’s annotation:</w:t>
      </w:r>
    </w:p>
    <w:p w:rsidR="00030489" w:rsidRDefault="00030489" w:rsidP="00030489">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a </w:t>
      </w:r>
      <w:r w:rsidRPr="00180F26">
        <w:rPr>
          <w:rFonts w:ascii="Consolas" w:hAnsi="Consolas"/>
          <w:iCs/>
          <w:sz w:val="20"/>
          <w:szCs w:val="20"/>
        </w:rPr>
        <w:t>-&gt;</w:t>
      </w:r>
      <w:r>
        <w:rPr>
          <w:rFonts w:ascii="Consolas" w:hAnsi="Consolas"/>
          <w:iCs/>
          <w:sz w:val="20"/>
          <w:szCs w:val="20"/>
        </w:rPr>
        <w:t xml:space="preserve"> </w:t>
      </w:r>
      <w:r w:rsidR="00444388">
        <w:rPr>
          <w:rFonts w:ascii="Consolas" w:hAnsi="Consolas"/>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a</w:t>
      </w:r>
      <w:r w:rsidRPr="00180F26">
        <w:rPr>
          <w:rFonts w:ascii="Consolas" w:hAnsi="Consolas"/>
          <w:iCs/>
          <w:sz w:val="20"/>
          <w:szCs w:val="20"/>
        </w:rPr>
        <w:t>]</w:t>
      </w:r>
      <w:r>
        <w:rPr>
          <w:rFonts w:ascii="Consolas" w:hAnsi="Consolas"/>
          <w:iCs/>
          <w:sz w:val="20"/>
          <w:szCs w:val="20"/>
        </w:rPr>
        <w:t xml:space="preserve"> -&gt; [</w:t>
      </w:r>
      <w:r w:rsidR="00444388">
        <w:rPr>
          <w:rFonts w:ascii="Consolas" w:hAnsi="Consolas"/>
          <w:iCs/>
          <w:sz w:val="20"/>
          <w:szCs w:val="20"/>
        </w:rPr>
        <w:t>b</w:t>
      </w:r>
      <w:r w:rsidRPr="00180F26">
        <w:rPr>
          <w:rFonts w:ascii="Consolas" w:hAnsi="Consolas"/>
          <w:iCs/>
          <w:sz w:val="20"/>
          <w:szCs w:val="20"/>
        </w:rPr>
        <w:t>]</w:t>
      </w:r>
    </w:p>
    <w:p w:rsidR="00030489" w:rsidRDefault="00030489" w:rsidP="00180F26">
      <w:pPr>
        <w:widowControl/>
        <w:suppressAutoHyphens w:val="0"/>
        <w:rPr>
          <w:iCs/>
        </w:rPr>
      </w:pPr>
      <w:r>
        <w:rPr>
          <w:iCs/>
        </w:rPr>
        <w:t>What this says</w:t>
      </w:r>
      <w:r w:rsidR="00484477">
        <w:rPr>
          <w:iCs/>
        </w:rPr>
        <w:t xml:space="preserve"> is that the function </w:t>
      </w:r>
      <w:r w:rsidR="005C4990">
        <w:rPr>
          <w:iCs/>
        </w:rPr>
        <w:t>‘</w:t>
      </w:r>
      <w:r w:rsidR="00484477">
        <w:rPr>
          <w:iCs/>
        </w:rPr>
        <w:t>map</w:t>
      </w:r>
      <w:r w:rsidR="005C4990">
        <w:rPr>
          <w:iCs/>
        </w:rPr>
        <w:t>’</w:t>
      </w:r>
      <w:r w:rsidR="00484477">
        <w:rPr>
          <w:iCs/>
        </w:rPr>
        <w:t xml:space="preserve"> accepts </w:t>
      </w:r>
      <w:r w:rsidR="005C4990">
        <w:rPr>
          <w:iCs/>
        </w:rPr>
        <w:t>a function accepting an argument of a certain type</w:t>
      </w:r>
      <w:r w:rsidR="00C36BB8">
        <w:rPr>
          <w:iCs/>
        </w:rPr>
        <w:t xml:space="preserve"> (let’s call it type ‘a’)</w:t>
      </w:r>
      <w:r w:rsidR="005C4990">
        <w:rPr>
          <w:iCs/>
        </w:rPr>
        <w:t>, and returning an element of a (possibly) different type</w:t>
      </w:r>
      <w:r w:rsidR="00C36BB8">
        <w:rPr>
          <w:iCs/>
        </w:rPr>
        <w:t xml:space="preserve"> (‘b’)</w:t>
      </w:r>
      <w:r w:rsidR="005C4990">
        <w:rPr>
          <w:iCs/>
        </w:rPr>
        <w:t>. Then ‘map’ accepts the list of items of th</w:t>
      </w:r>
      <w:r w:rsidR="00C36BB8">
        <w:rPr>
          <w:iCs/>
        </w:rPr>
        <w:t>e</w:t>
      </w:r>
      <w:r w:rsidR="005C4990">
        <w:rPr>
          <w:iCs/>
        </w:rPr>
        <w:t xml:space="preserve"> type</w:t>
      </w:r>
      <w:r w:rsidR="00C36BB8">
        <w:rPr>
          <w:iCs/>
        </w:rPr>
        <w:t xml:space="preserve"> ‘a’ and returns a list of items of type ‘b’.</w:t>
      </w:r>
    </w:p>
    <w:p w:rsidR="0015022D" w:rsidRDefault="0015022D" w:rsidP="00180F26">
      <w:pPr>
        <w:widowControl/>
        <w:suppressAutoHyphens w:val="0"/>
        <w:rPr>
          <w:iCs/>
        </w:rPr>
      </w:pPr>
      <w:r>
        <w:rPr>
          <w:iCs/>
        </w:rPr>
        <w:t xml:space="preserve">In Frege-IDE, </w:t>
      </w:r>
      <w:r w:rsidR="002D76C6">
        <w:rPr>
          <w:iCs/>
        </w:rPr>
        <w:t xml:space="preserve">there is only a limited support in typesystem for </w:t>
      </w:r>
      <w:r w:rsidR="008E6A55">
        <w:rPr>
          <w:iCs/>
        </w:rPr>
        <w:t>handling ‘unknnown types’,</w:t>
      </w:r>
      <w:r w:rsidR="00114E0B">
        <w:rPr>
          <w:iCs/>
        </w:rPr>
        <w:t xml:space="preserve"> but it is possible </w:t>
      </w:r>
      <w:r w:rsidR="00D264AB">
        <w:rPr>
          <w:iCs/>
        </w:rPr>
        <w:t xml:space="preserve">to tell the IDE </w:t>
      </w:r>
      <w:r w:rsidR="00615B63">
        <w:rPr>
          <w:iCs/>
        </w:rPr>
        <w:t xml:space="preserve">to perform only a high-level check of the provided arguments </w:t>
      </w:r>
      <w:r w:rsidR="00615B63" w:rsidRPr="002176CF">
        <w:rPr>
          <w:i/>
          <w:iCs/>
        </w:rPr>
        <w:t>(in this case</w:t>
      </w:r>
      <w:r w:rsidR="009A60DB" w:rsidRPr="002176CF">
        <w:rPr>
          <w:i/>
          <w:iCs/>
        </w:rPr>
        <w:t xml:space="preserve"> that the first argument is an unary function and the second and the result of the ‘map’ are lists</w:t>
      </w:r>
      <w:r w:rsidR="00615B63" w:rsidRPr="002176CF">
        <w:rPr>
          <w:i/>
          <w:iCs/>
        </w:rPr>
        <w:t>)</w:t>
      </w:r>
      <w:r w:rsidR="00615B63">
        <w:rPr>
          <w:iCs/>
        </w:rPr>
        <w:t>.</w:t>
      </w:r>
    </w:p>
    <w:p w:rsidR="00180F26" w:rsidRDefault="00180F26" w:rsidP="00180F26">
      <w:pPr>
        <w:widowControl/>
        <w:suppressAutoHyphens w:val="0"/>
        <w:rPr>
          <w:iCs/>
        </w:rPr>
      </w:pPr>
    </w:p>
    <w:p w:rsidR="00180F26" w:rsidRDefault="00E10026" w:rsidP="00180F26">
      <w:pPr>
        <w:widowControl/>
        <w:suppressAutoHyphens w:val="0"/>
        <w:rPr>
          <w:b/>
          <w:iCs/>
        </w:rPr>
      </w:pPr>
      <w:r w:rsidRPr="00E10026">
        <w:rPr>
          <w:b/>
          <w:iCs/>
        </w:rPr>
        <w:t>Operators</w:t>
      </w:r>
    </w:p>
    <w:p w:rsidR="00371359" w:rsidRPr="00D05861" w:rsidRDefault="00F55EA6" w:rsidP="00371359">
      <w:pPr>
        <w:widowControl/>
        <w:suppressAutoHyphens w:val="0"/>
        <w:rPr>
          <w:rFonts w:ascii="Consolas" w:hAnsi="Consolas"/>
          <w:iCs/>
          <w:sz w:val="20"/>
          <w:szCs w:val="20"/>
        </w:rPr>
      </w:pPr>
      <w:r>
        <w:rPr>
          <w:iCs/>
        </w:rPr>
        <w:t>Both</w:t>
      </w:r>
      <w:r w:rsidRPr="00F55EA6">
        <w:rPr>
          <w:iCs/>
        </w:rPr>
        <w:t xml:space="preserve"> </w:t>
      </w:r>
      <w:r>
        <w:rPr>
          <w:iCs/>
        </w:rPr>
        <w:t xml:space="preserve">Haskell and Frege provide a lot of flexibility when it comes to infix operators. There are several standard, built-in, operators, like arithmetic addition (+), subtraction (-), </w:t>
      </w:r>
      <w:r w:rsidR="00626243">
        <w:rPr>
          <w:iCs/>
        </w:rPr>
        <w:t xml:space="preserve">comparison operators (==), </w:t>
      </w:r>
      <w:r>
        <w:rPr>
          <w:iCs/>
        </w:rPr>
        <w:t>etc.</w:t>
      </w:r>
      <w:r w:rsidR="000414B2">
        <w:rPr>
          <w:iCs/>
        </w:rPr>
        <w:t xml:space="preserve"> </w:t>
      </w:r>
      <w:r w:rsidR="00626243">
        <w:rPr>
          <w:iCs/>
        </w:rPr>
        <w:t xml:space="preserve">It is, however, possible to define </w:t>
      </w:r>
      <w:r w:rsidR="00D20DA8">
        <w:rPr>
          <w:iCs/>
        </w:rPr>
        <w:t xml:space="preserve">almost any </w:t>
      </w:r>
      <w:r w:rsidR="00626243">
        <w:rPr>
          <w:iCs/>
        </w:rPr>
        <w:t>custom operators consisting of allowed symbols. These include:</w:t>
      </w:r>
      <w:r w:rsidR="00D05861">
        <w:rPr>
          <w:iCs/>
        </w:rPr>
        <w:t xml:space="preserve"> </w:t>
      </w:r>
      <w:r w:rsidR="00371359" w:rsidRPr="00D05861">
        <w:rPr>
          <w:rFonts w:ascii="Consolas" w:hAnsi="Consolas"/>
          <w:iCs/>
          <w:sz w:val="20"/>
          <w:szCs w:val="20"/>
        </w:rPr>
        <w:t># $ % &amp; * + . / &lt; = &gt; ? @ \ \ ^ | ~ :</w:t>
      </w:r>
      <w:r w:rsidR="000715FC" w:rsidRPr="00D05861">
        <w:rPr>
          <w:rFonts w:ascii="Consolas" w:hAnsi="Consolas"/>
          <w:iCs/>
          <w:sz w:val="20"/>
          <w:szCs w:val="20"/>
        </w:rPr>
        <w:t xml:space="preserve"> -</w:t>
      </w:r>
    </w:p>
    <w:p w:rsidR="00F55EA6" w:rsidRPr="00F55EA6" w:rsidRDefault="00C43C0C" w:rsidP="00180F26">
      <w:pPr>
        <w:widowControl/>
        <w:suppressAutoHyphens w:val="0"/>
        <w:rPr>
          <w:iCs/>
        </w:rPr>
      </w:pPr>
      <w:r>
        <w:rPr>
          <w:iCs/>
        </w:rPr>
        <w:t>For example, a custom operator</w:t>
      </w:r>
      <w:r w:rsidR="00000355">
        <w:rPr>
          <w:iCs/>
        </w:rPr>
        <w:t xml:space="preserve"> +++ for</w:t>
      </w:r>
      <w:r>
        <w:rPr>
          <w:iCs/>
        </w:rPr>
        <w:t xml:space="preserve"> adding two integer number</w:t>
      </w:r>
      <w:r w:rsidR="00191053">
        <w:rPr>
          <w:iCs/>
        </w:rPr>
        <w:t>s</w:t>
      </w:r>
      <w:r>
        <w:rPr>
          <w:iCs/>
        </w:rPr>
        <w:t xml:space="preserve"> while also incrementing the result by 1 ma</w:t>
      </w:r>
      <w:r w:rsidR="00B17069">
        <w:rPr>
          <w:iCs/>
        </w:rPr>
        <w:t>y</w:t>
      </w:r>
      <w:r w:rsidR="000B3AC1">
        <w:rPr>
          <w:iCs/>
        </w:rPr>
        <w:t xml:space="preserve"> be</w:t>
      </w:r>
      <w:r>
        <w:rPr>
          <w:iCs/>
        </w:rPr>
        <w:t xml:space="preserve"> implemented as follows:</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 :: Int</w:t>
      </w:r>
      <w:r w:rsidR="00A46B77">
        <w:rPr>
          <w:rFonts w:ascii="Consolas" w:hAnsi="Consolas"/>
          <w:iCs/>
          <w:sz w:val="20"/>
          <w:szCs w:val="20"/>
        </w:rPr>
        <w:t xml:space="preserve"> </w:t>
      </w:r>
      <w:r w:rsidRPr="00E81561">
        <w:rPr>
          <w:rFonts w:ascii="Consolas" w:hAnsi="Consolas"/>
          <w:iCs/>
          <w:sz w:val="20"/>
          <w:szCs w:val="20"/>
        </w:rPr>
        <w:t>-&gt; Int</w:t>
      </w:r>
      <w:r w:rsidR="00A46B77">
        <w:rPr>
          <w:rFonts w:ascii="Consolas" w:hAnsi="Consolas"/>
          <w:iCs/>
          <w:sz w:val="20"/>
          <w:szCs w:val="20"/>
        </w:rPr>
        <w:t xml:space="preserve"> </w:t>
      </w:r>
      <w:r w:rsidRPr="00E81561">
        <w:rPr>
          <w:rFonts w:ascii="Consolas" w:hAnsi="Consolas"/>
          <w:iCs/>
          <w:sz w:val="20"/>
          <w:szCs w:val="20"/>
        </w:rPr>
        <w:t>-&gt; Int</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a +++ b = a + b + 1</w:t>
      </w:r>
    </w:p>
    <w:p w:rsidR="00E81561" w:rsidRPr="00E81561" w:rsidRDefault="00E81561" w:rsidP="00E81561">
      <w:pPr>
        <w:widowControl/>
        <w:suppressAutoHyphens w:val="0"/>
        <w:rPr>
          <w:iCs/>
        </w:rPr>
      </w:pPr>
      <w:r>
        <w:rPr>
          <w:iCs/>
        </w:rPr>
        <w:t>We can then use the newly defined operator in a function:</w:t>
      </w:r>
    </w:p>
    <w:p w:rsidR="00BB1234" w:rsidRPr="00E81561" w:rsidRDefault="00E81561" w:rsidP="00E81561">
      <w:pPr>
        <w:widowControl/>
        <w:suppressAutoHyphens w:val="0"/>
        <w:rPr>
          <w:rFonts w:ascii="Consolas" w:hAnsi="Consolas"/>
          <w:iCs/>
          <w:sz w:val="20"/>
          <w:szCs w:val="20"/>
        </w:rPr>
      </w:pPr>
      <w:r w:rsidRPr="00E81561">
        <w:rPr>
          <w:rFonts w:ascii="Consolas" w:hAnsi="Consolas"/>
          <w:iCs/>
          <w:sz w:val="20"/>
          <w:szCs w:val="20"/>
        </w:rPr>
        <w:t>ff = 2 +++ 3</w:t>
      </w:r>
    </w:p>
    <w:p w:rsidR="00191053" w:rsidRDefault="00A46B77" w:rsidP="00BB1234">
      <w:pPr>
        <w:widowControl/>
        <w:suppressAutoHyphens w:val="0"/>
        <w:rPr>
          <w:iCs/>
        </w:rPr>
      </w:pPr>
      <w:r>
        <w:rPr>
          <w:iCs/>
        </w:rPr>
        <w:t xml:space="preserve">Since operators are basically only binary functions, there </w:t>
      </w:r>
      <w:r w:rsidR="006C4198">
        <w:rPr>
          <w:iCs/>
        </w:rPr>
        <w:t xml:space="preserve">are </w:t>
      </w:r>
      <w:r>
        <w:rPr>
          <w:iCs/>
        </w:rPr>
        <w:t xml:space="preserve">no </w:t>
      </w:r>
      <w:r w:rsidR="006C4198">
        <w:rPr>
          <w:iCs/>
        </w:rPr>
        <w:t xml:space="preserve">major differences between the two. </w:t>
      </w:r>
      <w:r w:rsidR="00BA1C50">
        <w:rPr>
          <w:iCs/>
        </w:rPr>
        <w:t xml:space="preserve">The annotation </w:t>
      </w:r>
      <w:r w:rsidR="00FB3E96">
        <w:rPr>
          <w:iCs/>
        </w:rPr>
        <w:t>differ</w:t>
      </w:r>
      <w:r w:rsidR="00000355">
        <w:rPr>
          <w:iCs/>
        </w:rPr>
        <w:t>s</w:t>
      </w:r>
      <w:r w:rsidR="00FB3E96">
        <w:rPr>
          <w:iCs/>
        </w:rPr>
        <w:t xml:space="preserve"> only in</w:t>
      </w:r>
      <w:r w:rsidR="00901DC8">
        <w:rPr>
          <w:iCs/>
        </w:rPr>
        <w:t xml:space="preserve"> o</w:t>
      </w:r>
      <w:r w:rsidR="00A1609C">
        <w:rPr>
          <w:iCs/>
        </w:rPr>
        <w:t xml:space="preserve">bligation to </w:t>
      </w:r>
      <w:r w:rsidR="00FB3E96">
        <w:rPr>
          <w:iCs/>
        </w:rPr>
        <w:t>wrap the operator inside brackets</w:t>
      </w:r>
      <w:r w:rsidR="001A0102">
        <w:rPr>
          <w:iCs/>
        </w:rPr>
        <w:t>.</w:t>
      </w:r>
    </w:p>
    <w:p w:rsidR="00A46B77" w:rsidRPr="00901DC8" w:rsidRDefault="005E45CB" w:rsidP="00BB1234">
      <w:pPr>
        <w:widowControl/>
        <w:suppressAutoHyphens w:val="0"/>
        <w:rPr>
          <w:i/>
          <w:iCs/>
        </w:rPr>
      </w:pPr>
      <w:r>
        <w:rPr>
          <w:i/>
          <w:iCs/>
        </w:rPr>
        <w:t>(</w:t>
      </w:r>
      <w:r w:rsidR="00901DC8" w:rsidRPr="00901DC8">
        <w:rPr>
          <w:i/>
          <w:iCs/>
        </w:rPr>
        <w:t>Note that there are several different syntactical ways of providing an operator implementation, but we show here only the supported variant in Frege-IDE.</w:t>
      </w:r>
      <w:r>
        <w:rPr>
          <w:i/>
          <w:iCs/>
        </w:rPr>
        <w:t>)</w:t>
      </w:r>
    </w:p>
    <w:p w:rsidR="00901DC8" w:rsidRPr="00BB1234" w:rsidRDefault="009C46A5" w:rsidP="00BB1234">
      <w:pPr>
        <w:widowControl/>
        <w:suppressAutoHyphens w:val="0"/>
        <w:rPr>
          <w:iCs/>
        </w:rPr>
      </w:pPr>
      <w:r>
        <w:rPr>
          <w:iCs/>
        </w:rPr>
        <w:t xml:space="preserve">If not specified, the custom operator is </w:t>
      </w:r>
      <w:r w:rsidR="00553281">
        <w:rPr>
          <w:iCs/>
        </w:rPr>
        <w:t>by default</w:t>
      </w:r>
      <w:r>
        <w:rPr>
          <w:iCs/>
        </w:rPr>
        <w:t xml:space="preserve"> non-associative and has a precedence of 16. [REF]</w:t>
      </w:r>
      <w:r w:rsidR="001B0D85">
        <w:rPr>
          <w:iCs/>
        </w:rPr>
        <w:t xml:space="preserve"> To change that, we can apply the following statement:</w:t>
      </w:r>
    </w:p>
    <w:p w:rsidR="00E479BC" w:rsidRPr="00812E63" w:rsidRDefault="00E479BC" w:rsidP="00BB1234">
      <w:pPr>
        <w:widowControl/>
        <w:suppressAutoHyphens w:val="0"/>
        <w:rPr>
          <w:rFonts w:ascii="Consolas" w:hAnsi="Consolas"/>
          <w:iCs/>
          <w:sz w:val="20"/>
          <w:szCs w:val="20"/>
        </w:rPr>
      </w:pPr>
      <w:r w:rsidRPr="00812E63">
        <w:rPr>
          <w:rFonts w:ascii="Consolas" w:hAnsi="Consolas"/>
          <w:iCs/>
          <w:sz w:val="20"/>
          <w:szCs w:val="20"/>
        </w:rPr>
        <w:t>infixl 5 +++</w:t>
      </w:r>
    </w:p>
    <w:p w:rsidR="004025BB" w:rsidRDefault="00812E63" w:rsidP="00BB1234">
      <w:pPr>
        <w:widowControl/>
        <w:suppressAutoHyphens w:val="0"/>
        <w:rPr>
          <w:iCs/>
        </w:rPr>
      </w:pPr>
      <w:r>
        <w:rPr>
          <w:iCs/>
        </w:rPr>
        <w:t xml:space="preserve">This forces our operator to be left-associative with precedence 5. </w:t>
      </w:r>
      <w:r w:rsidR="00FF2193">
        <w:rPr>
          <w:iCs/>
        </w:rPr>
        <w:t>(</w:t>
      </w:r>
      <w:r w:rsidR="0005665C">
        <w:rPr>
          <w:iCs/>
        </w:rPr>
        <w:t>The precedence must be an integer number between 1 and 16</w:t>
      </w:r>
      <w:r w:rsidR="003577D5">
        <w:rPr>
          <w:iCs/>
        </w:rPr>
        <w:t>.</w:t>
      </w:r>
      <w:r w:rsidR="00FF2193">
        <w:rPr>
          <w:iCs/>
        </w:rPr>
        <w:t>)</w:t>
      </w:r>
      <w:r w:rsidR="003577D5">
        <w:rPr>
          <w:iCs/>
        </w:rPr>
        <w:t xml:space="preserve"> </w:t>
      </w:r>
      <w:r w:rsidR="004025BB">
        <w:rPr>
          <w:iCs/>
        </w:rPr>
        <w:t xml:space="preserve">Three modes of associativity </w:t>
      </w:r>
      <w:r w:rsidR="00B40B9F">
        <w:rPr>
          <w:iCs/>
        </w:rPr>
        <w:t>exist</w:t>
      </w:r>
      <w:r w:rsidR="004025BB">
        <w:rPr>
          <w:iCs/>
        </w:rPr>
        <w:t xml:space="preserve">: </w:t>
      </w:r>
    </w:p>
    <w:p w:rsidR="004025BB" w:rsidRDefault="004025BB" w:rsidP="004025BB">
      <w:pPr>
        <w:pStyle w:val="ListParagraph"/>
        <w:widowControl/>
        <w:numPr>
          <w:ilvl w:val="0"/>
          <w:numId w:val="31"/>
        </w:numPr>
        <w:suppressAutoHyphens w:val="0"/>
        <w:rPr>
          <w:iCs/>
        </w:rPr>
      </w:pPr>
      <w:r w:rsidRPr="004025BB">
        <w:rPr>
          <w:iCs/>
        </w:rPr>
        <w:t>left-associativity (</w:t>
      </w:r>
      <w:r>
        <w:rPr>
          <w:iCs/>
        </w:rPr>
        <w:t>statement begins with keyword ‘</w:t>
      </w:r>
      <w:r w:rsidRPr="004025BB">
        <w:rPr>
          <w:iCs/>
        </w:rPr>
        <w:t>infixl</w:t>
      </w:r>
      <w:r>
        <w:rPr>
          <w:iCs/>
        </w:rPr>
        <w:t>’</w:t>
      </w:r>
      <w:r w:rsidRPr="004025BB">
        <w:rPr>
          <w:iCs/>
        </w:rPr>
        <w:t xml:space="preserve">) </w:t>
      </w:r>
    </w:p>
    <w:p w:rsidR="004025BB" w:rsidRDefault="004025BB" w:rsidP="004025BB">
      <w:pPr>
        <w:pStyle w:val="ListParagraph"/>
        <w:widowControl/>
        <w:numPr>
          <w:ilvl w:val="0"/>
          <w:numId w:val="31"/>
        </w:numPr>
        <w:suppressAutoHyphens w:val="0"/>
        <w:rPr>
          <w:iCs/>
        </w:rPr>
      </w:pPr>
      <w:r>
        <w:rPr>
          <w:iCs/>
        </w:rPr>
        <w:t xml:space="preserve">right-associativity </w:t>
      </w:r>
      <w:r w:rsidRPr="004025BB">
        <w:rPr>
          <w:iCs/>
        </w:rPr>
        <w:t>(</w:t>
      </w:r>
      <w:r>
        <w:rPr>
          <w:iCs/>
        </w:rPr>
        <w:t>statement begins with keyword ‘</w:t>
      </w:r>
      <w:r w:rsidRPr="004025BB">
        <w:rPr>
          <w:iCs/>
        </w:rPr>
        <w:t>infix</w:t>
      </w:r>
      <w:r>
        <w:rPr>
          <w:iCs/>
        </w:rPr>
        <w:t>r’</w:t>
      </w:r>
      <w:r w:rsidRPr="004025BB">
        <w:rPr>
          <w:iCs/>
        </w:rPr>
        <w:t xml:space="preserve">) </w:t>
      </w:r>
    </w:p>
    <w:p w:rsidR="00812E63" w:rsidRPr="006F1D8E" w:rsidRDefault="004025BB" w:rsidP="003E476D">
      <w:pPr>
        <w:pStyle w:val="ListParagraph"/>
        <w:widowControl/>
        <w:numPr>
          <w:ilvl w:val="0"/>
          <w:numId w:val="31"/>
        </w:numPr>
        <w:suppressAutoHyphens w:val="0"/>
        <w:rPr>
          <w:iCs/>
        </w:rPr>
      </w:pPr>
      <w:r w:rsidRPr="006F1D8E">
        <w:rPr>
          <w:iCs/>
        </w:rPr>
        <w:t>non-associative operator (statement begins with keyword ‘infix’; there must not be several operators</w:t>
      </w:r>
      <w:r w:rsidR="00F63C8B" w:rsidRPr="006F1D8E">
        <w:rPr>
          <w:iCs/>
        </w:rPr>
        <w:t xml:space="preserve"> used in a single expression</w:t>
      </w:r>
      <w:r w:rsidR="006F1D8E" w:rsidRPr="006F1D8E">
        <w:rPr>
          <w:iCs/>
        </w:rPr>
        <w:t>, with exception of using brackets or changing precedence</w:t>
      </w:r>
      <w:r w:rsidR="00BC5FB5">
        <w:rPr>
          <w:iCs/>
        </w:rPr>
        <w:t xml:space="preserve"> of a sub-expression</w:t>
      </w:r>
      <w:r w:rsidR="006F1D8E" w:rsidRPr="006F1D8E">
        <w:rPr>
          <w:iCs/>
        </w:rPr>
        <w:t xml:space="preserve"> in any other way</w:t>
      </w:r>
      <w:r w:rsidRPr="006F1D8E">
        <w:rPr>
          <w:iCs/>
        </w:rPr>
        <w:t xml:space="preserve">) </w:t>
      </w:r>
    </w:p>
    <w:p w:rsidR="00164545" w:rsidRDefault="00164545" w:rsidP="00BB1234">
      <w:pPr>
        <w:widowControl/>
        <w:suppressAutoHyphens w:val="0"/>
        <w:rPr>
          <w:iCs/>
        </w:rPr>
      </w:pPr>
      <w:r>
        <w:rPr>
          <w:iCs/>
        </w:rPr>
        <w:lastRenderedPageBreak/>
        <w:t>A combination of several operators with both types of associativity (left and right) with the same precedence</w:t>
      </w:r>
      <w:r w:rsidR="00F67948">
        <w:rPr>
          <w:iCs/>
        </w:rPr>
        <w:t xml:space="preserve"> in a</w:t>
      </w:r>
      <w:r w:rsidR="004228FC">
        <w:rPr>
          <w:iCs/>
        </w:rPr>
        <w:t xml:space="preserve"> single expression</w:t>
      </w:r>
      <w:r>
        <w:rPr>
          <w:iCs/>
        </w:rPr>
        <w:t xml:space="preserve"> is not possible and results in a compilation error.</w:t>
      </w:r>
    </w:p>
    <w:p w:rsidR="00E479BC" w:rsidRDefault="00452D15" w:rsidP="00BB1234">
      <w:pPr>
        <w:widowControl/>
        <w:suppressAutoHyphens w:val="0"/>
        <w:rPr>
          <w:iCs/>
        </w:rPr>
      </w:pPr>
      <w:r>
        <w:rPr>
          <w:iCs/>
        </w:rPr>
        <w:t>Function application, using constructors, or brackets, have all higher precedence, than 16.</w:t>
      </w:r>
      <w:r w:rsidR="0061103E">
        <w:rPr>
          <w:iCs/>
        </w:rPr>
        <w:t xml:space="preserve"> This means </w:t>
      </w:r>
      <w:r w:rsidR="00413855">
        <w:rPr>
          <w:iCs/>
        </w:rPr>
        <w:t xml:space="preserve">that </w:t>
      </w:r>
      <w:r w:rsidR="0061103E">
        <w:rPr>
          <w:iCs/>
        </w:rPr>
        <w:t>in the following expression</w:t>
      </w:r>
      <w:r w:rsidR="00413855">
        <w:rPr>
          <w:iCs/>
        </w:rPr>
        <w:t xml:space="preserve">, ‘ff 2 3’ gets evaluated first regardless of </w:t>
      </w:r>
      <w:r w:rsidR="00F94D55">
        <w:rPr>
          <w:iCs/>
        </w:rPr>
        <w:t>the</w:t>
      </w:r>
      <w:r w:rsidR="00413855">
        <w:rPr>
          <w:iCs/>
        </w:rPr>
        <w:t xml:space="preserve"> actually specified precedence of +++ operator</w:t>
      </w:r>
      <w:r w:rsidR="0061103E">
        <w:rPr>
          <w:iCs/>
        </w:rPr>
        <w:t>:</w:t>
      </w:r>
    </w:p>
    <w:p w:rsidR="0061103E" w:rsidRPr="000C0733" w:rsidRDefault="007D15F6" w:rsidP="00BB1234">
      <w:pPr>
        <w:widowControl/>
        <w:suppressAutoHyphens w:val="0"/>
        <w:rPr>
          <w:rFonts w:ascii="Consolas" w:hAnsi="Consolas"/>
          <w:iCs/>
          <w:sz w:val="20"/>
          <w:szCs w:val="20"/>
        </w:rPr>
      </w:pPr>
      <w:r w:rsidRPr="000C0733">
        <w:rPr>
          <w:rFonts w:ascii="Consolas" w:hAnsi="Consolas"/>
          <w:iCs/>
          <w:sz w:val="20"/>
          <w:szCs w:val="20"/>
        </w:rPr>
        <w:t xml:space="preserve">1 +++ ff </w:t>
      </w:r>
      <w:r w:rsidR="00413855" w:rsidRPr="000C0733">
        <w:rPr>
          <w:rFonts w:ascii="Consolas" w:hAnsi="Consolas"/>
          <w:iCs/>
          <w:sz w:val="20"/>
          <w:szCs w:val="20"/>
        </w:rPr>
        <w:t>2</w:t>
      </w:r>
      <w:r w:rsidRPr="000C0733">
        <w:rPr>
          <w:rFonts w:ascii="Consolas" w:hAnsi="Consolas"/>
          <w:iCs/>
          <w:sz w:val="20"/>
          <w:szCs w:val="20"/>
        </w:rPr>
        <w:t xml:space="preserve"> </w:t>
      </w:r>
      <w:r w:rsidR="00413855" w:rsidRPr="000C0733">
        <w:rPr>
          <w:rFonts w:ascii="Consolas" w:hAnsi="Consolas"/>
          <w:iCs/>
          <w:sz w:val="20"/>
          <w:szCs w:val="20"/>
        </w:rPr>
        <w:t>3</w:t>
      </w:r>
      <w:r w:rsidRPr="000C0733">
        <w:rPr>
          <w:rFonts w:ascii="Consolas" w:hAnsi="Consolas"/>
          <w:iCs/>
          <w:sz w:val="20"/>
          <w:szCs w:val="20"/>
        </w:rPr>
        <w:t xml:space="preserve"> +++ </w:t>
      </w:r>
      <w:r w:rsidR="00413855" w:rsidRPr="000C0733">
        <w:rPr>
          <w:rFonts w:ascii="Consolas" w:hAnsi="Consolas"/>
          <w:iCs/>
          <w:sz w:val="20"/>
          <w:szCs w:val="20"/>
        </w:rPr>
        <w:t>7</w:t>
      </w:r>
    </w:p>
    <w:p w:rsidR="00413855" w:rsidRDefault="000C0733" w:rsidP="00BB1234">
      <w:pPr>
        <w:widowControl/>
        <w:suppressAutoHyphens w:val="0"/>
        <w:rPr>
          <w:iCs/>
        </w:rPr>
      </w:pPr>
      <w:r>
        <w:rPr>
          <w:iCs/>
        </w:rPr>
        <w:t>If we were to specify +++ operator as an argument for a function ff, we would have to put it inside brackets:</w:t>
      </w:r>
    </w:p>
    <w:p w:rsidR="000C0733" w:rsidRPr="000C0733" w:rsidRDefault="000C0733" w:rsidP="000C0733">
      <w:pPr>
        <w:widowControl/>
        <w:suppressAutoHyphens w:val="0"/>
        <w:rPr>
          <w:rFonts w:ascii="Consolas" w:hAnsi="Consolas"/>
          <w:iCs/>
          <w:sz w:val="20"/>
          <w:szCs w:val="20"/>
        </w:rPr>
      </w:pPr>
      <w:r w:rsidRPr="000C0733">
        <w:rPr>
          <w:rFonts w:ascii="Consolas" w:hAnsi="Consolas"/>
          <w:iCs/>
          <w:sz w:val="20"/>
          <w:szCs w:val="20"/>
        </w:rPr>
        <w:t xml:space="preserve">1 +++ 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p>
    <w:p w:rsidR="007F1DF9" w:rsidRPr="007F1DF9" w:rsidRDefault="000C0733" w:rsidP="007F1DF9">
      <w:pPr>
        <w:widowControl/>
        <w:suppressAutoHyphens w:val="0"/>
        <w:rPr>
          <w:iCs/>
        </w:rPr>
      </w:pPr>
      <w:r>
        <w:rPr>
          <w:iCs/>
        </w:rPr>
        <w:t>This expression evaluates ‘</w:t>
      </w:r>
      <w:r w:rsidRPr="000C0733">
        <w:rPr>
          <w:rFonts w:ascii="Consolas" w:hAnsi="Consolas"/>
          <w:iCs/>
          <w:sz w:val="20"/>
          <w:szCs w:val="20"/>
        </w:rPr>
        <w:t xml:space="preserve">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iCs/>
        </w:rPr>
        <w:t>’ first, and only then continuing with the remaining part.</w:t>
      </w:r>
    </w:p>
    <w:p w:rsidR="00B6604B" w:rsidRDefault="00B6604B" w:rsidP="00B14F97">
      <w:pPr>
        <w:widowControl/>
        <w:suppressAutoHyphens w:val="0"/>
        <w:rPr>
          <w:iCs/>
        </w:rPr>
      </w:pPr>
    </w:p>
    <w:p w:rsidR="001619F0" w:rsidRPr="00F81BF0" w:rsidRDefault="00855303" w:rsidP="00B14F97">
      <w:pPr>
        <w:widowControl/>
        <w:suppressAutoHyphens w:val="0"/>
        <w:rPr>
          <w:b/>
          <w:iCs/>
        </w:rPr>
      </w:pPr>
      <w:r w:rsidRPr="00F81BF0">
        <w:rPr>
          <w:b/>
          <w:iCs/>
        </w:rPr>
        <w:t>Currying</w:t>
      </w:r>
    </w:p>
    <w:p w:rsidR="00B1441D" w:rsidRDefault="004D6663" w:rsidP="00B14F97">
      <w:pPr>
        <w:widowControl/>
        <w:suppressAutoHyphens w:val="0"/>
        <w:rPr>
          <w:iCs/>
        </w:rPr>
      </w:pPr>
      <w:r>
        <w:rPr>
          <w:iCs/>
        </w:rPr>
        <w:t>C</w:t>
      </w:r>
      <w:r w:rsidRPr="004D6663">
        <w:rPr>
          <w:iCs/>
        </w:rPr>
        <w:t>urrying is the technique of translating the evaluation of a function that takes multiple arguments into evaluating a sequence of functions, each with a single argument.</w:t>
      </w:r>
      <w:r w:rsidR="00B1441D">
        <w:rPr>
          <w:iCs/>
        </w:rPr>
        <w:t xml:space="preserve"> </w:t>
      </w:r>
      <w:r w:rsidR="00A71D4C">
        <w:rPr>
          <w:iCs/>
        </w:rPr>
        <w:t xml:space="preserve">[WIKI] </w:t>
      </w:r>
      <w:r w:rsidR="00671111">
        <w:rPr>
          <w:iCs/>
        </w:rPr>
        <w:t xml:space="preserve">In Haskell and Frege, </w:t>
      </w:r>
      <w:r w:rsidR="00386AA2">
        <w:rPr>
          <w:iCs/>
        </w:rPr>
        <w:t>a function may use for its implementation another function, while providing only some of its arguments. The technique may be demonstrated by the following example:</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multiplyThree ::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 xml:space="preserve">multiplyThree x y z = x * y * z       </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multiplyByEighteen = multiplyThree 2 9</w:t>
      </w:r>
    </w:p>
    <w:p w:rsidR="00E85687" w:rsidRDefault="00E85687" w:rsidP="00386AA2">
      <w:pPr>
        <w:widowControl/>
        <w:suppressAutoHyphens w:val="0"/>
        <w:rPr>
          <w:iCs/>
        </w:rPr>
      </w:pPr>
      <w:r>
        <w:rPr>
          <w:iCs/>
        </w:rPr>
        <w:t>In the example</w:t>
      </w:r>
      <w:r w:rsidR="00604B87">
        <w:rPr>
          <w:iCs/>
        </w:rPr>
        <w:t xml:space="preserve"> above, </w:t>
      </w:r>
      <w:r w:rsidR="00A632E5">
        <w:rPr>
          <w:iCs/>
        </w:rPr>
        <w:t>it is interesting to note that we do not have to provide in the implementation of ‘</w:t>
      </w:r>
      <w:r w:rsidR="00A632E5" w:rsidRPr="00E85687">
        <w:rPr>
          <w:rFonts w:ascii="Consolas" w:hAnsi="Consolas"/>
          <w:iCs/>
          <w:sz w:val="20"/>
          <w:szCs w:val="20"/>
        </w:rPr>
        <w:t>multiplyByEighteen</w:t>
      </w:r>
      <w:r w:rsidR="00A632E5">
        <w:rPr>
          <w:iCs/>
        </w:rPr>
        <w:t>’ any arguments, i.e. this is redundant</w:t>
      </w:r>
      <w:r w:rsidR="00D14A86">
        <w:rPr>
          <w:iCs/>
        </w:rPr>
        <w:t xml:space="preserve"> </w:t>
      </w:r>
      <w:r w:rsidR="00D14A86" w:rsidRPr="00D14A86">
        <w:rPr>
          <w:i/>
          <w:iCs/>
        </w:rPr>
        <w:t>(the main idea behind the technique)</w:t>
      </w:r>
      <w:r w:rsidR="00A632E5">
        <w:rPr>
          <w:iCs/>
        </w:rPr>
        <w:t>:</w:t>
      </w:r>
    </w:p>
    <w:p w:rsidR="00A632E5" w:rsidRPr="00E85687" w:rsidRDefault="00A632E5" w:rsidP="00A632E5">
      <w:pPr>
        <w:widowControl/>
        <w:suppressAutoHyphens w:val="0"/>
        <w:rPr>
          <w:rFonts w:ascii="Consolas" w:hAnsi="Consolas"/>
          <w:iCs/>
          <w:sz w:val="20"/>
          <w:szCs w:val="20"/>
        </w:rPr>
      </w:pPr>
      <w:r w:rsidRPr="00E85687">
        <w:rPr>
          <w:rFonts w:ascii="Consolas" w:hAnsi="Consolas"/>
          <w:iCs/>
          <w:sz w:val="20"/>
          <w:szCs w:val="20"/>
        </w:rPr>
        <w:t xml:space="preserve">multiplyByEighteen </w:t>
      </w:r>
      <w:r>
        <w:rPr>
          <w:rFonts w:ascii="Consolas" w:hAnsi="Consolas"/>
          <w:iCs/>
          <w:sz w:val="20"/>
          <w:szCs w:val="20"/>
        </w:rPr>
        <w:t xml:space="preserve">x </w:t>
      </w:r>
      <w:r w:rsidRPr="00E85687">
        <w:rPr>
          <w:rFonts w:ascii="Consolas" w:hAnsi="Consolas"/>
          <w:iCs/>
          <w:sz w:val="20"/>
          <w:szCs w:val="20"/>
        </w:rPr>
        <w:t>= multiplyThree 2 9</w:t>
      </w:r>
      <w:r>
        <w:rPr>
          <w:rFonts w:ascii="Consolas" w:hAnsi="Consolas"/>
          <w:iCs/>
          <w:sz w:val="20"/>
          <w:szCs w:val="20"/>
        </w:rPr>
        <w:t xml:space="preserve"> x</w:t>
      </w:r>
    </w:p>
    <w:p w:rsidR="00604B87" w:rsidRDefault="001509DA" w:rsidP="00386AA2">
      <w:pPr>
        <w:widowControl/>
        <w:suppressAutoHyphens w:val="0"/>
        <w:rPr>
          <w:iCs/>
        </w:rPr>
      </w:pPr>
      <w:r>
        <w:rPr>
          <w:iCs/>
        </w:rPr>
        <w:t>Currying may be used also with operators, and also applies in cases of a partial function application, as demonstrated by the following example:</w:t>
      </w:r>
    </w:p>
    <w:p w:rsidR="00833BE8" w:rsidRDefault="00833BE8" w:rsidP="00386AA2">
      <w:pPr>
        <w:widowControl/>
        <w:suppressAutoHyphens w:val="0"/>
        <w:rPr>
          <w:rFonts w:ascii="Consolas" w:hAnsi="Consolas"/>
          <w:iCs/>
          <w:sz w:val="20"/>
          <w:szCs w:val="20"/>
        </w:rPr>
      </w:pPr>
      <w:r w:rsidRPr="00656A26">
        <w:rPr>
          <w:rFonts w:ascii="Consolas" w:hAnsi="Consolas"/>
          <w:iCs/>
          <w:sz w:val="20"/>
          <w:szCs w:val="20"/>
        </w:rPr>
        <w:t xml:space="preserve">max </w:t>
      </w:r>
      <w:r>
        <w:rPr>
          <w:rFonts w:ascii="Consolas" w:hAnsi="Consolas"/>
          <w:iCs/>
          <w:sz w:val="20"/>
          <w:szCs w:val="20"/>
        </w:rPr>
        <w:t>:: Int -&gt; Int -&gt; Int</w:t>
      </w:r>
    </w:p>
    <w:p w:rsidR="00833BE8" w:rsidRDefault="00833BE8" w:rsidP="00386AA2">
      <w:pPr>
        <w:widowControl/>
        <w:suppressAutoHyphens w:val="0"/>
        <w:rPr>
          <w:iCs/>
        </w:rPr>
      </w:pPr>
      <w:r>
        <w:rPr>
          <w:rFonts w:ascii="Consolas" w:hAnsi="Consolas"/>
          <w:iCs/>
          <w:sz w:val="20"/>
          <w:szCs w:val="20"/>
        </w:rPr>
        <w:t>…</w:t>
      </w:r>
    </w:p>
    <w:p w:rsidR="00656A26" w:rsidRPr="00656A26" w:rsidRDefault="00656A26" w:rsidP="00386AA2">
      <w:pPr>
        <w:widowControl/>
        <w:suppressAutoHyphens w:val="0"/>
        <w:rPr>
          <w:rFonts w:ascii="Consolas" w:hAnsi="Consolas"/>
          <w:iCs/>
          <w:sz w:val="20"/>
          <w:szCs w:val="20"/>
        </w:rPr>
      </w:pPr>
      <w:r w:rsidRPr="00656A26">
        <w:rPr>
          <w:rFonts w:ascii="Consolas" w:hAnsi="Consolas"/>
          <w:iCs/>
          <w:sz w:val="20"/>
          <w:szCs w:val="20"/>
        </w:rPr>
        <w:t>six = (max 4) 6</w:t>
      </w:r>
    </w:p>
    <w:p w:rsidR="00386AA2" w:rsidRDefault="00D14A86" w:rsidP="00B14F97">
      <w:pPr>
        <w:widowControl/>
        <w:suppressAutoHyphens w:val="0"/>
        <w:rPr>
          <w:iCs/>
        </w:rPr>
      </w:pPr>
      <w:r>
        <w:rPr>
          <w:iCs/>
        </w:rPr>
        <w:t>Expression ‘</w:t>
      </w:r>
      <w:r w:rsidRPr="00656A26">
        <w:rPr>
          <w:rFonts w:ascii="Consolas" w:hAnsi="Consolas"/>
          <w:iCs/>
          <w:sz w:val="20"/>
          <w:szCs w:val="20"/>
        </w:rPr>
        <w:t>(max 4)</w:t>
      </w:r>
      <w:r>
        <w:rPr>
          <w:iCs/>
        </w:rPr>
        <w:t>’ applies the function</w:t>
      </w:r>
      <w:r w:rsidR="00146901">
        <w:rPr>
          <w:iCs/>
        </w:rPr>
        <w:t xml:space="preserve"> ‘max’</w:t>
      </w:r>
      <w:r>
        <w:rPr>
          <w:iCs/>
        </w:rPr>
        <w:t xml:space="preserve"> only partially, resulting in a function with annotation ‘</w:t>
      </w:r>
      <w:r w:rsidRPr="00D14A86">
        <w:rPr>
          <w:rFonts w:ascii="Consolas" w:hAnsi="Consolas"/>
          <w:iCs/>
          <w:sz w:val="20"/>
          <w:szCs w:val="20"/>
        </w:rPr>
        <w:t>Int -&gt; Int</w:t>
      </w:r>
      <w:r>
        <w:rPr>
          <w:iCs/>
        </w:rPr>
        <w:t>’.</w:t>
      </w:r>
      <w:r w:rsidR="00146901">
        <w:rPr>
          <w:iCs/>
        </w:rPr>
        <w:t xml:space="preserve"> This is then applied again for argument ‘6’</w:t>
      </w:r>
      <w:r w:rsidR="005A3692">
        <w:rPr>
          <w:iCs/>
        </w:rPr>
        <w:t xml:space="preserve">, resulting </w:t>
      </w:r>
      <w:r w:rsidR="00B06E17">
        <w:rPr>
          <w:iCs/>
        </w:rPr>
        <w:t>in a constant integer.</w:t>
      </w:r>
    </w:p>
    <w:p w:rsidR="00656A26" w:rsidRDefault="00656A26" w:rsidP="00B14F97">
      <w:pPr>
        <w:widowControl/>
        <w:suppressAutoHyphens w:val="0"/>
        <w:rPr>
          <w:iCs/>
        </w:rPr>
      </w:pPr>
    </w:p>
    <w:p w:rsidR="00404E78" w:rsidRDefault="00292701" w:rsidP="00B14F97">
      <w:pPr>
        <w:widowControl/>
        <w:suppressAutoHyphens w:val="0"/>
        <w:rPr>
          <w:b/>
          <w:iCs/>
        </w:rPr>
      </w:pPr>
      <w:r w:rsidRPr="00292701">
        <w:rPr>
          <w:b/>
          <w:iCs/>
        </w:rPr>
        <w:t>Where, let</w:t>
      </w:r>
    </w:p>
    <w:p w:rsidR="003434DA" w:rsidRDefault="00872A5A" w:rsidP="00B14F97">
      <w:pPr>
        <w:widowControl/>
        <w:suppressAutoHyphens w:val="0"/>
        <w:rPr>
          <w:iCs/>
        </w:rPr>
      </w:pPr>
      <w:r>
        <w:rPr>
          <w:iCs/>
        </w:rPr>
        <w:t xml:space="preserve">It is possible to create ad-hoc definitions inside a function definition. </w:t>
      </w:r>
      <w:r w:rsidR="005A30C1">
        <w:rPr>
          <w:iCs/>
        </w:rPr>
        <w:t>Such definitions may be place</w:t>
      </w:r>
      <w:r w:rsidR="00E46F42">
        <w:rPr>
          <w:iCs/>
        </w:rPr>
        <w:t>d</w:t>
      </w:r>
      <w:r w:rsidR="005A30C1">
        <w:rPr>
          <w:iCs/>
        </w:rPr>
        <w:t xml:space="preserve"> inside ‘where’ or ‘let’ code block. </w:t>
      </w:r>
      <w:r w:rsidR="00E5423B">
        <w:rPr>
          <w:iCs/>
        </w:rPr>
        <w:t xml:space="preserve">The scoping rules </w:t>
      </w:r>
      <w:r w:rsidR="00072039">
        <w:rPr>
          <w:iCs/>
        </w:rPr>
        <w:t>prevent the functions created this way to pollute the working namespace</w:t>
      </w:r>
      <w:r w:rsidR="004C3563">
        <w:rPr>
          <w:iCs/>
        </w:rPr>
        <w:t xml:space="preserve">, which </w:t>
      </w:r>
      <w:r w:rsidR="0052447C">
        <w:rPr>
          <w:iCs/>
        </w:rPr>
        <w:t xml:space="preserve">is </w:t>
      </w:r>
      <w:r w:rsidR="009C6F40">
        <w:rPr>
          <w:iCs/>
        </w:rPr>
        <w:t xml:space="preserve">useful </w:t>
      </w:r>
      <w:r w:rsidR="00CE5728">
        <w:rPr>
          <w:iCs/>
        </w:rPr>
        <w:t xml:space="preserve">for </w:t>
      </w:r>
      <w:r w:rsidR="009C6F40">
        <w:rPr>
          <w:iCs/>
        </w:rPr>
        <w:t xml:space="preserve">creating </w:t>
      </w:r>
      <w:r w:rsidR="00CE5728">
        <w:rPr>
          <w:iCs/>
        </w:rPr>
        <w:t xml:space="preserve">reusable </w:t>
      </w:r>
      <w:r w:rsidR="004C3563">
        <w:rPr>
          <w:iCs/>
        </w:rPr>
        <w:t>modules.</w:t>
      </w:r>
    </w:p>
    <w:p w:rsidR="003434DA" w:rsidRDefault="006A3BDE" w:rsidP="00B14F97">
      <w:pPr>
        <w:widowControl/>
        <w:suppressAutoHyphens w:val="0"/>
        <w:rPr>
          <w:iCs/>
        </w:rPr>
      </w:pPr>
      <w:r>
        <w:rPr>
          <w:iCs/>
        </w:rPr>
        <w:t>The following are 2 implementations of a function</w:t>
      </w:r>
      <w:r w:rsidR="00832C5A">
        <w:rPr>
          <w:iCs/>
        </w:rPr>
        <w:t>,</w:t>
      </w:r>
      <w:r>
        <w:rPr>
          <w:iCs/>
        </w:rPr>
        <w:t xml:space="preserve"> which describes length of a given list:</w:t>
      </w:r>
    </w:p>
    <w:p w:rsidR="003434DA" w:rsidRPr="00C1357D" w:rsidRDefault="007B3184" w:rsidP="003434DA">
      <w:pPr>
        <w:widowControl/>
        <w:suppressAutoHyphens w:val="0"/>
        <w:rPr>
          <w:rFonts w:ascii="Consolas" w:hAnsi="Consolas"/>
          <w:iCs/>
          <w:sz w:val="20"/>
          <w:szCs w:val="20"/>
        </w:rPr>
      </w:pPr>
      <w:r>
        <w:rPr>
          <w:rFonts w:ascii="Consolas" w:hAnsi="Consolas"/>
          <w:iCs/>
          <w:sz w:val="20"/>
          <w:szCs w:val="20"/>
        </w:rPr>
        <w:t>describeList</w:t>
      </w:r>
      <w:r w:rsidR="00D85609">
        <w:rPr>
          <w:rFonts w:ascii="Consolas" w:hAnsi="Consolas"/>
          <w:iCs/>
          <w:sz w:val="20"/>
          <w:szCs w:val="20"/>
        </w:rPr>
        <w:t>Where</w:t>
      </w:r>
      <w:r w:rsidR="003434DA" w:rsidRPr="00C1357D">
        <w:rPr>
          <w:rFonts w:ascii="Consolas" w:hAnsi="Consolas"/>
          <w:iCs/>
          <w:sz w:val="20"/>
          <w:szCs w:val="20"/>
        </w:rPr>
        <w:t xml:space="preserve"> xs = "The list is " ++ what xs</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where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 = "empty."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[x] = "a singleton list."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ys = "a longer list." </w:t>
      </w:r>
    </w:p>
    <w:p w:rsidR="00292701" w:rsidRDefault="00292701" w:rsidP="003434DA">
      <w:pPr>
        <w:widowControl/>
        <w:suppressAutoHyphens w:val="0"/>
        <w:rPr>
          <w:iCs/>
        </w:rPr>
      </w:pP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describeList</w:t>
      </w:r>
      <w:r w:rsidR="00D85609">
        <w:rPr>
          <w:rFonts w:ascii="Consolas" w:hAnsi="Consolas"/>
          <w:iCs/>
          <w:sz w:val="20"/>
          <w:szCs w:val="20"/>
        </w:rPr>
        <w:t>Let</w:t>
      </w:r>
      <w:r w:rsidRPr="00E5423B">
        <w:rPr>
          <w:rFonts w:ascii="Consolas" w:hAnsi="Consolas"/>
          <w:iCs/>
          <w:sz w:val="20"/>
          <w:szCs w:val="20"/>
        </w:rPr>
        <w:t xml:space="preserve"> xs = "The list is " ++ let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 = "empty."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what [x] = "a singleton list."</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ys = "a longer list."    </w:t>
      </w:r>
    </w:p>
    <w:p w:rsidR="00D43F92"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in</w:t>
      </w:r>
      <w:r w:rsidR="00337E2D">
        <w:rPr>
          <w:rFonts w:ascii="Consolas" w:hAnsi="Consolas"/>
          <w:iCs/>
          <w:sz w:val="20"/>
          <w:szCs w:val="20"/>
        </w:rPr>
        <w:t xml:space="preserve"> what xs</w:t>
      </w:r>
      <w:r w:rsidRPr="00E5423B">
        <w:rPr>
          <w:rFonts w:ascii="Consolas" w:hAnsi="Consolas"/>
          <w:iCs/>
          <w:sz w:val="20"/>
          <w:szCs w:val="20"/>
        </w:rPr>
        <w:t xml:space="preserve">          </w:t>
      </w:r>
    </w:p>
    <w:p w:rsidR="00D43F92" w:rsidRPr="00D43F92" w:rsidRDefault="00D43F92" w:rsidP="00D43F92">
      <w:pPr>
        <w:widowControl/>
        <w:suppressAutoHyphens w:val="0"/>
        <w:rPr>
          <w:rFonts w:ascii="Consolas" w:eastAsia="Times New Roman" w:hAnsi="Consolas" w:cs="Times New Roman"/>
          <w:kern w:val="0"/>
          <w:sz w:val="20"/>
          <w:szCs w:val="20"/>
          <w:lang w:val="cs-CZ" w:eastAsia="cs-CZ" w:bidi="ar-SA"/>
        </w:rPr>
      </w:pPr>
      <w:r>
        <w:rPr>
          <w:rFonts w:ascii="Consolas" w:eastAsia="Times New Roman" w:hAnsi="Consolas" w:cs="Times New Roman"/>
          <w:kern w:val="0"/>
          <w:sz w:val="20"/>
          <w:szCs w:val="20"/>
          <w:lang w:val="cs-CZ" w:eastAsia="cs-CZ" w:bidi="ar-SA"/>
        </w:rPr>
        <w:t>frege&gt; describeListWhere</w:t>
      </w:r>
      <w:r w:rsidRPr="00D43F92">
        <w:rPr>
          <w:rFonts w:ascii="Consolas" w:eastAsia="Times New Roman" w:hAnsi="Consolas" w:cs="Times New Roman"/>
          <w:kern w:val="0"/>
          <w:sz w:val="20"/>
          <w:szCs w:val="20"/>
          <w:lang w:val="cs-CZ" w:eastAsia="cs-CZ" w:bidi="ar-SA"/>
        </w:rPr>
        <w:t> [1]</w:t>
      </w:r>
    </w:p>
    <w:p w:rsidR="00404E78" w:rsidRPr="00D43F92" w:rsidRDefault="00D43F92" w:rsidP="00D43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kern w:val="0"/>
          <w:sz w:val="20"/>
          <w:szCs w:val="20"/>
          <w:lang w:val="cs-CZ" w:eastAsia="cs-CZ" w:bidi="ar-SA"/>
        </w:rPr>
      </w:pPr>
      <w:r w:rsidRPr="00D43F92">
        <w:rPr>
          <w:rFonts w:ascii="Consolas" w:eastAsia="Times New Roman" w:hAnsi="Consolas" w:cs="Courier New"/>
          <w:kern w:val="0"/>
          <w:sz w:val="20"/>
          <w:szCs w:val="20"/>
          <w:lang w:val="cs-CZ" w:eastAsia="cs-CZ" w:bidi="ar-SA"/>
        </w:rPr>
        <w:t>The list is a singleton list.</w:t>
      </w:r>
      <w:r w:rsidR="00E5423B" w:rsidRPr="00E5423B">
        <w:rPr>
          <w:rFonts w:ascii="Consolas" w:hAnsi="Consolas"/>
          <w:iCs/>
          <w:sz w:val="20"/>
          <w:szCs w:val="20"/>
        </w:rPr>
        <w:t xml:space="preserve">                                                  </w:t>
      </w:r>
    </w:p>
    <w:p w:rsidR="003E476D" w:rsidRDefault="003E476D" w:rsidP="00B14F97">
      <w:pPr>
        <w:widowControl/>
        <w:suppressAutoHyphens w:val="0"/>
        <w:rPr>
          <w:iCs/>
        </w:rPr>
      </w:pPr>
      <w:r>
        <w:rPr>
          <w:iCs/>
        </w:rPr>
        <w:t xml:space="preserve">In the example above, both in ‘let’ and ‘where’ we define a new function, ‘what’, accepting a single list argument. The function ‘what’ </w:t>
      </w:r>
      <w:r w:rsidR="00663337">
        <w:rPr>
          <w:iCs/>
        </w:rPr>
        <w:t xml:space="preserve">cannot be used outside the functions in which it is defined, however. (‘what’ in </w:t>
      </w:r>
      <w:r w:rsidR="00663337" w:rsidRPr="00E5423B">
        <w:rPr>
          <w:rFonts w:ascii="Consolas" w:hAnsi="Consolas"/>
          <w:iCs/>
          <w:sz w:val="20"/>
          <w:szCs w:val="20"/>
        </w:rPr>
        <w:t>describeList</w:t>
      </w:r>
      <w:r w:rsidR="00663337">
        <w:rPr>
          <w:rFonts w:ascii="Consolas" w:hAnsi="Consolas"/>
          <w:iCs/>
          <w:sz w:val="20"/>
          <w:szCs w:val="20"/>
        </w:rPr>
        <w:t xml:space="preserve">Let </w:t>
      </w:r>
      <w:r w:rsidR="00663337">
        <w:rPr>
          <w:iCs/>
        </w:rPr>
        <w:t xml:space="preserve">is a different function than the one in </w:t>
      </w:r>
      <w:r w:rsidR="00663337">
        <w:rPr>
          <w:rFonts w:ascii="Consolas" w:hAnsi="Consolas"/>
          <w:iCs/>
          <w:sz w:val="20"/>
          <w:szCs w:val="20"/>
        </w:rPr>
        <w:t>describeListWhere</w:t>
      </w:r>
      <w:r w:rsidR="00663337">
        <w:rPr>
          <w:iCs/>
        </w:rPr>
        <w:t>)</w:t>
      </w:r>
    </w:p>
    <w:p w:rsidR="004D4644" w:rsidRDefault="00337E2D" w:rsidP="00B14F97">
      <w:pPr>
        <w:widowControl/>
        <w:suppressAutoHyphens w:val="0"/>
        <w:rPr>
          <w:iCs/>
        </w:rPr>
      </w:pPr>
      <w:r>
        <w:rPr>
          <w:iCs/>
        </w:rPr>
        <w:t>When</w:t>
      </w:r>
      <w:r w:rsidR="00236BD4">
        <w:rPr>
          <w:iCs/>
        </w:rPr>
        <w:t xml:space="preserve"> working with ‘where’ and ‘let’, a correct indentation is important. </w:t>
      </w:r>
      <w:r w:rsidR="009B25BA">
        <w:rPr>
          <w:iCs/>
        </w:rPr>
        <w:t xml:space="preserve">In ‘let’, the subsequent function definitions have to be aligned with ‘in’ statement, or </w:t>
      </w:r>
      <w:r w:rsidR="00590C1E">
        <w:rPr>
          <w:iCs/>
        </w:rPr>
        <w:t>have a greater indentation. A similar rule should be kept when working with ‘where’ block, where each definition should be aligned with ‘where’ keyword, or have a greater indentation.</w:t>
      </w:r>
    </w:p>
    <w:p w:rsidR="00B905D9" w:rsidRDefault="00B905D9" w:rsidP="00B14F97">
      <w:pPr>
        <w:widowControl/>
        <w:suppressAutoHyphens w:val="0"/>
        <w:rPr>
          <w:b/>
          <w:iCs/>
        </w:rPr>
      </w:pPr>
      <w:r w:rsidRPr="00B905D9">
        <w:rPr>
          <w:b/>
          <w:iCs/>
        </w:rPr>
        <w:lastRenderedPageBreak/>
        <w:t>If, guards</w:t>
      </w:r>
    </w:p>
    <w:p w:rsidR="00B905D9" w:rsidRDefault="003B4A8D" w:rsidP="00B14F97">
      <w:pPr>
        <w:widowControl/>
        <w:suppressAutoHyphens w:val="0"/>
        <w:rPr>
          <w:iCs/>
        </w:rPr>
      </w:pPr>
      <w:r w:rsidRPr="003B4A8D">
        <w:rPr>
          <w:iCs/>
        </w:rPr>
        <w:t xml:space="preserve">A </w:t>
      </w:r>
      <w:r>
        <w:rPr>
          <w:iCs/>
        </w:rPr>
        <w:t>similar concept to ternary operator</w:t>
      </w:r>
      <w:r w:rsidR="008E0E36">
        <w:rPr>
          <w:iCs/>
        </w:rPr>
        <w:t xml:space="preserve"> (</w:t>
      </w:r>
      <w:r w:rsidR="008E0E36" w:rsidRPr="008E0E36">
        <w:rPr>
          <w:rFonts w:ascii="Consolas" w:hAnsi="Consolas"/>
          <w:iCs/>
          <w:sz w:val="20"/>
          <w:szCs w:val="20"/>
        </w:rPr>
        <w:t>?:</w:t>
      </w:r>
      <w:r w:rsidR="008E0E36">
        <w:rPr>
          <w:iCs/>
        </w:rPr>
        <w:t>)</w:t>
      </w:r>
      <w:r>
        <w:rPr>
          <w:iCs/>
        </w:rPr>
        <w:t xml:space="preserve"> in many imperative programming languages, which defines a conditional expression, is ‘if’</w:t>
      </w:r>
      <w:r w:rsidR="008E0E36">
        <w:rPr>
          <w:iCs/>
        </w:rPr>
        <w:t>.:</w:t>
      </w:r>
    </w:p>
    <w:p w:rsidR="008E0E36" w:rsidRPr="004010B1" w:rsidRDefault="008E0E36" w:rsidP="008E0E36">
      <w:pPr>
        <w:widowControl/>
        <w:suppressAutoHyphens w:val="0"/>
        <w:rPr>
          <w:rFonts w:ascii="Consolas" w:hAnsi="Consolas"/>
          <w:iCs/>
          <w:sz w:val="20"/>
          <w:szCs w:val="20"/>
        </w:rPr>
      </w:pPr>
      <w:r w:rsidRPr="004010B1">
        <w:rPr>
          <w:rFonts w:ascii="Consolas" w:hAnsi="Consolas"/>
          <w:iCs/>
          <w:sz w:val="20"/>
          <w:szCs w:val="20"/>
        </w:rPr>
        <w:t>doubleSmallNumber x = if x &lt; 100 then 2 * x else x</w:t>
      </w:r>
    </w:p>
    <w:p w:rsidR="008E0E36" w:rsidRDefault="004010B1" w:rsidP="00B14F97">
      <w:pPr>
        <w:widowControl/>
        <w:suppressAutoHyphens w:val="0"/>
        <w:rPr>
          <w:iCs/>
        </w:rPr>
      </w:pPr>
      <w:r>
        <w:rPr>
          <w:iCs/>
        </w:rPr>
        <w:t xml:space="preserve">It returns </w:t>
      </w:r>
      <w:r w:rsidR="00044EDE">
        <w:rPr>
          <w:iCs/>
        </w:rPr>
        <w:t>one of the two expressions based on whether the given condition evaluates to true or false.</w:t>
      </w:r>
      <w:r w:rsidR="00864ACE">
        <w:rPr>
          <w:iCs/>
        </w:rPr>
        <w:t xml:space="preserve"> This is an important feature for when a simple pattern matching is not enough, as demonstrated by the example. </w:t>
      </w:r>
      <w:r w:rsidR="00864ACE" w:rsidRPr="00864ACE">
        <w:rPr>
          <w:i/>
          <w:iCs/>
        </w:rPr>
        <w:t>(We cannot just enumerate each integer number to provide pattern matching for ‘small’ numbers.)</w:t>
      </w:r>
    </w:p>
    <w:p w:rsidR="00E05832" w:rsidRDefault="00D2005A" w:rsidP="00B14F97">
      <w:pPr>
        <w:widowControl/>
        <w:suppressAutoHyphens w:val="0"/>
        <w:rPr>
          <w:iCs/>
        </w:rPr>
      </w:pPr>
      <w:r>
        <w:rPr>
          <w:iCs/>
        </w:rPr>
        <w:t>A similar concept to ‘if’ are guards.</w:t>
      </w:r>
      <w:r w:rsidR="008D1795">
        <w:rPr>
          <w:iCs/>
        </w:rPr>
        <w:t xml:space="preserve"> They could be thought of as several ‘if-else’ </w:t>
      </w:r>
      <w:r w:rsidR="00244693">
        <w:rPr>
          <w:iCs/>
        </w:rPr>
        <w:t>constr</w:t>
      </w:r>
      <w:r w:rsidR="00775206">
        <w:rPr>
          <w:iCs/>
        </w:rPr>
        <w:t>ucts</w:t>
      </w:r>
      <w:r w:rsidR="00FF3CA1">
        <w:rPr>
          <w:iCs/>
        </w:rPr>
        <w:t>, but with a rather more readable syntax:</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sign x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&lt; 0 = (- 1)</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&gt; 0 = 1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otherwise = 0</w:t>
      </w:r>
    </w:p>
    <w:p w:rsidR="00E05832" w:rsidRDefault="00952505" w:rsidP="00BA1210">
      <w:pPr>
        <w:widowControl/>
        <w:suppressAutoHyphens w:val="0"/>
        <w:rPr>
          <w:iCs/>
        </w:rPr>
      </w:pPr>
      <w:r>
        <w:rPr>
          <w:iCs/>
        </w:rPr>
        <w:t>The example above</w:t>
      </w:r>
      <w:r w:rsidR="00BA1210" w:rsidRPr="00BA1210">
        <w:rPr>
          <w:iCs/>
        </w:rPr>
        <w:t xml:space="preserve"> </w:t>
      </w:r>
      <w:r w:rsidR="00257B25">
        <w:rPr>
          <w:iCs/>
        </w:rPr>
        <w:t>is a standard implementation of signum</w:t>
      </w:r>
      <w:r w:rsidR="00301157">
        <w:rPr>
          <w:iCs/>
        </w:rPr>
        <w:t xml:space="preserve"> function</w:t>
      </w:r>
      <w:r w:rsidR="00257B25">
        <w:rPr>
          <w:iCs/>
        </w:rPr>
        <w:t>.</w:t>
      </w:r>
      <w:r w:rsidR="00DB3924">
        <w:rPr>
          <w:iCs/>
        </w:rPr>
        <w:t xml:space="preserve"> </w:t>
      </w:r>
      <w:r w:rsidR="00656DA4">
        <w:rPr>
          <w:iCs/>
        </w:rPr>
        <w:t xml:space="preserve">[WIKI-LINK] </w:t>
      </w:r>
      <w:r w:rsidR="00BD77DD">
        <w:rPr>
          <w:iCs/>
        </w:rPr>
        <w:t>The ‘otherwise’ keyword denotes a condition that always evaluates to true, given the conditions above that guard evaluated to false. (Therefore the ordering of the guards is important – it makes no sense to put guard with ‘otherwise’ above any other guard.)</w:t>
      </w:r>
      <w:r w:rsidR="00235D84">
        <w:rPr>
          <w:iCs/>
        </w:rPr>
        <w:t xml:space="preserve"> Unlike a series of ‘if-else’</w:t>
      </w:r>
      <w:r w:rsidR="00062F52">
        <w:rPr>
          <w:iCs/>
        </w:rPr>
        <w:t xml:space="preserve"> statements, </w:t>
      </w:r>
      <w:r w:rsidR="00D033A1">
        <w:rPr>
          <w:iCs/>
        </w:rPr>
        <w:t>the ‘otherwise’ guard may not be present. (In a scenario where a user invokes the function for an undefined condition, a simple ‘NoMatch’ exception is thrown – just like when no pattern could be matched.)</w:t>
      </w:r>
    </w:p>
    <w:p w:rsidR="000E257B" w:rsidRDefault="000E257B" w:rsidP="00BA1210">
      <w:pPr>
        <w:widowControl/>
        <w:suppressAutoHyphens w:val="0"/>
        <w:rPr>
          <w:iCs/>
        </w:rPr>
      </w:pPr>
    </w:p>
    <w:p w:rsidR="000E257B" w:rsidRDefault="000E257B" w:rsidP="00BA1210">
      <w:pPr>
        <w:widowControl/>
        <w:suppressAutoHyphens w:val="0"/>
        <w:rPr>
          <w:b/>
          <w:iCs/>
        </w:rPr>
      </w:pPr>
      <w:r w:rsidRPr="000E257B">
        <w:rPr>
          <w:b/>
          <w:iCs/>
        </w:rPr>
        <w:t>Case</w:t>
      </w:r>
    </w:p>
    <w:p w:rsidR="000E257B" w:rsidRDefault="00EC7557" w:rsidP="00BA1210">
      <w:pPr>
        <w:widowControl/>
        <w:suppressAutoHyphens w:val="0"/>
        <w:rPr>
          <w:iCs/>
        </w:rPr>
      </w:pPr>
      <w:r w:rsidRPr="00EC7557">
        <w:rPr>
          <w:iCs/>
        </w:rPr>
        <w:t>Case</w:t>
      </w:r>
      <w:r>
        <w:rPr>
          <w:iCs/>
        </w:rPr>
        <w:t xml:space="preserve"> expression is a very similar mechanism to pattern matching. It basically allows to ‘pattern-match’ when already inside a single pattern. To elaborate, consider the following example:</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head :: [</w:t>
      </w:r>
      <w:r>
        <w:rPr>
          <w:rFonts w:ascii="Consolas" w:hAnsi="Consolas"/>
          <w:iCs/>
          <w:sz w:val="20"/>
          <w:szCs w:val="20"/>
        </w:rPr>
        <w:t>Int</w:t>
      </w:r>
      <w:r w:rsidRPr="00CD180F">
        <w:rPr>
          <w:rFonts w:ascii="Consolas" w:hAnsi="Consolas"/>
          <w:iCs/>
          <w:sz w:val="20"/>
          <w:szCs w:val="20"/>
        </w:rPr>
        <w:t>]</w:t>
      </w:r>
      <w:r>
        <w:rPr>
          <w:rFonts w:ascii="Consolas" w:hAnsi="Consolas"/>
          <w:iCs/>
          <w:sz w:val="20"/>
          <w:szCs w:val="20"/>
        </w:rPr>
        <w:t xml:space="preserve"> -&gt; Int</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head xs = case xs of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 -&gt; 0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(x</w:t>
      </w:r>
      <w:r>
        <w:rPr>
          <w:rFonts w:ascii="Consolas" w:hAnsi="Consolas"/>
          <w:iCs/>
          <w:sz w:val="20"/>
          <w:szCs w:val="20"/>
        </w:rPr>
        <w:t xml:space="preserve"> </w:t>
      </w:r>
      <w:r w:rsidRPr="00CD180F">
        <w:rPr>
          <w:rFonts w:ascii="Consolas" w:hAnsi="Consolas"/>
          <w:iCs/>
          <w:sz w:val="20"/>
          <w:szCs w:val="20"/>
        </w:rPr>
        <w:t>:</w:t>
      </w:r>
      <w:r>
        <w:rPr>
          <w:rFonts w:ascii="Consolas" w:hAnsi="Consolas"/>
          <w:iCs/>
          <w:sz w:val="20"/>
          <w:szCs w:val="20"/>
        </w:rPr>
        <w:t xml:space="preserve"> </w:t>
      </w:r>
      <w:r w:rsidRPr="00CD180F">
        <w:rPr>
          <w:rFonts w:ascii="Consolas" w:hAnsi="Consolas"/>
          <w:iCs/>
          <w:sz w:val="20"/>
          <w:szCs w:val="20"/>
        </w:rPr>
        <w:t>_) -&gt; x</w:t>
      </w:r>
    </w:p>
    <w:p w:rsidR="00F5728A" w:rsidRPr="00EC7557" w:rsidRDefault="00CD180F" w:rsidP="00CD180F">
      <w:pPr>
        <w:widowControl/>
        <w:suppressAutoHyphens w:val="0"/>
        <w:rPr>
          <w:iCs/>
        </w:rPr>
      </w:pPr>
      <w:r>
        <w:rPr>
          <w:iCs/>
        </w:rPr>
        <w:t>The function returns a head of a given integer list. If the corresponding list is empty, 0 is returned instead.</w:t>
      </w:r>
      <w:r w:rsidR="00BC3C5C">
        <w:rPr>
          <w:iCs/>
        </w:rPr>
        <w:t xml:space="preserve"> The function could be easily rewritten by using standard pattern matching, but in certain scenarios, where we would need to define patterns for several arguments at once, approach with using case expression may be more readable and maintainable.</w:t>
      </w:r>
      <w:r w:rsidR="00B46B97">
        <w:rPr>
          <w:iCs/>
        </w:rPr>
        <w:t xml:space="preserve"> For instance, we could</w:t>
      </w:r>
      <w:r w:rsidR="0046120D">
        <w:rPr>
          <w:iCs/>
        </w:rPr>
        <w:t xml:space="preserve"> rewrite our function</w:t>
      </w:r>
      <w:r w:rsidR="00B46B97">
        <w:rPr>
          <w:iCs/>
        </w:rPr>
        <w:t xml:space="preserve"> </w:t>
      </w:r>
      <w:r w:rsidR="00B46B97" w:rsidRPr="005E33DB">
        <w:rPr>
          <w:rFonts w:ascii="Consolas" w:hAnsi="Consolas" w:cs="Consolas"/>
          <w:iCs/>
          <w:sz w:val="20"/>
          <w:szCs w:val="20"/>
        </w:rPr>
        <w:t>charToName</w:t>
      </w:r>
      <w:r w:rsidR="0046120D">
        <w:rPr>
          <w:rFonts w:ascii="Consolas" w:hAnsi="Consolas" w:cs="Consolas"/>
          <w:iCs/>
          <w:sz w:val="20"/>
          <w:szCs w:val="20"/>
        </w:rPr>
        <w:t xml:space="preserve"> </w:t>
      </w:r>
      <w:r w:rsidR="0046120D">
        <w:rPr>
          <w:iCs/>
        </w:rPr>
        <w:t>to return a name based on the first character from an input character list. We only have to make sure that the list is not empty, first:</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firstCharToName :: [Char]</w:t>
      </w:r>
      <w:r w:rsidR="0046120D">
        <w:rPr>
          <w:rFonts w:ascii="Consolas" w:hAnsi="Consolas"/>
          <w:iCs/>
          <w:sz w:val="20"/>
          <w:szCs w:val="20"/>
        </w:rPr>
        <w:t xml:space="preserve"> </w:t>
      </w:r>
      <w:r w:rsidRPr="00B46B97">
        <w:rPr>
          <w:rFonts w:ascii="Consolas" w:hAnsi="Consolas"/>
          <w:iCs/>
          <w:sz w:val="20"/>
          <w:szCs w:val="20"/>
        </w:rPr>
        <w:t xml:space="preserve">-&gt; String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 = "No input provided."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(x:xs) = case x of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'a' -&gt; "Albert"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'b' -&gt; "Broseph"</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'c' -&gt; "Cecil"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_ -&gt; "No name"  </w:t>
      </w:r>
    </w:p>
    <w:p w:rsidR="00BC3C5C" w:rsidRDefault="00B46B97" w:rsidP="00B14F97">
      <w:pPr>
        <w:widowControl/>
        <w:suppressAutoHyphens w:val="0"/>
        <w:rPr>
          <w:iCs/>
        </w:rPr>
      </w:pPr>
      <w:r>
        <w:rPr>
          <w:iCs/>
        </w:rPr>
        <w:t xml:space="preserve">Note that the usage of </w:t>
      </w:r>
      <w:r w:rsidR="00594A64">
        <w:rPr>
          <w:iCs/>
        </w:rPr>
        <w:t>the</w:t>
      </w:r>
      <w:r>
        <w:rPr>
          <w:iCs/>
        </w:rPr>
        <w:t xml:space="preserve"> wildcard ‘_’ is also possible.</w:t>
      </w:r>
    </w:p>
    <w:p w:rsidR="00BC3C5C" w:rsidRDefault="00BC3C5C" w:rsidP="00B14F97">
      <w:pPr>
        <w:widowControl/>
        <w:suppressAutoHyphens w:val="0"/>
        <w:rPr>
          <w:iCs/>
        </w:rPr>
      </w:pPr>
    </w:p>
    <w:p w:rsidR="00337E2D" w:rsidRPr="00BE7808" w:rsidRDefault="00BE7808" w:rsidP="00B14F97">
      <w:pPr>
        <w:widowControl/>
        <w:suppressAutoHyphens w:val="0"/>
        <w:rPr>
          <w:b/>
          <w:iCs/>
        </w:rPr>
      </w:pPr>
      <w:r w:rsidRPr="00BE7808">
        <w:rPr>
          <w:b/>
          <w:iCs/>
        </w:rPr>
        <w:t>Import</w:t>
      </w:r>
      <w:r w:rsidR="009E05FE">
        <w:rPr>
          <w:b/>
          <w:iCs/>
        </w:rPr>
        <w:t>, export</w:t>
      </w:r>
    </w:p>
    <w:p w:rsidR="00BE7808" w:rsidRDefault="00550E9E" w:rsidP="00B14F97">
      <w:pPr>
        <w:widowControl/>
        <w:suppressAutoHyphens w:val="0"/>
        <w:rPr>
          <w:iCs/>
        </w:rPr>
      </w:pPr>
      <w:r>
        <w:rPr>
          <w:iCs/>
        </w:rPr>
        <w:t xml:space="preserve">To use functions, operators and data types from other modules, </w:t>
      </w:r>
      <w:r w:rsidR="00234423">
        <w:rPr>
          <w:iCs/>
        </w:rPr>
        <w:t xml:space="preserve">we must </w:t>
      </w:r>
      <w:r w:rsidR="005D1F92">
        <w:rPr>
          <w:iCs/>
        </w:rPr>
        <w:t xml:space="preserve">first </w:t>
      </w:r>
      <w:r>
        <w:rPr>
          <w:iCs/>
        </w:rPr>
        <w:t xml:space="preserve">import </w:t>
      </w:r>
      <w:r w:rsidR="00234423">
        <w:rPr>
          <w:iCs/>
        </w:rPr>
        <w:t xml:space="preserve">them. </w:t>
      </w:r>
      <w:r w:rsidR="00D56E99">
        <w:rPr>
          <w:iCs/>
        </w:rPr>
        <w:t>An import statement has to go below ‘module’ definition</w:t>
      </w:r>
      <w:r w:rsidR="005E4E90">
        <w:rPr>
          <w:iCs/>
        </w:rPr>
        <w:t>, e.g.:</w:t>
      </w:r>
    </w:p>
    <w:p w:rsidR="005D1F92" w:rsidRDefault="005D1F92" w:rsidP="005D1F92">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5E4E90" w:rsidRPr="00FE6A96" w:rsidRDefault="005E4E90" w:rsidP="005D1F92">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5D1F92" w:rsidRPr="00FE6A96" w:rsidRDefault="005D1F92" w:rsidP="005D1F92">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BE7808" w:rsidRDefault="005E4E90" w:rsidP="00B14F97">
      <w:pPr>
        <w:widowControl/>
        <w:suppressAutoHyphens w:val="0"/>
        <w:rPr>
          <w:iCs/>
        </w:rPr>
      </w:pPr>
      <w:r>
        <w:rPr>
          <w:iCs/>
        </w:rPr>
        <w:t>…</w:t>
      </w:r>
    </w:p>
    <w:p w:rsidR="005E4E90" w:rsidRDefault="009B48D4" w:rsidP="00B14F97">
      <w:pPr>
        <w:widowControl/>
        <w:suppressAutoHyphens w:val="0"/>
        <w:rPr>
          <w:iCs/>
        </w:rPr>
      </w:pPr>
      <w:r>
        <w:rPr>
          <w:iCs/>
        </w:rPr>
        <w:t>There are several things to note about import</w:t>
      </w:r>
      <w:r w:rsidR="006D5F79">
        <w:rPr>
          <w:iCs/>
        </w:rPr>
        <w:t xml:space="preserve"> here. First, we always import all of the</w:t>
      </w:r>
      <w:r w:rsidR="006911E3">
        <w:rPr>
          <w:iCs/>
        </w:rPr>
        <w:t xml:space="preserve"> (exported)</w:t>
      </w:r>
      <w:r w:rsidR="006D5F79">
        <w:rPr>
          <w:iCs/>
        </w:rPr>
        <w:t xml:space="preserve"> definitions from one module into the current workspace. </w:t>
      </w:r>
      <w:r w:rsidR="006911E3">
        <w:rPr>
          <w:iCs/>
        </w:rPr>
        <w:t xml:space="preserve">The only thing </w:t>
      </w:r>
      <w:r w:rsidR="005E576F">
        <w:rPr>
          <w:iCs/>
        </w:rPr>
        <w:t xml:space="preserve">we can change </w:t>
      </w:r>
      <w:r w:rsidR="00712B00">
        <w:rPr>
          <w:iCs/>
        </w:rPr>
        <w:t xml:space="preserve">here </w:t>
      </w:r>
      <w:r w:rsidR="005E576F">
        <w:rPr>
          <w:iCs/>
        </w:rPr>
        <w:t xml:space="preserve">is </w:t>
      </w:r>
      <w:r w:rsidR="00C24A46">
        <w:rPr>
          <w:iCs/>
        </w:rPr>
        <w:t>whether we have to use qualified names</w:t>
      </w:r>
      <w:r w:rsidR="007A22FB">
        <w:rPr>
          <w:iCs/>
        </w:rPr>
        <w:t xml:space="preserve"> to reference the corresponding definitions</w:t>
      </w:r>
      <w:r w:rsidR="00C24A46">
        <w:rPr>
          <w:iCs/>
        </w:rPr>
        <w:t xml:space="preserve">. </w:t>
      </w:r>
    </w:p>
    <w:p w:rsidR="004F430A" w:rsidRDefault="004F430A" w:rsidP="00B14F97">
      <w:pPr>
        <w:widowControl/>
        <w:suppressAutoHyphens w:val="0"/>
        <w:rPr>
          <w:iCs/>
        </w:rPr>
      </w:pPr>
      <w:r>
        <w:rPr>
          <w:iCs/>
        </w:rPr>
        <w:t>Case 1: We import everything from a mo</w:t>
      </w:r>
      <w:r w:rsidR="000957E3">
        <w:rPr>
          <w:iCs/>
        </w:rPr>
        <w:t>dule into the current namespace</w:t>
      </w:r>
    </w:p>
    <w:p w:rsidR="00910698" w:rsidRPr="00FE6A96" w:rsidRDefault="00910698" w:rsidP="00910698">
      <w:pPr>
        <w:rPr>
          <w:rFonts w:ascii="Consolas" w:hAnsi="Consolas" w:cs="Consolas"/>
          <w:sz w:val="20"/>
          <w:szCs w:val="20"/>
        </w:rPr>
      </w:pPr>
      <w:r w:rsidRPr="005E4E90">
        <w:rPr>
          <w:rFonts w:ascii="Consolas" w:hAnsi="Consolas" w:cs="Consolas"/>
          <w:sz w:val="20"/>
          <w:szCs w:val="20"/>
        </w:rPr>
        <w:lastRenderedPageBreak/>
        <w:t>impo</w:t>
      </w:r>
      <w:r>
        <w:rPr>
          <w:rFonts w:ascii="Consolas" w:hAnsi="Consolas" w:cs="Consolas"/>
          <w:sz w:val="20"/>
          <w:szCs w:val="20"/>
        </w:rPr>
        <w:t>rt frege.prelude.Math</w:t>
      </w:r>
    </w:p>
    <w:p w:rsidR="009B48D4" w:rsidRDefault="0075139D" w:rsidP="00B14F97">
      <w:pPr>
        <w:widowControl/>
        <w:suppressAutoHyphens w:val="0"/>
        <w:rPr>
          <w:iCs/>
        </w:rPr>
      </w:pPr>
      <w:r>
        <w:rPr>
          <w:iCs/>
        </w:rPr>
        <w:t>In this case, we can e.g. reference the Archimedes’ constant in a function definition directly by writing:</w:t>
      </w:r>
    </w:p>
    <w:p w:rsidR="0075139D" w:rsidRPr="0075139D" w:rsidRDefault="0075139D" w:rsidP="00B14F97">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75139D">
        <w:rPr>
          <w:rFonts w:ascii="Consolas" w:hAnsi="Consolas"/>
          <w:b/>
          <w:iCs/>
          <w:sz w:val="20"/>
          <w:szCs w:val="20"/>
        </w:rPr>
        <w:t>pi</w:t>
      </w:r>
      <w:r w:rsidRPr="0075139D">
        <w:rPr>
          <w:rFonts w:ascii="Consolas" w:hAnsi="Consolas"/>
          <w:iCs/>
          <w:sz w:val="20"/>
          <w:szCs w:val="20"/>
        </w:rPr>
        <w:t xml:space="preserve"> * r</w:t>
      </w:r>
    </w:p>
    <w:p w:rsidR="005D1F92" w:rsidRDefault="000957E3" w:rsidP="00B14F97">
      <w:pPr>
        <w:widowControl/>
        <w:suppressAutoHyphens w:val="0"/>
        <w:rPr>
          <w:iCs/>
        </w:rPr>
      </w:pPr>
      <w:r>
        <w:rPr>
          <w:iCs/>
        </w:rPr>
        <w:t>Case 2: We import only specified parts from a module into the current namespace</w:t>
      </w:r>
    </w:p>
    <w:p w:rsidR="000957E3" w:rsidRDefault="0051003B" w:rsidP="00B14F97">
      <w:pPr>
        <w:widowControl/>
        <w:suppressAutoHyphens w:val="0"/>
        <w:rPr>
          <w:iCs/>
        </w:rPr>
      </w:pPr>
      <w:r>
        <w:rPr>
          <w:iCs/>
        </w:rPr>
        <w:t>Let us consider the example from above:</w:t>
      </w:r>
    </w:p>
    <w:p w:rsidR="0051003B" w:rsidRPr="00FE6A96" w:rsidRDefault="0051003B" w:rsidP="0051003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51003B" w:rsidRDefault="0051003B" w:rsidP="00B14F97">
      <w:pPr>
        <w:widowControl/>
        <w:suppressAutoHyphens w:val="0"/>
        <w:rPr>
          <w:iCs/>
        </w:rPr>
      </w:pPr>
      <w:r>
        <w:rPr>
          <w:iCs/>
        </w:rPr>
        <w:t xml:space="preserve">In this case, </w:t>
      </w:r>
      <w:r w:rsidR="007F46CE">
        <w:rPr>
          <w:iCs/>
        </w:rPr>
        <w:t xml:space="preserve">we import into the current namespace only operator </w:t>
      </w:r>
      <w:r w:rsidR="007F46CE" w:rsidRPr="00B01813">
        <w:rPr>
          <w:rFonts w:ascii="Consolas" w:hAnsi="Consolas"/>
          <w:iCs/>
          <w:sz w:val="20"/>
          <w:szCs w:val="20"/>
        </w:rPr>
        <w:t>**</w:t>
      </w:r>
      <w:r w:rsidR="007F46CE">
        <w:rPr>
          <w:iCs/>
        </w:rPr>
        <w:t xml:space="preserve"> and function </w:t>
      </w:r>
      <w:r w:rsidR="007F46CE" w:rsidRPr="00B01813">
        <w:rPr>
          <w:rFonts w:ascii="Consolas" w:hAnsi="Consolas"/>
          <w:iCs/>
          <w:sz w:val="20"/>
          <w:szCs w:val="20"/>
        </w:rPr>
        <w:t>log</w:t>
      </w:r>
      <w:r w:rsidR="007F46CE">
        <w:rPr>
          <w:iCs/>
        </w:rPr>
        <w:t>.</w:t>
      </w:r>
      <w:r w:rsidR="00BB307F">
        <w:rPr>
          <w:iCs/>
        </w:rPr>
        <w:t xml:space="preserve"> To reference the Archimedes’ constant, we now have to write:</w:t>
      </w:r>
    </w:p>
    <w:p w:rsidR="00605CBF" w:rsidRDefault="00605CBF" w:rsidP="00605CBF">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605CBF">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605CBF" w:rsidRDefault="001B1B56" w:rsidP="00605CBF">
      <w:pPr>
        <w:widowControl/>
        <w:suppressAutoHyphens w:val="0"/>
        <w:rPr>
          <w:iCs/>
        </w:rPr>
      </w:pPr>
      <w:r>
        <w:rPr>
          <w:iCs/>
        </w:rPr>
        <w:t>We use only the last ‘part’ of the module’s name</w:t>
      </w:r>
      <w:r w:rsidR="00203C67">
        <w:rPr>
          <w:iCs/>
        </w:rPr>
        <w:t xml:space="preserve">, i.e. </w:t>
      </w:r>
      <w:r w:rsidR="00203C67" w:rsidRPr="00062351">
        <w:rPr>
          <w:rFonts w:ascii="Consolas" w:hAnsi="Consolas"/>
          <w:iCs/>
          <w:sz w:val="20"/>
          <w:szCs w:val="20"/>
        </w:rPr>
        <w:t>Math</w:t>
      </w:r>
      <w:r w:rsidR="00203C67">
        <w:rPr>
          <w:iCs/>
        </w:rPr>
        <w:t xml:space="preserve"> </w:t>
      </w:r>
      <w:r w:rsidR="00451002">
        <w:rPr>
          <w:iCs/>
        </w:rPr>
        <w:t>(</w:t>
      </w:r>
      <w:r w:rsidR="00451002">
        <w:rPr>
          <w:rFonts w:ascii="Consolas" w:hAnsi="Consolas" w:cs="Consolas"/>
          <w:sz w:val="20"/>
          <w:szCs w:val="20"/>
        </w:rPr>
        <w:t xml:space="preserve">frege.prelude </w:t>
      </w:r>
      <w:r w:rsidR="00451002">
        <w:rPr>
          <w:iCs/>
        </w:rPr>
        <w:t>is omitted).</w:t>
      </w:r>
    </w:p>
    <w:p w:rsidR="00B01813" w:rsidRDefault="00AB699B" w:rsidP="00B14F97">
      <w:pPr>
        <w:widowControl/>
        <w:suppressAutoHyphens w:val="0"/>
        <w:rPr>
          <w:iCs/>
        </w:rPr>
      </w:pPr>
      <w:r>
        <w:rPr>
          <w:iCs/>
        </w:rPr>
        <w:t>Knowing this, we may force using the module’s name for each referenced definition by importing completely nothing into the current namespace:</w:t>
      </w:r>
    </w:p>
    <w:p w:rsidR="00AB699B" w:rsidRPr="00FE6A96" w:rsidRDefault="00AB699B" w:rsidP="00AB699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w:t>
      </w:r>
      <w:r w:rsidRPr="005E4E90">
        <w:rPr>
          <w:rFonts w:ascii="Consolas" w:hAnsi="Consolas" w:cs="Consolas"/>
          <w:sz w:val="20"/>
          <w:szCs w:val="20"/>
        </w:rPr>
        <w:t>)</w:t>
      </w:r>
    </w:p>
    <w:p w:rsidR="00AB699B" w:rsidRDefault="002E133D" w:rsidP="00B14F97">
      <w:pPr>
        <w:widowControl/>
        <w:suppressAutoHyphens w:val="0"/>
        <w:rPr>
          <w:iCs/>
        </w:rPr>
      </w:pPr>
      <w:r>
        <w:rPr>
          <w:iCs/>
        </w:rPr>
        <w:t>In a case where two imported modules’ names would collide, we can use ‘as’ clause to specify an alias for a given module:</w:t>
      </w:r>
    </w:p>
    <w:p w:rsidR="002E133D" w:rsidRDefault="002E133D" w:rsidP="002E133D">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AS MM (</w:t>
      </w:r>
      <w:r w:rsidRPr="005E4E90">
        <w:rPr>
          <w:rFonts w:ascii="Consolas" w:hAnsi="Consolas" w:cs="Consolas"/>
          <w:sz w:val="20"/>
          <w:szCs w:val="20"/>
        </w:rPr>
        <w:t>)</w:t>
      </w:r>
    </w:p>
    <w:p w:rsidR="002E133D" w:rsidRPr="00FE6A96" w:rsidRDefault="002E133D" w:rsidP="002E133D">
      <w:pPr>
        <w:rPr>
          <w:rFonts w:ascii="Consolas" w:hAnsi="Consolas" w:cs="Consolas"/>
          <w:sz w:val="20"/>
          <w:szCs w:val="20"/>
        </w:rPr>
      </w:pPr>
      <w:r>
        <w:rPr>
          <w:rFonts w:ascii="Consolas" w:hAnsi="Consolas" w:cs="Consolas"/>
          <w:sz w:val="20"/>
          <w:szCs w:val="20"/>
        </w:rPr>
        <w:t>…</w:t>
      </w:r>
    </w:p>
    <w:p w:rsidR="002E133D" w:rsidRDefault="002E133D" w:rsidP="002E133D">
      <w:pPr>
        <w:widowControl/>
        <w:suppressAutoHyphens w:val="0"/>
        <w:rPr>
          <w:rFonts w:ascii="Consolas" w:hAnsi="Consolas"/>
          <w:iCs/>
          <w:sz w:val="20"/>
          <w:szCs w:val="20"/>
        </w:rPr>
      </w:pPr>
      <w:r w:rsidRPr="0075139D">
        <w:rPr>
          <w:rFonts w:ascii="Consolas" w:hAnsi="Consolas"/>
          <w:iCs/>
          <w:sz w:val="20"/>
          <w:szCs w:val="20"/>
        </w:rPr>
        <w:t xml:space="preserve">circumference r = 2 * </w:t>
      </w:r>
      <w:r>
        <w:rPr>
          <w:rFonts w:ascii="Consolas" w:hAnsi="Consolas"/>
          <w:b/>
          <w:iCs/>
          <w:sz w:val="20"/>
          <w:szCs w:val="20"/>
        </w:rPr>
        <w:t>MM</w:t>
      </w:r>
      <w:r w:rsidRPr="00605CBF">
        <w:rPr>
          <w:rFonts w:ascii="Consolas" w:hAnsi="Consolas"/>
          <w:b/>
          <w:iCs/>
          <w:sz w:val="20"/>
          <w:szCs w:val="20"/>
        </w:rPr>
        <w:t>.</w:t>
      </w:r>
      <w:r w:rsidRPr="0075139D">
        <w:rPr>
          <w:rFonts w:ascii="Consolas" w:hAnsi="Consolas"/>
          <w:b/>
          <w:iCs/>
          <w:sz w:val="20"/>
          <w:szCs w:val="20"/>
        </w:rPr>
        <w:t>pi</w:t>
      </w:r>
      <w:r w:rsidRPr="0075139D">
        <w:rPr>
          <w:rFonts w:ascii="Consolas" w:hAnsi="Consolas"/>
          <w:iCs/>
          <w:sz w:val="20"/>
          <w:szCs w:val="20"/>
        </w:rPr>
        <w:t xml:space="preserve"> * r</w:t>
      </w:r>
    </w:p>
    <w:p w:rsidR="00C05D9E" w:rsidRDefault="00C05D9E" w:rsidP="00C05D9E">
      <w:pPr>
        <w:widowControl/>
        <w:suppressAutoHyphens w:val="0"/>
        <w:rPr>
          <w:iCs/>
        </w:rPr>
      </w:pPr>
      <w:r>
        <w:rPr>
          <w:iCs/>
        </w:rPr>
        <w:t xml:space="preserve">Case 3: We import </w:t>
      </w:r>
      <w:r w:rsidR="00C322EA">
        <w:rPr>
          <w:iCs/>
        </w:rPr>
        <w:t xml:space="preserve">all </w:t>
      </w:r>
      <w:r>
        <w:rPr>
          <w:iCs/>
        </w:rPr>
        <w:t>parts from a module into the current namespace</w:t>
      </w:r>
      <w:r w:rsidR="00EC1A2F">
        <w:rPr>
          <w:iCs/>
        </w:rPr>
        <w:t xml:space="preserve"> except the specified ones</w:t>
      </w:r>
    </w:p>
    <w:p w:rsidR="009E7160" w:rsidRDefault="00EC3628" w:rsidP="00B14F97">
      <w:pPr>
        <w:widowControl/>
        <w:suppressAutoHyphens w:val="0"/>
        <w:rPr>
          <w:iCs/>
        </w:rPr>
      </w:pPr>
      <w:r>
        <w:rPr>
          <w:iCs/>
        </w:rPr>
        <w:t>This is done by using ‘hiding’ clause:</w:t>
      </w:r>
    </w:p>
    <w:p w:rsidR="00EC3628" w:rsidRPr="00FE6A96" w:rsidRDefault="00EC3628" w:rsidP="00EC3628">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hiding (pi</w:t>
      </w:r>
      <w:r w:rsidRPr="005E4E90">
        <w:rPr>
          <w:rFonts w:ascii="Consolas" w:hAnsi="Consolas" w:cs="Consolas"/>
          <w:sz w:val="20"/>
          <w:szCs w:val="20"/>
        </w:rPr>
        <w:t>)</w:t>
      </w:r>
    </w:p>
    <w:p w:rsidR="00B82A1F" w:rsidRDefault="00895DD8" w:rsidP="00B14F97">
      <w:pPr>
        <w:widowControl/>
        <w:suppressAutoHyphens w:val="0"/>
        <w:rPr>
          <w:iCs/>
        </w:rPr>
      </w:pPr>
      <w:r>
        <w:rPr>
          <w:iCs/>
        </w:rPr>
        <w:t>Now, for the Archimedes’ constant ‘pi’ we have to use the qualified name, but for everything else we do not have to:</w:t>
      </w:r>
    </w:p>
    <w:p w:rsidR="00895DD8" w:rsidRPr="0075139D" w:rsidRDefault="00895DD8" w:rsidP="00895DD8">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895DD8">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BE6270" w:rsidRPr="00BE6270" w:rsidRDefault="00BE6270" w:rsidP="00B14F97">
      <w:pPr>
        <w:widowControl/>
        <w:suppressAutoHyphens w:val="0"/>
        <w:rPr>
          <w:rFonts w:ascii="Consolas" w:hAnsi="Consolas"/>
          <w:iCs/>
          <w:sz w:val="20"/>
          <w:szCs w:val="20"/>
        </w:rPr>
      </w:pPr>
      <w:r w:rsidRPr="00BE6270">
        <w:rPr>
          <w:rFonts w:ascii="Consolas" w:hAnsi="Consolas"/>
          <w:iCs/>
          <w:sz w:val="20"/>
          <w:szCs w:val="20"/>
        </w:rPr>
        <w:t xml:space="preserve">rightTriangleC a b = </w:t>
      </w:r>
      <w:r w:rsidRPr="007D660D">
        <w:rPr>
          <w:rFonts w:ascii="Consolas" w:hAnsi="Consolas"/>
          <w:b/>
          <w:iCs/>
          <w:sz w:val="20"/>
          <w:szCs w:val="20"/>
        </w:rPr>
        <w:t>sqrt</w:t>
      </w:r>
      <w:r w:rsidRPr="00BE6270">
        <w:rPr>
          <w:rFonts w:ascii="Consolas" w:hAnsi="Consolas"/>
          <w:iCs/>
          <w:sz w:val="20"/>
          <w:szCs w:val="20"/>
        </w:rPr>
        <w:t xml:space="preserve"> (a ** 2 + b ** 2)</w:t>
      </w:r>
    </w:p>
    <w:p w:rsidR="00BE6270" w:rsidRDefault="00A2028F" w:rsidP="00B14F97">
      <w:pPr>
        <w:widowControl/>
        <w:suppressAutoHyphens w:val="0"/>
        <w:rPr>
          <w:iCs/>
        </w:rPr>
      </w:pPr>
      <w:r>
        <w:rPr>
          <w:iCs/>
        </w:rPr>
        <w:t>It is not possible to combine ‘hiding’ and ‘as’ clauses.</w:t>
      </w:r>
    </w:p>
    <w:p w:rsidR="008E2319" w:rsidRDefault="0080227B" w:rsidP="00B14F97">
      <w:pPr>
        <w:widowControl/>
        <w:suppressAutoHyphens w:val="0"/>
        <w:rPr>
          <w:iCs/>
        </w:rPr>
      </w:pPr>
      <w:r>
        <w:rPr>
          <w:iCs/>
        </w:rPr>
        <w:t xml:space="preserve">It also should be noted that </w:t>
      </w:r>
      <w:r w:rsidR="002F5F39">
        <w:rPr>
          <w:iCs/>
        </w:rPr>
        <w:t xml:space="preserve">we </w:t>
      </w:r>
      <w:r>
        <w:rPr>
          <w:iCs/>
        </w:rPr>
        <w:t xml:space="preserve">may import only certain constructors from a given datatype into the namespace. </w:t>
      </w:r>
      <w:r w:rsidR="002F5F39">
        <w:rPr>
          <w:iCs/>
        </w:rPr>
        <w:t xml:space="preserve">This makes sense from a point where 2 or more constructors could potentially </w:t>
      </w:r>
      <w:r w:rsidR="002E2912">
        <w:rPr>
          <w:iCs/>
        </w:rPr>
        <w:t xml:space="preserve">have </w:t>
      </w:r>
      <w:r w:rsidR="002F5F39">
        <w:rPr>
          <w:iCs/>
        </w:rPr>
        <w:t>the same name, but come from different sources.</w:t>
      </w:r>
      <w:r w:rsidR="00090F6B">
        <w:rPr>
          <w:iCs/>
        </w:rPr>
        <w:t xml:space="preserve"> Consider a module ‘ExampleTree’ with the following datatype:</w:t>
      </w:r>
    </w:p>
    <w:p w:rsidR="002F5F39" w:rsidRDefault="002F5F39" w:rsidP="002F5F39">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Pr>
          <w:rFonts w:ascii="Consolas" w:hAnsi="Consolas"/>
          <w:iCs/>
          <w:sz w:val="20"/>
          <w:szCs w:val="20"/>
        </w:rPr>
        <w:t>Int</w:t>
      </w:r>
      <w:r w:rsidRPr="00F317BC">
        <w:rPr>
          <w:rFonts w:ascii="Consolas" w:hAnsi="Consolas"/>
          <w:iCs/>
          <w:sz w:val="20"/>
          <w:szCs w:val="20"/>
        </w:rPr>
        <w:t xml:space="preserve"> (Tree) (Tree)</w:t>
      </w:r>
    </w:p>
    <w:p w:rsidR="005809E3" w:rsidRDefault="00090F6B" w:rsidP="00B14F97">
      <w:pPr>
        <w:widowControl/>
        <w:suppressAutoHyphens w:val="0"/>
        <w:rPr>
          <w:iCs/>
        </w:rPr>
      </w:pPr>
      <w:r>
        <w:rPr>
          <w:iCs/>
        </w:rPr>
        <w:t>We may import none of the constructors, all of them, or only the specified ones:</w:t>
      </w:r>
    </w:p>
    <w:p w:rsidR="00146D44" w:rsidRPr="0094175B" w:rsidRDefault="00146D44" w:rsidP="00146D44">
      <w:pPr>
        <w:widowControl/>
        <w:suppressAutoHyphens w:val="0"/>
        <w:rPr>
          <w:rFonts w:ascii="Consolas" w:hAnsi="Consolas"/>
          <w:iCs/>
          <w:sz w:val="20"/>
          <w:szCs w:val="20"/>
        </w:rPr>
      </w:pPr>
      <w:r w:rsidRPr="0094175B">
        <w:rPr>
          <w:rFonts w:ascii="Consolas" w:hAnsi="Consolas"/>
          <w:iCs/>
          <w:sz w:val="20"/>
          <w:szCs w:val="20"/>
        </w:rPr>
        <w:t>-- imports none of the constructors, i.e. we have to reference them by using ET.Node, ET.Nil</w:t>
      </w:r>
    </w:p>
    <w:p w:rsidR="005809E3" w:rsidRDefault="005809E3" w:rsidP="00B14F97">
      <w:pPr>
        <w:widowControl/>
        <w:suppressAutoHyphens w:val="0"/>
        <w:rPr>
          <w:rFonts w:ascii="Consolas" w:hAnsi="Consolas"/>
          <w:iCs/>
          <w:sz w:val="20"/>
          <w:szCs w:val="20"/>
        </w:rPr>
      </w:pPr>
      <w:r w:rsidRPr="0094175B">
        <w:rPr>
          <w:rFonts w:ascii="Consolas" w:hAnsi="Consolas"/>
          <w:iCs/>
          <w:sz w:val="20"/>
          <w:szCs w:val="20"/>
        </w:rPr>
        <w:t>import mps.frege.</w:t>
      </w:r>
      <w:r w:rsidR="00090F6B" w:rsidRPr="0094175B">
        <w:rPr>
          <w:rFonts w:ascii="Consolas" w:hAnsi="Consolas"/>
          <w:iCs/>
          <w:sz w:val="20"/>
          <w:szCs w:val="20"/>
        </w:rPr>
        <w:t>Example</w:t>
      </w:r>
      <w:r w:rsidRPr="0094175B">
        <w:rPr>
          <w:rFonts w:ascii="Consolas" w:hAnsi="Consolas"/>
          <w:iCs/>
          <w:sz w:val="20"/>
          <w:szCs w:val="20"/>
        </w:rPr>
        <w:t>Tree as E</w:t>
      </w:r>
      <w:r w:rsidR="00146D44" w:rsidRPr="0094175B">
        <w:rPr>
          <w:rFonts w:ascii="Consolas" w:hAnsi="Consolas"/>
          <w:iCs/>
          <w:sz w:val="20"/>
          <w:szCs w:val="20"/>
        </w:rPr>
        <w:t>T</w:t>
      </w:r>
      <w:r w:rsidRPr="0094175B">
        <w:rPr>
          <w:rFonts w:ascii="Consolas" w:hAnsi="Consolas"/>
          <w:iCs/>
          <w:sz w:val="20"/>
          <w:szCs w:val="20"/>
        </w:rPr>
        <w:t xml:space="preserve">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only the constructor ‘Nil’ into the current namespace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(Tree(Nil))</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all of the constructors into the current namespace (2 ways)</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(Tree(Node, Nil))</w:t>
      </w:r>
    </w:p>
    <w:p w:rsidR="00FF1854" w:rsidRDefault="00FF1854" w:rsidP="0094175B">
      <w:pPr>
        <w:widowControl/>
        <w:suppressAutoHyphens w:val="0"/>
        <w:rPr>
          <w:iCs/>
        </w:rPr>
      </w:pPr>
      <w:r>
        <w:rPr>
          <w:iCs/>
        </w:rPr>
        <w:t xml:space="preserve">All modules by default import the standard module ‘frege.Prelude’. It contains standard arithmetic operators (+, -, *, /), comparison and Boolean operators, many datatypes (e.g. Maybe), classes and instances we do not mention in this work and </w:t>
      </w:r>
      <w:r w:rsidR="007C42D5">
        <w:rPr>
          <w:iCs/>
        </w:rPr>
        <w:t xml:space="preserve">a lot of </w:t>
      </w:r>
      <w:r>
        <w:rPr>
          <w:iCs/>
        </w:rPr>
        <w:t xml:space="preserve">other definitions. </w:t>
      </w:r>
      <w:r w:rsidR="008F4183">
        <w:rPr>
          <w:iCs/>
        </w:rPr>
        <w:t xml:space="preserve">For a complete list, see </w:t>
      </w:r>
      <w:hyperlink r:id="rId60" w:history="1">
        <w:r w:rsidR="008F4183" w:rsidRPr="007B075B">
          <w:rPr>
            <w:rStyle w:val="Hyperlink"/>
            <w:iCs/>
          </w:rPr>
          <w:t>http://www.frege-lang.org/doc/frege/Prelude.html</w:t>
        </w:r>
      </w:hyperlink>
    </w:p>
    <w:p w:rsidR="003B0078" w:rsidRPr="0094175B" w:rsidRDefault="003B0078" w:rsidP="0094175B">
      <w:pPr>
        <w:widowControl/>
        <w:suppressAutoHyphens w:val="0"/>
        <w:rPr>
          <w:iCs/>
        </w:rPr>
      </w:pPr>
      <w:r>
        <w:rPr>
          <w:iCs/>
        </w:rPr>
        <w:t xml:space="preserve">The similar mechanism is </w:t>
      </w:r>
      <w:r w:rsidR="00EB1A3C">
        <w:rPr>
          <w:iCs/>
        </w:rPr>
        <w:t xml:space="preserve">also </w:t>
      </w:r>
      <w:r>
        <w:rPr>
          <w:iCs/>
        </w:rPr>
        <w:t>used f</w:t>
      </w:r>
      <w:r w:rsidR="009E05FE">
        <w:rPr>
          <w:iCs/>
        </w:rPr>
        <w:t xml:space="preserve">or exporting definitions from a </w:t>
      </w:r>
      <w:r>
        <w:rPr>
          <w:iCs/>
        </w:rPr>
        <w:t>module.</w:t>
      </w:r>
      <w:r w:rsidR="009E05FE">
        <w:rPr>
          <w:iCs/>
        </w:rPr>
        <w:t xml:space="preserve"> Not exported definitions may not be referenced at all.</w:t>
      </w:r>
    </w:p>
    <w:p w:rsidR="00B82A1F" w:rsidRDefault="009E05FE" w:rsidP="00B14F97">
      <w:pPr>
        <w:widowControl/>
        <w:suppressAutoHyphens w:val="0"/>
        <w:rPr>
          <w:iCs/>
        </w:rPr>
      </w:pPr>
      <w:r>
        <w:rPr>
          <w:iCs/>
        </w:rPr>
        <w:t xml:space="preserve">To </w:t>
      </w:r>
      <w:r w:rsidR="00ED347D">
        <w:rPr>
          <w:iCs/>
        </w:rPr>
        <w:t>export all of the definitions, we use:</w:t>
      </w:r>
    </w:p>
    <w:p w:rsidR="00ED347D" w:rsidRDefault="00ED347D" w:rsidP="00ED347D">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B146B3" w:rsidRDefault="00B146B3" w:rsidP="00ED347D">
      <w:pPr>
        <w:rPr>
          <w:rStyle w:val="pl-k"/>
          <w:rFonts w:ascii="Consolas" w:hAnsi="Consolas" w:cs="Consolas"/>
          <w:sz w:val="20"/>
          <w:szCs w:val="20"/>
        </w:rPr>
      </w:pPr>
      <w:r>
        <w:rPr>
          <w:rStyle w:val="pl-k"/>
          <w:rFonts w:ascii="Consolas" w:hAnsi="Consolas" w:cs="Consolas"/>
          <w:sz w:val="20"/>
          <w:szCs w:val="20"/>
        </w:rPr>
        <w:t>…</w:t>
      </w:r>
    </w:p>
    <w:p w:rsidR="00ED347D" w:rsidRDefault="00B146B3" w:rsidP="00B14F97">
      <w:pPr>
        <w:widowControl/>
        <w:suppressAutoHyphens w:val="0"/>
        <w:rPr>
          <w:iCs/>
        </w:rPr>
      </w:pPr>
      <w:r>
        <w:rPr>
          <w:iCs/>
        </w:rPr>
        <w:t>To export only the function ‘greeting’, we can write:</w:t>
      </w:r>
    </w:p>
    <w:p w:rsidR="00EE63F5" w:rsidRDefault="00B146B3"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Pr>
          <w:rFonts w:ascii="Consolas" w:hAnsi="Consolas" w:cs="Consolas"/>
          <w:sz w:val="20"/>
          <w:szCs w:val="20"/>
        </w:rPr>
        <w:t xml:space="preserve">(greeting) </w:t>
      </w:r>
      <w:r w:rsidRPr="00FE6A96">
        <w:rPr>
          <w:rStyle w:val="pl-k"/>
          <w:rFonts w:ascii="Consolas" w:hAnsi="Consolas" w:cs="Consolas"/>
          <w:sz w:val="20"/>
          <w:szCs w:val="20"/>
        </w:rPr>
        <w:t>where</w:t>
      </w:r>
    </w:p>
    <w:p w:rsidR="00AD069C" w:rsidRDefault="00AD069C" w:rsidP="00AD069C">
      <w:pPr>
        <w:rPr>
          <w:rStyle w:val="pl-k"/>
          <w:rFonts w:ascii="Consolas" w:hAnsi="Consolas" w:cs="Consolas"/>
          <w:sz w:val="20"/>
          <w:szCs w:val="20"/>
        </w:rPr>
      </w:pPr>
      <w:r>
        <w:rPr>
          <w:rStyle w:val="pl-k"/>
          <w:rFonts w:ascii="Consolas" w:hAnsi="Consolas" w:cs="Consolas"/>
          <w:sz w:val="20"/>
          <w:szCs w:val="20"/>
        </w:rPr>
        <w:t>…</w:t>
      </w:r>
    </w:p>
    <w:p w:rsidR="00AD069C" w:rsidRPr="00AD069C" w:rsidRDefault="00AD069C" w:rsidP="00AD069C">
      <w:pPr>
        <w:rPr>
          <w:rFonts w:ascii="Consolas" w:hAnsi="Consolas" w:cs="Consolas"/>
          <w:sz w:val="20"/>
          <w:szCs w:val="20"/>
        </w:rPr>
      </w:pPr>
      <w:r>
        <w:rPr>
          <w:iCs/>
        </w:rPr>
        <w:t>We may, however, want to export</w:t>
      </w:r>
      <w:r w:rsidR="00EB1A3C">
        <w:rPr>
          <w:iCs/>
        </w:rPr>
        <w:t xml:space="preserve"> definitions</w:t>
      </w:r>
      <w:r>
        <w:rPr>
          <w:iCs/>
        </w:rPr>
        <w:t xml:space="preserve"> </w:t>
      </w:r>
      <w:r w:rsidR="00EB1A3C">
        <w:rPr>
          <w:iCs/>
        </w:rPr>
        <w:t xml:space="preserve">of </w:t>
      </w:r>
      <w:r>
        <w:rPr>
          <w:iCs/>
        </w:rPr>
        <w:t xml:space="preserve">an imported module as well. For this, we use </w:t>
      </w:r>
      <w:r w:rsidR="004557A4">
        <w:rPr>
          <w:iCs/>
        </w:rPr>
        <w:t xml:space="preserve">the </w:t>
      </w:r>
      <w:r>
        <w:rPr>
          <w:iCs/>
        </w:rPr>
        <w:t>keyword ‘module’:</w:t>
      </w:r>
    </w:p>
    <w:p w:rsidR="00AD069C" w:rsidRDefault="00AD069C"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Pr>
          <w:rStyle w:val="pl-c1"/>
          <w:rFonts w:ascii="Consolas" w:hAnsi="Consolas" w:cs="Consolas"/>
          <w:sz w:val="20"/>
          <w:szCs w:val="20"/>
        </w:rPr>
        <w:t xml:space="preserve"> (</w:t>
      </w:r>
      <w:r w:rsidRPr="00AD069C">
        <w:rPr>
          <w:rStyle w:val="pl-c1"/>
          <w:rFonts w:ascii="Consolas" w:hAnsi="Consolas" w:cs="Consolas"/>
          <w:b/>
          <w:sz w:val="20"/>
          <w:szCs w:val="20"/>
        </w:rPr>
        <w:t xml:space="preserve">module </w:t>
      </w:r>
      <w:r w:rsidRPr="00AD069C">
        <w:rPr>
          <w:rFonts w:ascii="Consolas" w:hAnsi="Consolas" w:cs="Consolas"/>
          <w:b/>
          <w:sz w:val="20"/>
          <w:szCs w:val="20"/>
        </w:rPr>
        <w:t xml:space="preserve">frege.prelude.Math, module </w:t>
      </w:r>
      <w:r w:rsidRPr="00AD069C">
        <w:rPr>
          <w:rStyle w:val="pl-c1"/>
          <w:rFonts w:ascii="Consolas" w:hAnsi="Consolas" w:cs="Consolas"/>
          <w:b/>
          <w:sz w:val="20"/>
          <w:szCs w:val="20"/>
        </w:rPr>
        <w:t>Hello</w:t>
      </w:r>
      <w:r>
        <w:rPr>
          <w:rStyle w:val="pl-c1"/>
          <w:rFonts w:ascii="Consolas" w:hAnsi="Consolas" w:cs="Consolas"/>
          <w:sz w:val="20"/>
          <w:szCs w:val="20"/>
        </w:rPr>
        <w:t>)</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AD069C" w:rsidRDefault="00AD069C" w:rsidP="00AD069C">
      <w:pPr>
        <w:rPr>
          <w:rFonts w:ascii="Consolas" w:hAnsi="Consolas" w:cs="Consolas"/>
          <w:sz w:val="20"/>
          <w:szCs w:val="20"/>
        </w:rPr>
      </w:pPr>
      <w:r w:rsidRPr="005E4E90">
        <w:rPr>
          <w:rFonts w:ascii="Consolas" w:hAnsi="Consolas" w:cs="Consolas"/>
          <w:sz w:val="20"/>
          <w:szCs w:val="20"/>
        </w:rPr>
        <w:lastRenderedPageBreak/>
        <w:t>impo</w:t>
      </w:r>
      <w:r>
        <w:rPr>
          <w:rFonts w:ascii="Consolas" w:hAnsi="Consolas" w:cs="Consolas"/>
          <w:sz w:val="20"/>
          <w:szCs w:val="20"/>
        </w:rPr>
        <w:t>rt frege.prelude.Math (**, log</w:t>
      </w:r>
      <w:r w:rsidRPr="005E4E90">
        <w:rPr>
          <w:rFonts w:ascii="Consolas" w:hAnsi="Consolas" w:cs="Consolas"/>
          <w:sz w:val="20"/>
          <w:szCs w:val="20"/>
        </w:rPr>
        <w:t>)</w:t>
      </w:r>
    </w:p>
    <w:p w:rsidR="00EB1A3C" w:rsidRPr="00FE6A96" w:rsidRDefault="00EB1A3C" w:rsidP="00AD069C">
      <w:pPr>
        <w:rPr>
          <w:rFonts w:ascii="Consolas" w:hAnsi="Consolas" w:cs="Consolas"/>
          <w:sz w:val="20"/>
          <w:szCs w:val="20"/>
        </w:rPr>
      </w:pPr>
      <w:r>
        <w:rPr>
          <w:iCs/>
        </w:rPr>
        <w:t xml:space="preserve">Now upon importing module ‘Hello’, </w:t>
      </w:r>
      <w:r w:rsidR="00E726F3">
        <w:rPr>
          <w:iCs/>
        </w:rPr>
        <w:t xml:space="preserve">we would also import indirectly the module </w:t>
      </w:r>
      <w:r w:rsidR="00E726F3" w:rsidRPr="00AD069C">
        <w:rPr>
          <w:rFonts w:ascii="Consolas" w:hAnsi="Consolas" w:cs="Consolas"/>
          <w:b/>
          <w:sz w:val="20"/>
          <w:szCs w:val="20"/>
        </w:rPr>
        <w:t>frege.prelude.Math</w:t>
      </w:r>
      <w:r w:rsidR="00E726F3">
        <w:rPr>
          <w:rFonts w:ascii="Consolas" w:hAnsi="Consolas" w:cs="Consolas"/>
          <w:b/>
          <w:sz w:val="20"/>
          <w:szCs w:val="20"/>
        </w:rPr>
        <w:t xml:space="preserve">. </w:t>
      </w:r>
    </w:p>
    <w:p w:rsidR="00C10895" w:rsidRDefault="00C4677A" w:rsidP="00B14F97">
      <w:pPr>
        <w:widowControl/>
        <w:suppressAutoHyphens w:val="0"/>
        <w:rPr>
          <w:iCs/>
        </w:rPr>
      </w:pPr>
      <w:r>
        <w:rPr>
          <w:iCs/>
        </w:rPr>
        <w:t xml:space="preserve">Note the usage of </w:t>
      </w:r>
      <w:r w:rsidR="00552ED5">
        <w:rPr>
          <w:iCs/>
        </w:rPr>
        <w:t>an item</w:t>
      </w:r>
      <w:r w:rsidR="00C10895">
        <w:rPr>
          <w:iCs/>
        </w:rPr>
        <w:t xml:space="preserve"> </w:t>
      </w:r>
      <w:r w:rsidR="00552ED5" w:rsidRPr="00AD069C">
        <w:rPr>
          <w:rFonts w:ascii="Consolas" w:hAnsi="Consolas" w:cs="Consolas"/>
          <w:b/>
          <w:sz w:val="20"/>
          <w:szCs w:val="20"/>
        </w:rPr>
        <w:t xml:space="preserve">module </w:t>
      </w:r>
      <w:r w:rsidR="00552ED5" w:rsidRPr="00AD069C">
        <w:rPr>
          <w:rStyle w:val="pl-c1"/>
          <w:rFonts w:ascii="Consolas" w:hAnsi="Consolas" w:cs="Consolas"/>
          <w:b/>
          <w:sz w:val="20"/>
          <w:szCs w:val="20"/>
        </w:rPr>
        <w:t>Hello</w:t>
      </w:r>
      <w:r>
        <w:rPr>
          <w:rStyle w:val="pl-c1"/>
          <w:rFonts w:ascii="Consolas" w:hAnsi="Consolas" w:cs="Consolas"/>
          <w:b/>
          <w:sz w:val="20"/>
          <w:szCs w:val="20"/>
        </w:rPr>
        <w:t>.</w:t>
      </w:r>
      <w:r w:rsidR="00552ED5">
        <w:rPr>
          <w:iCs/>
        </w:rPr>
        <w:t xml:space="preserve"> </w:t>
      </w:r>
      <w:r>
        <w:rPr>
          <w:iCs/>
        </w:rPr>
        <w:t xml:space="preserve">We used that </w:t>
      </w:r>
      <w:r w:rsidR="00C10895">
        <w:rPr>
          <w:iCs/>
        </w:rPr>
        <w:t>to denote the exporting of all definitions from the current module ‘Hello’, otherwise</w:t>
      </w:r>
      <w:r w:rsidR="00D12DF9">
        <w:rPr>
          <w:iCs/>
        </w:rPr>
        <w:t xml:space="preserve"> only the definitions from</w:t>
      </w:r>
      <w:r w:rsidR="00F04E12">
        <w:rPr>
          <w:iCs/>
        </w:rPr>
        <w:t xml:space="preserve"> the</w:t>
      </w:r>
      <w:r w:rsidR="00D12DF9">
        <w:rPr>
          <w:iCs/>
        </w:rPr>
        <w:t xml:space="preserve"> module </w:t>
      </w:r>
      <w:r w:rsidR="00D12DF9" w:rsidRPr="00AD069C">
        <w:rPr>
          <w:rFonts w:ascii="Consolas" w:hAnsi="Consolas" w:cs="Consolas"/>
          <w:b/>
          <w:sz w:val="20"/>
          <w:szCs w:val="20"/>
        </w:rPr>
        <w:t>frege.prelude.Math</w:t>
      </w:r>
      <w:r w:rsidR="00D12DF9">
        <w:rPr>
          <w:iCs/>
        </w:rPr>
        <w:t xml:space="preserve"> would get exported.</w:t>
      </w:r>
    </w:p>
    <w:p w:rsidR="00227FBD" w:rsidRDefault="0005485A" w:rsidP="00B14F97">
      <w:pPr>
        <w:widowControl/>
        <w:suppressAutoHyphens w:val="0"/>
        <w:rPr>
          <w:iCs/>
        </w:rPr>
      </w:pPr>
      <w:r>
        <w:rPr>
          <w:iCs/>
        </w:rPr>
        <w:t>Please, be aware that b</w:t>
      </w:r>
      <w:r w:rsidR="00227FBD">
        <w:rPr>
          <w:iCs/>
        </w:rPr>
        <w:t xml:space="preserve">ased on how </w:t>
      </w:r>
      <w:r w:rsidR="00210F2F">
        <w:rPr>
          <w:iCs/>
        </w:rPr>
        <w:t xml:space="preserve">the platform </w:t>
      </w:r>
      <w:r w:rsidR="00227FBD">
        <w:rPr>
          <w:iCs/>
        </w:rPr>
        <w:t xml:space="preserve">MPS </w:t>
      </w:r>
      <w:r w:rsidR="00210F2F">
        <w:rPr>
          <w:iCs/>
        </w:rPr>
        <w:t xml:space="preserve">works, it is, unfortunately, not possible to work with the modules </w:t>
      </w:r>
      <w:r>
        <w:rPr>
          <w:iCs/>
        </w:rPr>
        <w:t xml:space="preserve">and libraries written </w:t>
      </w:r>
      <w:r w:rsidR="0070424D">
        <w:rPr>
          <w:iCs/>
        </w:rPr>
        <w:t xml:space="preserve">in </w:t>
      </w:r>
      <w:r w:rsidR="00B46B56">
        <w:rPr>
          <w:iCs/>
        </w:rPr>
        <w:t xml:space="preserve">a standard text editor. </w:t>
      </w:r>
      <w:r w:rsidR="00C5223A">
        <w:rPr>
          <w:iCs/>
        </w:rPr>
        <w:t xml:space="preserve">These have to be rewritten in </w:t>
      </w:r>
      <w:r w:rsidR="00A72AE7">
        <w:rPr>
          <w:iCs/>
        </w:rPr>
        <w:t xml:space="preserve">a specific </w:t>
      </w:r>
      <w:r w:rsidR="00C5223A">
        <w:rPr>
          <w:iCs/>
        </w:rPr>
        <w:t xml:space="preserve">MPS </w:t>
      </w:r>
      <w:r w:rsidR="00A72AE7">
        <w:rPr>
          <w:iCs/>
        </w:rPr>
        <w:t xml:space="preserve">project </w:t>
      </w:r>
      <w:r w:rsidR="00A72AE7" w:rsidRPr="000C249A">
        <w:rPr>
          <w:i/>
          <w:iCs/>
        </w:rPr>
        <w:t>(Frege-IDE)</w:t>
      </w:r>
      <w:r w:rsidR="00A72AE7">
        <w:rPr>
          <w:iCs/>
        </w:rPr>
        <w:t xml:space="preserve"> </w:t>
      </w:r>
      <w:r w:rsidR="00C5223A">
        <w:rPr>
          <w:iCs/>
        </w:rPr>
        <w:t xml:space="preserve">to make them usable in </w:t>
      </w:r>
      <w:r w:rsidR="00991398">
        <w:rPr>
          <w:iCs/>
        </w:rPr>
        <w:t>the corresponding project.</w:t>
      </w:r>
      <w:r w:rsidR="00201DDB">
        <w:rPr>
          <w:iCs/>
        </w:rPr>
        <w:t xml:space="preserve"> That is why we offer</w:t>
      </w:r>
      <w:r w:rsidR="00F7711A">
        <w:rPr>
          <w:iCs/>
        </w:rPr>
        <w:t xml:space="preserve"> in this work</w:t>
      </w:r>
      <w:r w:rsidR="00201DDB">
        <w:rPr>
          <w:iCs/>
        </w:rPr>
        <w:t xml:space="preserve"> only a limited support of the standard module ‘frege.Prelude’.</w:t>
      </w:r>
    </w:p>
    <w:p w:rsidR="00227FBD" w:rsidRDefault="00227FBD" w:rsidP="00B14F97">
      <w:pPr>
        <w:widowControl/>
        <w:suppressAutoHyphens w:val="0"/>
        <w:rPr>
          <w:iCs/>
        </w:rPr>
      </w:pPr>
    </w:p>
    <w:p w:rsidR="009E7160" w:rsidRDefault="000E175D" w:rsidP="00B14F97">
      <w:pPr>
        <w:widowControl/>
        <w:suppressAutoHyphens w:val="0"/>
        <w:rPr>
          <w:b/>
          <w:iCs/>
        </w:rPr>
      </w:pPr>
      <w:r w:rsidRPr="000E175D">
        <w:rPr>
          <w:b/>
          <w:iCs/>
        </w:rPr>
        <w:t>Further reading</w:t>
      </w:r>
    </w:p>
    <w:p w:rsidR="00A51AF3" w:rsidRDefault="00A51AF3" w:rsidP="00B14F97">
      <w:pPr>
        <w:widowControl/>
        <w:suppressAutoHyphens w:val="0"/>
        <w:rPr>
          <w:iCs/>
        </w:rPr>
      </w:pPr>
      <w:r>
        <w:rPr>
          <w:iCs/>
        </w:rPr>
        <w:t xml:space="preserve">Frege and Haskell include many other aspects that are not mentioned in this work. </w:t>
      </w:r>
      <w:r w:rsidR="00913A9A">
        <w:rPr>
          <w:iCs/>
        </w:rPr>
        <w:t xml:space="preserve">Due to the </w:t>
      </w:r>
      <w:r w:rsidR="005B1925">
        <w:rPr>
          <w:iCs/>
        </w:rPr>
        <w:t>scale and complexity, most were not implemented</w:t>
      </w:r>
      <w:r w:rsidR="00F6372B">
        <w:rPr>
          <w:iCs/>
        </w:rPr>
        <w:t xml:space="preserve">, </w:t>
      </w:r>
      <w:r w:rsidR="00340199">
        <w:rPr>
          <w:iCs/>
        </w:rPr>
        <w:t xml:space="preserve">though </w:t>
      </w:r>
      <w:r w:rsidR="003517B2">
        <w:rPr>
          <w:iCs/>
        </w:rPr>
        <w:t>for a</w:t>
      </w:r>
      <w:r w:rsidR="00AE0EB7">
        <w:rPr>
          <w:iCs/>
        </w:rPr>
        <w:t>n interested</w:t>
      </w:r>
      <w:r w:rsidR="003517B2">
        <w:rPr>
          <w:iCs/>
        </w:rPr>
        <w:t xml:space="preserve"> reader we recommend </w:t>
      </w:r>
      <w:r w:rsidR="005A11B1">
        <w:rPr>
          <w:iCs/>
        </w:rPr>
        <w:t>visiting the following</w:t>
      </w:r>
      <w:r w:rsidR="00A81210">
        <w:rPr>
          <w:iCs/>
        </w:rPr>
        <w:t xml:space="preserve"> pages</w:t>
      </w:r>
      <w:r w:rsidR="005A11B1">
        <w:rPr>
          <w:iCs/>
        </w:rPr>
        <w:t>:</w:t>
      </w:r>
    </w:p>
    <w:p w:rsidR="00602C57" w:rsidRPr="00DD4C13" w:rsidRDefault="003472D3" w:rsidP="00602C57">
      <w:pPr>
        <w:widowControl/>
        <w:suppressAutoHyphens w:val="0"/>
        <w:rPr>
          <w:iCs/>
          <w:sz w:val="18"/>
          <w:szCs w:val="18"/>
        </w:rPr>
      </w:pPr>
      <w:r w:rsidRPr="00DD4C13">
        <w:rPr>
          <w:iCs/>
          <w:sz w:val="18"/>
          <w:szCs w:val="18"/>
        </w:rPr>
        <w:t>Reference:</w:t>
      </w:r>
      <w:r w:rsidR="002A71A0">
        <w:rPr>
          <w:iCs/>
          <w:sz w:val="18"/>
          <w:szCs w:val="18"/>
        </w:rPr>
        <w:t xml:space="preserve"> [REF]</w:t>
      </w:r>
    </w:p>
    <w:p w:rsidR="00602C57" w:rsidRPr="00DD4C13" w:rsidRDefault="00674D62">
      <w:pPr>
        <w:widowControl/>
        <w:suppressAutoHyphens w:val="0"/>
        <w:rPr>
          <w:b/>
          <w:i/>
          <w:sz w:val="18"/>
          <w:szCs w:val="18"/>
        </w:rPr>
      </w:pPr>
      <w:hyperlink r:id="rId61" w:history="1">
        <w:r w:rsidR="00EE65BB" w:rsidRPr="00DD4C13">
          <w:rPr>
            <w:rStyle w:val="Hyperlink"/>
            <w:b/>
            <w:i/>
            <w:sz w:val="18"/>
            <w:szCs w:val="18"/>
          </w:rPr>
          <w:t>http://www.frege-lang.org/doc/Language.pdf</w:t>
        </w:r>
      </w:hyperlink>
    </w:p>
    <w:p w:rsidR="00EE65BB" w:rsidRPr="00DD4C13" w:rsidRDefault="00356949">
      <w:pPr>
        <w:widowControl/>
        <w:suppressAutoHyphens w:val="0"/>
        <w:rPr>
          <w:i/>
          <w:sz w:val="18"/>
          <w:szCs w:val="18"/>
        </w:rPr>
      </w:pPr>
      <w:r>
        <w:rPr>
          <w:i/>
          <w:sz w:val="18"/>
          <w:szCs w:val="18"/>
        </w:rPr>
        <w:t xml:space="preserve">Frege </w:t>
      </w:r>
      <w:r w:rsidR="00EE65BB" w:rsidRPr="00DD4C13">
        <w:rPr>
          <w:i/>
          <w:sz w:val="18"/>
          <w:szCs w:val="18"/>
        </w:rPr>
        <w:t>Wiki:</w:t>
      </w:r>
    </w:p>
    <w:p w:rsidR="00EE65BB" w:rsidRPr="00DD4C13" w:rsidRDefault="00674D62">
      <w:pPr>
        <w:widowControl/>
        <w:suppressAutoHyphens w:val="0"/>
        <w:rPr>
          <w:b/>
          <w:i/>
          <w:sz w:val="18"/>
          <w:szCs w:val="18"/>
        </w:rPr>
      </w:pPr>
      <w:hyperlink r:id="rId62" w:history="1">
        <w:r w:rsidR="00EE65BB" w:rsidRPr="00DD4C13">
          <w:rPr>
            <w:rStyle w:val="Hyperlink"/>
            <w:b/>
            <w:i/>
            <w:sz w:val="18"/>
            <w:szCs w:val="18"/>
          </w:rPr>
          <w:t>https://github.com/Frege/frege/wiki/_pages</w:t>
        </w:r>
      </w:hyperlink>
      <w:r w:rsidR="00EE65BB" w:rsidRPr="00DD4C13">
        <w:rPr>
          <w:b/>
          <w:i/>
          <w:sz w:val="18"/>
          <w:szCs w:val="18"/>
        </w:rPr>
        <w:t xml:space="preserve"> </w:t>
      </w:r>
    </w:p>
    <w:p w:rsidR="00613D3B" w:rsidRPr="00DD4C13" w:rsidRDefault="00613D3B">
      <w:pPr>
        <w:widowControl/>
        <w:suppressAutoHyphens w:val="0"/>
        <w:rPr>
          <w:i/>
          <w:sz w:val="18"/>
          <w:szCs w:val="18"/>
        </w:rPr>
      </w:pPr>
      <w:r w:rsidRPr="00DD4C13">
        <w:rPr>
          <w:i/>
          <w:sz w:val="18"/>
          <w:szCs w:val="18"/>
        </w:rPr>
        <w:t>Frege goodness:</w:t>
      </w:r>
    </w:p>
    <w:p w:rsidR="00EE65BB" w:rsidRDefault="00674D62">
      <w:pPr>
        <w:widowControl/>
        <w:suppressAutoHyphens w:val="0"/>
        <w:rPr>
          <w:rStyle w:val="Hyperlink"/>
          <w:b/>
          <w:i/>
          <w:sz w:val="18"/>
          <w:szCs w:val="18"/>
        </w:rPr>
      </w:pPr>
      <w:hyperlink r:id="rId63" w:history="1">
        <w:r w:rsidR="00613D3B" w:rsidRPr="00DD4C13">
          <w:rPr>
            <w:rStyle w:val="Hyperlink"/>
            <w:b/>
            <w:i/>
            <w:sz w:val="18"/>
            <w:szCs w:val="18"/>
          </w:rPr>
          <w:t>https://dierk.gitbooks.io/fregegoodness/</w:t>
        </w:r>
      </w:hyperlink>
    </w:p>
    <w:p w:rsidR="005C1A65" w:rsidRDefault="005C1A65">
      <w:pPr>
        <w:widowControl/>
        <w:suppressAutoHyphens w:val="0"/>
        <w:rPr>
          <w:b/>
          <w:iCs/>
        </w:rPr>
      </w:pPr>
    </w:p>
    <w:p w:rsidR="00E9137B" w:rsidRDefault="00E9137B" w:rsidP="00E9137B">
      <w:pPr>
        <w:numPr>
          <w:ilvl w:val="0"/>
          <w:numId w:val="1"/>
        </w:numPr>
        <w:rPr>
          <w:i/>
          <w:iCs/>
        </w:rPr>
      </w:pPr>
      <w:r>
        <w:t>Chapter 4: The grammar</w:t>
      </w:r>
    </w:p>
    <w:p w:rsidR="00E9137B" w:rsidRPr="007B1D40" w:rsidRDefault="00E9137B" w:rsidP="00E9137B">
      <w:pPr>
        <w:numPr>
          <w:ilvl w:val="1"/>
          <w:numId w:val="1"/>
        </w:numPr>
        <w:rPr>
          <w:i/>
          <w:iCs/>
        </w:rPr>
      </w:pPr>
      <w:r w:rsidRPr="007B1D40">
        <w:rPr>
          <w:i/>
          <w:iCs/>
        </w:rPr>
        <w:t>Official Frege grammar, or references (appendix?)</w:t>
      </w:r>
    </w:p>
    <w:p w:rsidR="007B1D40" w:rsidRPr="007B1D40" w:rsidRDefault="007B1D40" w:rsidP="00E9137B">
      <w:pPr>
        <w:numPr>
          <w:ilvl w:val="1"/>
          <w:numId w:val="1"/>
        </w:numPr>
        <w:rPr>
          <w:i/>
          <w:iCs/>
        </w:rPr>
      </w:pPr>
      <w:r w:rsidRPr="007B1D40">
        <w:rPr>
          <w:i/>
          <w:iCs/>
        </w:rPr>
        <w:t>How it correlates to the features described in chpt. 3</w:t>
      </w:r>
    </w:p>
    <w:p w:rsidR="007B1D40" w:rsidRPr="007B1D40" w:rsidRDefault="007B1D40" w:rsidP="00E9137B">
      <w:pPr>
        <w:numPr>
          <w:ilvl w:val="1"/>
          <w:numId w:val="1"/>
        </w:numPr>
        <w:rPr>
          <w:i/>
          <w:iCs/>
        </w:rPr>
      </w:pPr>
      <w:r w:rsidRPr="007B1D40">
        <w:rPr>
          <w:i/>
          <w:iCs/>
        </w:rPr>
        <w:t>Transformation to MPS concepts</w:t>
      </w:r>
    </w:p>
    <w:p w:rsidR="002C4F56" w:rsidRDefault="002C4F56" w:rsidP="002C4F56"/>
    <w:p w:rsidR="001A3C1B" w:rsidRDefault="002544FB" w:rsidP="002C4F56">
      <w:r w:rsidRPr="002544FB">
        <w:t>Grammar</w:t>
      </w:r>
      <w:r>
        <w:t xml:space="preserve"> of the Frege</w:t>
      </w:r>
      <w:r w:rsidR="00D4437A">
        <w:t xml:space="preserve"> language is relatively complex. </w:t>
      </w:r>
      <w:r w:rsidR="00237C0C">
        <w:t xml:space="preserve">In this chapter, we try to delve </w:t>
      </w:r>
      <w:r w:rsidR="00801019">
        <w:t>into the grammar, understand</w:t>
      </w:r>
      <w:r w:rsidR="00440847">
        <w:t xml:space="preserve"> its different parts, </w:t>
      </w:r>
      <w:r w:rsidR="00943FFA">
        <w:t>how they relate to the actual features of the language</w:t>
      </w:r>
      <w:r w:rsidR="00554D8C">
        <w:t xml:space="preserve"> </w:t>
      </w:r>
      <w:r w:rsidR="00D4678A">
        <w:t xml:space="preserve">and </w:t>
      </w:r>
      <w:r w:rsidR="00462AB9">
        <w:t xml:space="preserve">select a </w:t>
      </w:r>
      <w:r w:rsidR="002C1B29">
        <w:t>sensible subset we will implement in this work.</w:t>
      </w:r>
      <w:r w:rsidR="001A3C1B">
        <w:t xml:space="preserve"> Since the selected subset </w:t>
      </w:r>
      <w:r w:rsidR="00C27318">
        <w:t xml:space="preserve">will mostly </w:t>
      </w:r>
      <w:r w:rsidR="001A3C1B">
        <w:t xml:space="preserve">correspond to the </w:t>
      </w:r>
      <w:r w:rsidR="00C27318">
        <w:t>features of the language described in chapter 3, we recommend reading it first.</w:t>
      </w:r>
    </w:p>
    <w:p w:rsidR="00440847" w:rsidRDefault="00D24C3F" w:rsidP="002C4F56">
      <w:r>
        <w:t>The selected subset may not be used directly, however, since the MPS platform works with the language slightly differently</w:t>
      </w:r>
      <w:r w:rsidR="00D02D40">
        <w:t xml:space="preserve"> than a regular compiler</w:t>
      </w:r>
      <w:r>
        <w:t>. Upon examination and analysis, we will try to transform the selected sub-grammar to the MPS concepts and explain our decisions.</w:t>
      </w:r>
    </w:p>
    <w:p w:rsidR="00AA4F75" w:rsidRPr="009058F3" w:rsidRDefault="009058F3" w:rsidP="002C4F56">
      <w:pPr>
        <w:rPr>
          <w:sz w:val="16"/>
          <w:szCs w:val="16"/>
        </w:rPr>
      </w:pPr>
      <w:r w:rsidRPr="009058F3">
        <w:rPr>
          <w:sz w:val="16"/>
          <w:szCs w:val="16"/>
        </w:rPr>
        <w:t xml:space="preserve">[Sources: </w:t>
      </w:r>
      <w:hyperlink r:id="rId64" w:history="1">
        <w:r w:rsidRPr="009058F3">
          <w:rPr>
            <w:rStyle w:val="Hyperlink"/>
            <w:sz w:val="16"/>
            <w:szCs w:val="16"/>
          </w:rPr>
          <w:t>http://www.frege-lang.org/doc/Language.pdf</w:t>
        </w:r>
      </w:hyperlink>
      <w:r w:rsidRPr="009058F3">
        <w:rPr>
          <w:sz w:val="16"/>
          <w:szCs w:val="16"/>
        </w:rPr>
        <w:t xml:space="preserve"> </w:t>
      </w:r>
      <w:r w:rsidR="00CF4031">
        <w:rPr>
          <w:sz w:val="16"/>
          <w:szCs w:val="16"/>
        </w:rPr>
        <w:t xml:space="preserve">[REF] </w:t>
      </w:r>
      <w:r w:rsidRPr="009058F3">
        <w:rPr>
          <w:sz w:val="16"/>
          <w:szCs w:val="16"/>
        </w:rPr>
        <w:t xml:space="preserve"> </w:t>
      </w:r>
      <w:hyperlink r:id="rId65" w:history="1">
        <w:r w:rsidRPr="009058F3">
          <w:rPr>
            <w:rStyle w:val="Hyperlink"/>
            <w:sz w:val="16"/>
            <w:szCs w:val="16"/>
          </w:rPr>
          <w:t>https://github.com/Frege/frege/blob/master/frege/compiler/grammar/Grammar.ebnf</w:t>
        </w:r>
      </w:hyperlink>
      <w:r w:rsidR="00CF4031">
        <w:rPr>
          <w:sz w:val="16"/>
          <w:szCs w:val="16"/>
        </w:rPr>
        <w:t xml:space="preserve"> [GRM]</w:t>
      </w:r>
      <w:r w:rsidRPr="009058F3">
        <w:rPr>
          <w:sz w:val="16"/>
          <w:szCs w:val="16"/>
        </w:rPr>
        <w:t xml:space="preserve"> ]</w:t>
      </w:r>
    </w:p>
    <w:p w:rsidR="009058F3" w:rsidRDefault="00533CE0" w:rsidP="00ED65E7">
      <w:r>
        <w:t xml:space="preserve">As </w:t>
      </w:r>
      <w:r w:rsidR="0008507A">
        <w:t xml:space="preserve">a </w:t>
      </w:r>
      <w:r>
        <w:t xml:space="preserve">basis for our analysis of the Frege grammar, we used </w:t>
      </w:r>
      <w:r w:rsidR="001D7C9E">
        <w:t xml:space="preserve">mainly </w:t>
      </w:r>
      <w:r w:rsidR="00E122C5">
        <w:t xml:space="preserve">the </w:t>
      </w:r>
      <w:r w:rsidRPr="00533CE0">
        <w:t>extended Backus-Naur form</w:t>
      </w:r>
      <w:r w:rsidR="005C69BD">
        <w:t xml:space="preserve"> [WIKI]</w:t>
      </w:r>
      <w:r>
        <w:t xml:space="preserve"> notation </w:t>
      </w:r>
      <w:r w:rsidR="005C69BD">
        <w:t>provided on [</w:t>
      </w:r>
      <w:r w:rsidR="00986A45">
        <w:t>Link-</w:t>
      </w:r>
      <w:r w:rsidR="005C69BD">
        <w:t>GRM].</w:t>
      </w:r>
      <w:r w:rsidR="00AD641B">
        <w:t xml:space="preserve"> </w:t>
      </w:r>
      <w:r w:rsidR="00AE438D">
        <w:t xml:space="preserve">Additionally we were </w:t>
      </w:r>
      <w:r w:rsidR="008C055C">
        <w:t>using the reference of the language from [Link-REF].</w:t>
      </w:r>
      <w:r w:rsidR="00205FBB">
        <w:t xml:space="preserve"> The resources are provided in the appendix.</w:t>
      </w:r>
    </w:p>
    <w:p w:rsidR="00ED65E7" w:rsidRDefault="00ED65E7" w:rsidP="00ED65E7"/>
    <w:p w:rsidR="00D87C3F" w:rsidRDefault="00D87C3F" w:rsidP="00ED65E7">
      <w:pPr>
        <w:rPr>
          <w:b/>
        </w:rPr>
      </w:pPr>
      <w:r w:rsidRPr="00D87C3F">
        <w:rPr>
          <w:b/>
        </w:rPr>
        <w:t>Explanation of the EBNF notation</w:t>
      </w:r>
    </w:p>
    <w:p w:rsidR="00D87C3F" w:rsidRDefault="009C6909" w:rsidP="00ED65E7">
      <w:r w:rsidRPr="009C6909">
        <w:t>The notation</w:t>
      </w:r>
      <w:r>
        <w:t xml:space="preserve"> used throughout this work is based on the grammar from </w:t>
      </w:r>
      <w:r>
        <w:t>[Link-GRM].</w:t>
      </w:r>
    </w:p>
    <w:p w:rsidR="00D34B98" w:rsidRPr="006A1CAB" w:rsidRDefault="00D34B98" w:rsidP="00ED65E7">
      <w:pPr>
        <w:rPr>
          <w:i/>
          <w:color w:val="F4B083" w:themeColor="accent2" w:themeTint="99"/>
        </w:rPr>
      </w:pPr>
      <w:r w:rsidRPr="006A1CAB">
        <w:rPr>
          <w:i/>
          <w:color w:val="F4B083" w:themeColor="accent2" w:themeTint="99"/>
        </w:rPr>
        <w:t>TODO: set colors and/or font and style for distinguishing.</w:t>
      </w:r>
    </w:p>
    <w:p w:rsidR="009C6909" w:rsidRDefault="00B65640" w:rsidP="00ED65E7">
      <w:r>
        <w:t xml:space="preserve">Non-terminal symbols: </w:t>
      </w:r>
      <w:r w:rsidR="00D34B98">
        <w:t>e.g. module</w:t>
      </w:r>
    </w:p>
    <w:p w:rsidR="00D34B98" w:rsidRDefault="00D34B98" w:rsidP="00ED65E7">
      <w:r>
        <w:t>Terminal symbols: in apostrophes, e.g. ‘-&gt;’</w:t>
      </w:r>
    </w:p>
    <w:p w:rsidR="00024F25" w:rsidRDefault="00024F25" w:rsidP="00ED65E7">
      <w:r>
        <w:t>Symbols for regular expressions:</w:t>
      </w:r>
    </w:p>
    <w:p w:rsidR="00024F25" w:rsidRDefault="00024F25" w:rsidP="00ED65E7">
      <w:r w:rsidRPr="00090402">
        <w:rPr>
          <w:rFonts w:ascii="Consolas" w:hAnsi="Consolas"/>
          <w:sz w:val="20"/>
          <w:szCs w:val="20"/>
        </w:rPr>
        <w:t>expression*</w:t>
      </w:r>
      <w:r>
        <w:t xml:space="preserve"> - token “expression” repeats 0..n times</w:t>
      </w:r>
    </w:p>
    <w:p w:rsidR="001742D2" w:rsidRDefault="001742D2" w:rsidP="001742D2">
      <w:r w:rsidRPr="00090402">
        <w:rPr>
          <w:rFonts w:ascii="Consolas" w:hAnsi="Consolas"/>
          <w:sz w:val="20"/>
          <w:szCs w:val="20"/>
        </w:rPr>
        <w:t>expression</w:t>
      </w:r>
      <w:r w:rsidRPr="00090402">
        <w:rPr>
          <w:rFonts w:ascii="Consolas" w:hAnsi="Consolas"/>
          <w:sz w:val="20"/>
          <w:szCs w:val="20"/>
        </w:rPr>
        <w:t>+</w:t>
      </w:r>
      <w:r>
        <w:t xml:space="preserve"> </w:t>
      </w:r>
      <w:r>
        <w:t xml:space="preserve">- token “expression” repeats </w:t>
      </w:r>
      <w:r>
        <w:t>1</w:t>
      </w:r>
      <w:r>
        <w:t>..n times</w:t>
      </w:r>
    </w:p>
    <w:p w:rsidR="00E44C2B" w:rsidRDefault="00E44C2B" w:rsidP="00E44C2B">
      <w:r w:rsidRPr="00090402">
        <w:rPr>
          <w:rFonts w:ascii="Consolas" w:hAnsi="Consolas"/>
          <w:sz w:val="20"/>
          <w:szCs w:val="20"/>
        </w:rPr>
        <w:t>expression</w:t>
      </w:r>
      <w:r w:rsidRPr="00090402">
        <w:rPr>
          <w:rFonts w:ascii="Consolas" w:hAnsi="Consolas"/>
          <w:sz w:val="20"/>
          <w:szCs w:val="20"/>
        </w:rPr>
        <w:t>?</w:t>
      </w:r>
      <w:r>
        <w:t xml:space="preserve"> -</w:t>
      </w:r>
      <w:r w:rsidRPr="00E44C2B">
        <w:t xml:space="preserve"> </w:t>
      </w:r>
      <w:r>
        <w:t xml:space="preserve">token “expression” </w:t>
      </w:r>
      <w:r>
        <w:t>may be used 0..1 times</w:t>
      </w:r>
    </w:p>
    <w:p w:rsidR="00090402" w:rsidRDefault="00090402" w:rsidP="00090402">
      <w:r w:rsidRPr="00090402">
        <w:rPr>
          <w:rFonts w:ascii="Consolas" w:hAnsi="Consolas"/>
          <w:sz w:val="20"/>
          <w:szCs w:val="20"/>
        </w:rPr>
        <w:t>(</w:t>
      </w:r>
      <w:r w:rsidRPr="00090402">
        <w:rPr>
          <w:rFonts w:ascii="Consolas" w:hAnsi="Consolas"/>
          <w:sz w:val="20"/>
          <w:szCs w:val="20"/>
        </w:rPr>
        <w:t>expression</w:t>
      </w:r>
      <w:r w:rsidRPr="00090402">
        <w:rPr>
          <w:rFonts w:ascii="Consolas" w:hAnsi="Consolas"/>
          <w:sz w:val="20"/>
          <w:szCs w:val="20"/>
        </w:rPr>
        <w:t xml:space="preserve">1 </w:t>
      </w:r>
      <w:r w:rsidRPr="00090402">
        <w:rPr>
          <w:rFonts w:ascii="Consolas" w:hAnsi="Consolas"/>
          <w:sz w:val="20"/>
          <w:szCs w:val="20"/>
        </w:rPr>
        <w:t>e</w:t>
      </w:r>
      <w:r w:rsidRPr="00090402">
        <w:rPr>
          <w:rFonts w:ascii="Consolas" w:hAnsi="Consolas"/>
          <w:sz w:val="20"/>
          <w:szCs w:val="20"/>
        </w:rPr>
        <w:t xml:space="preserve">xpression2 </w:t>
      </w:r>
      <w:r w:rsidRPr="00090402">
        <w:rPr>
          <w:rFonts w:ascii="Consolas" w:hAnsi="Consolas"/>
          <w:sz w:val="20"/>
          <w:szCs w:val="20"/>
        </w:rPr>
        <w:t>expression</w:t>
      </w:r>
      <w:r w:rsidRPr="00090402">
        <w:rPr>
          <w:rFonts w:ascii="Consolas" w:hAnsi="Consolas"/>
          <w:sz w:val="20"/>
          <w:szCs w:val="20"/>
        </w:rPr>
        <w:t>3)?</w:t>
      </w:r>
      <w:r>
        <w:t xml:space="preserve"> - </w:t>
      </w:r>
      <w:r>
        <w:t>token</w:t>
      </w:r>
      <w:r>
        <w:t>s</w:t>
      </w:r>
      <w:r>
        <w:t xml:space="preserve"> “expression1 expression2 expression3” may be used 0..1 times</w:t>
      </w:r>
      <w:r w:rsidR="0034724E">
        <w:t xml:space="preserve"> in exactly this order, </w:t>
      </w:r>
      <w:r w:rsidR="00B5234F">
        <w:t>whereas all of them have to be used or none</w:t>
      </w:r>
    </w:p>
    <w:p w:rsidR="00BE5D23" w:rsidRDefault="00BE5D23" w:rsidP="00ED65E7">
      <w:pPr>
        <w:rPr>
          <w:rFonts w:ascii="Consolas" w:hAnsi="Consolas"/>
          <w:sz w:val="20"/>
          <w:szCs w:val="20"/>
        </w:rPr>
      </w:pPr>
      <w:r>
        <w:t>Syntax of the used notation:</w:t>
      </w:r>
    </w:p>
    <w:p w:rsidR="00300555" w:rsidRDefault="00300555" w:rsidP="00ED65E7">
      <w:r w:rsidRPr="00300555">
        <w:rPr>
          <w:rFonts w:ascii="Consolas" w:hAnsi="Consolas"/>
          <w:sz w:val="20"/>
          <w:szCs w:val="20"/>
        </w:rPr>
        <w:t>token ::= ‘a’ | ‘b’ | ‘c’</w:t>
      </w:r>
      <w:r>
        <w:t xml:space="preserve"> </w:t>
      </w:r>
      <w:r w:rsidR="00443279">
        <w:t>– non-terminal symbol ‘token’ may be rewritten to one of the following terminal symbols: ‘a’, ‘b’ or ‘c’</w:t>
      </w:r>
    </w:p>
    <w:p w:rsidR="00443279" w:rsidRDefault="00B9240A" w:rsidP="00ED65E7">
      <w:r w:rsidRPr="00300555">
        <w:rPr>
          <w:rFonts w:ascii="Consolas" w:hAnsi="Consolas"/>
          <w:sz w:val="20"/>
          <w:szCs w:val="20"/>
        </w:rPr>
        <w:lastRenderedPageBreak/>
        <w:t>token</w:t>
      </w:r>
      <w:r>
        <w:rPr>
          <w:rFonts w:ascii="Consolas" w:hAnsi="Consolas"/>
          <w:sz w:val="20"/>
          <w:szCs w:val="20"/>
        </w:rPr>
        <w:t xml:space="preserve"> ::= ‘a’ | ‘a’ token </w:t>
      </w:r>
      <w:r>
        <w:t>– non</w:t>
      </w:r>
      <w:r>
        <w:t>-terminal symbol ‘token’ may be rewritten to either a terminal symbol ‘a’, or the terminal symbol ‘a’ and non-terminal symbol ‘token</w:t>
      </w:r>
      <w:r w:rsidR="002B469F">
        <w:t>’;</w:t>
      </w:r>
      <w:r w:rsidR="004E17A8">
        <w:t xml:space="preserve"> i.e. </w:t>
      </w:r>
      <w:r w:rsidR="003E3406">
        <w:t>here we see an example of a right recursion – the token ‘token’ generates a sequence of symbols ‘a’ of arbitrary length</w:t>
      </w:r>
      <w:r w:rsidR="001D59F9">
        <w:t>s</w:t>
      </w:r>
      <w:r w:rsidR="00ED6E5B">
        <w:t xml:space="preserve"> (‘aaa’, ‘aaaaa’, ‘a’, ‘aaaaaaaaaaaa’, …)</w:t>
      </w:r>
    </w:p>
    <w:p w:rsidR="000B6614" w:rsidRDefault="000B6614" w:rsidP="00ED65E7">
      <w:r>
        <w:t>Abbreviations: NTS (non-terminal symbol)</w:t>
      </w:r>
    </w:p>
    <w:p w:rsidR="00024F25" w:rsidRDefault="00024F25" w:rsidP="00ED65E7"/>
    <w:p w:rsidR="000D3472" w:rsidRPr="00373F24" w:rsidRDefault="00373F24" w:rsidP="00ED65E7">
      <w:pPr>
        <w:rPr>
          <w:b/>
        </w:rPr>
      </w:pPr>
      <w:r w:rsidRPr="00373F24">
        <w:rPr>
          <w:b/>
        </w:rPr>
        <w:t>Frege grammar</w:t>
      </w:r>
    </w:p>
    <w:p w:rsidR="004B684F" w:rsidRDefault="004B684F" w:rsidP="00935EF9">
      <w:r>
        <w:t>A high level view of the module definition is described by the following NTS rule:</w:t>
      </w:r>
    </w:p>
    <w:p w:rsidR="00F3523B" w:rsidRDefault="001D7C9E" w:rsidP="00935EF9">
      <w:pPr>
        <w:rPr>
          <w:rFonts w:ascii="Consolas" w:hAnsi="Consolas"/>
          <w:sz w:val="20"/>
          <w:szCs w:val="20"/>
        </w:rPr>
      </w:pPr>
      <w:r w:rsidRPr="001C25AA">
        <w:rPr>
          <w:rFonts w:ascii="Consolas" w:hAnsi="Consolas"/>
          <w:sz w:val="20"/>
          <w:szCs w:val="20"/>
        </w:rPr>
        <w:t xml:space="preserve">module ::= (moduleclause (';' definitions|'where' '{' definitions </w:t>
      </w:r>
      <w:r w:rsidR="00935EF9">
        <w:rPr>
          <w:rFonts w:ascii="Consolas" w:hAnsi="Consolas"/>
          <w:sz w:val="20"/>
          <w:szCs w:val="20"/>
        </w:rPr>
        <w:t>‘</w:t>
      </w:r>
      <w:r w:rsidRPr="001C25AA">
        <w:rPr>
          <w:rFonts w:ascii="Consolas" w:hAnsi="Consolas"/>
          <w:sz w:val="20"/>
          <w:szCs w:val="20"/>
        </w:rPr>
        <w:t>}')|'{' definitions '}')</w:t>
      </w:r>
    </w:p>
    <w:p w:rsidR="0061057D" w:rsidRDefault="005A0515" w:rsidP="00935EF9">
      <w:r>
        <w:t>Normally the places where a proper indentation is required may be replaced by</w:t>
      </w:r>
      <w:r w:rsidR="006D1A32">
        <w:t xml:space="preserve"> usage of</w:t>
      </w:r>
      <w:r>
        <w:t xml:space="preserve"> curly brackets ‘{’</w:t>
      </w:r>
      <w:r w:rsidR="006D1A32">
        <w:t>,</w:t>
      </w:r>
      <w:r>
        <w:t xml:space="preserve"> ‘}’</w:t>
      </w:r>
      <w:r w:rsidR="006D1A32">
        <w:t xml:space="preserve"> and a semicolon ‘;’</w:t>
      </w:r>
      <w:r>
        <w:t>.</w:t>
      </w:r>
      <w:r w:rsidR="00AE3CF2">
        <w:t xml:space="preserve"> </w:t>
      </w:r>
      <w:r w:rsidR="0061057D">
        <w:t>Consider the following example:</w:t>
      </w:r>
    </w:p>
    <w:p w:rsidR="00326E47" w:rsidRPr="00326E47" w:rsidRDefault="00326E47" w:rsidP="00326E47">
      <w:pPr>
        <w:rPr>
          <w:rFonts w:ascii="Consolas" w:hAnsi="Consolas"/>
          <w:sz w:val="20"/>
          <w:szCs w:val="20"/>
        </w:rPr>
      </w:pPr>
      <w:r>
        <w:rPr>
          <w:rFonts w:ascii="Consolas" w:hAnsi="Consolas"/>
          <w:sz w:val="20"/>
          <w:szCs w:val="20"/>
        </w:rPr>
        <w:t>f</w:t>
      </w:r>
      <w:r w:rsidRPr="00326E47">
        <w:rPr>
          <w:rFonts w:ascii="Consolas" w:hAnsi="Consolas"/>
          <w:sz w:val="20"/>
          <w:szCs w:val="20"/>
        </w:rPr>
        <w:t>oo x =</w:t>
      </w:r>
    </w:p>
    <w:p w:rsidR="00326E47" w:rsidRPr="00326E47" w:rsidRDefault="00326E47" w:rsidP="00326E47">
      <w:pPr>
        <w:rPr>
          <w:rFonts w:ascii="Consolas" w:hAnsi="Consolas"/>
          <w:sz w:val="20"/>
          <w:szCs w:val="20"/>
        </w:rPr>
      </w:pPr>
      <w:r w:rsidRPr="00326E47">
        <w:rPr>
          <w:rFonts w:ascii="Consolas" w:hAnsi="Consolas"/>
          <w:sz w:val="20"/>
          <w:szCs w:val="20"/>
        </w:rPr>
        <w:t xml:space="preserve">    let s = sin x</w:t>
      </w:r>
    </w:p>
    <w:p w:rsidR="00326E47" w:rsidRPr="00326E47" w:rsidRDefault="00326E47" w:rsidP="00326E47">
      <w:pPr>
        <w:rPr>
          <w:rFonts w:ascii="Consolas" w:hAnsi="Consolas"/>
          <w:sz w:val="20"/>
          <w:szCs w:val="20"/>
        </w:rPr>
      </w:pPr>
      <w:r w:rsidRPr="00326E47">
        <w:rPr>
          <w:rFonts w:ascii="Consolas" w:hAnsi="Consolas"/>
          <w:sz w:val="20"/>
          <w:szCs w:val="20"/>
        </w:rPr>
        <w:t xml:space="preserve">        c = cos x</w:t>
      </w:r>
    </w:p>
    <w:p w:rsidR="0061057D" w:rsidRPr="00326E47" w:rsidRDefault="00326E47" w:rsidP="00326E47">
      <w:pPr>
        <w:rPr>
          <w:rFonts w:ascii="Consolas" w:hAnsi="Consolas"/>
          <w:sz w:val="20"/>
          <w:szCs w:val="20"/>
        </w:rPr>
      </w:pPr>
      <w:r w:rsidRPr="00326E47">
        <w:rPr>
          <w:rFonts w:ascii="Consolas" w:hAnsi="Consolas"/>
          <w:sz w:val="20"/>
          <w:szCs w:val="20"/>
        </w:rPr>
        <w:t xml:space="preserve">    in 2 * s * c</w:t>
      </w:r>
    </w:p>
    <w:p w:rsidR="00326E47" w:rsidRDefault="00326E47" w:rsidP="00326E47">
      <w:r>
        <w:t>Which may be rewritten like this:</w:t>
      </w:r>
    </w:p>
    <w:p w:rsidR="00326E47" w:rsidRPr="00326E47" w:rsidRDefault="00326E47" w:rsidP="00326E47">
      <w:pPr>
        <w:rPr>
          <w:rFonts w:ascii="Consolas" w:hAnsi="Consolas"/>
          <w:sz w:val="20"/>
          <w:szCs w:val="20"/>
        </w:rPr>
      </w:pPr>
      <w:r w:rsidRPr="00326E47">
        <w:rPr>
          <w:rFonts w:ascii="Consolas" w:hAnsi="Consolas"/>
          <w:sz w:val="20"/>
          <w:szCs w:val="20"/>
        </w:rPr>
        <w:t>foo x = let {</w:t>
      </w:r>
      <w:r w:rsidR="0039685C">
        <w:rPr>
          <w:rFonts w:ascii="Consolas" w:hAnsi="Consolas"/>
          <w:sz w:val="20"/>
          <w:szCs w:val="20"/>
        </w:rPr>
        <w:t xml:space="preserve"> </w:t>
      </w:r>
      <w:r w:rsidRPr="00326E47">
        <w:rPr>
          <w:rFonts w:ascii="Consolas" w:hAnsi="Consolas"/>
          <w:sz w:val="20"/>
          <w:szCs w:val="20"/>
        </w:rPr>
        <w:t>s = sin x; c = cos x;</w:t>
      </w:r>
      <w:r w:rsidR="0039685C">
        <w:rPr>
          <w:rFonts w:ascii="Consolas" w:hAnsi="Consolas"/>
          <w:sz w:val="20"/>
          <w:szCs w:val="20"/>
        </w:rPr>
        <w:t xml:space="preserve"> </w:t>
      </w:r>
      <w:r w:rsidRPr="00326E47">
        <w:rPr>
          <w:rFonts w:ascii="Consolas" w:hAnsi="Consolas"/>
          <w:sz w:val="20"/>
          <w:szCs w:val="20"/>
        </w:rPr>
        <w:t>} in 2 * s * c</w:t>
      </w:r>
    </w:p>
    <w:p w:rsidR="00E477E5" w:rsidRDefault="00731E85" w:rsidP="00935EF9">
      <w:r>
        <w:t xml:space="preserve">Parser </w:t>
      </w:r>
      <w:r w:rsidR="00B913B4">
        <w:t xml:space="preserve">in most of the compiler implementations works with the second variant, while </w:t>
      </w:r>
      <w:r w:rsidR="00B913B4">
        <w:t xml:space="preserve">most of the Haskell and Frege programmers use </w:t>
      </w:r>
      <w:r w:rsidR="00B913B4">
        <w:t xml:space="preserve">the </w:t>
      </w:r>
      <w:r w:rsidR="00B913B4">
        <w:t>style with indentation</w:t>
      </w:r>
      <w:r w:rsidR="00B913B4">
        <w:t xml:space="preserve"> (which</w:t>
      </w:r>
      <w:r w:rsidR="00B913B4">
        <w:t xml:space="preserve"> we </w:t>
      </w:r>
      <w:r w:rsidR="00B913B4">
        <w:t xml:space="preserve">have actually stuck to in this work). The process of converting the first to second </w:t>
      </w:r>
      <w:r w:rsidR="00AE3CF2">
        <w:t xml:space="preserve">is normally done during </w:t>
      </w:r>
      <w:r w:rsidR="00E752BE">
        <w:t>the</w:t>
      </w:r>
      <w:r w:rsidR="00AE3CF2">
        <w:t xml:space="preserve"> lexical analysis</w:t>
      </w:r>
      <w:r w:rsidR="00E752BE">
        <w:t>.</w:t>
      </w:r>
      <w:r w:rsidR="0073329E">
        <w:t xml:space="preserve"> </w:t>
      </w:r>
    </w:p>
    <w:p w:rsidR="00D90C85" w:rsidRDefault="00E477E5" w:rsidP="00935EF9">
      <w:r>
        <w:t>Knowing this, the rule for ‘module’</w:t>
      </w:r>
      <w:r w:rsidR="00E77D01">
        <w:t xml:space="preserve"> NTS is clearer now. After we define the module and its qualified name, we </w:t>
      </w:r>
      <w:r w:rsidR="003A579C">
        <w:t xml:space="preserve">may or may not </w:t>
      </w:r>
      <w:r w:rsidR="00E77D01">
        <w:t>use the keyword ‘where’</w:t>
      </w:r>
      <w:r w:rsidR="003A579C">
        <w:t xml:space="preserve">, though it is not otherwise necessary </w:t>
      </w:r>
      <w:r w:rsidR="00E77D01">
        <w:t>to denote the separation from the rest of the program.</w:t>
      </w:r>
      <w:r w:rsidR="00503340">
        <w:t xml:space="preserve"> After that the module is just a series of definitions. </w:t>
      </w:r>
      <w:r w:rsidR="003E05B2">
        <w:t xml:space="preserve">We will demonstrate the </w:t>
      </w:r>
      <w:r w:rsidR="00CF776D">
        <w:t xml:space="preserve">NTS rule </w:t>
      </w:r>
      <w:r w:rsidR="003E05B2">
        <w:t>on the example from chapter 3:</w:t>
      </w:r>
    </w:p>
    <w:p w:rsidR="00CF776D" w:rsidRDefault="00CF776D" w:rsidP="00935EF9">
      <w:pPr>
        <w:rPr>
          <w:rStyle w:val="pl-k"/>
          <w:rFonts w:ascii="Consolas" w:hAnsi="Consolas" w:cs="Consolas"/>
          <w:sz w:val="20"/>
          <w:szCs w:val="20"/>
        </w:rPr>
      </w:pPr>
    </w:p>
    <w:p w:rsidR="003A579C" w:rsidRPr="00B77298" w:rsidRDefault="003A579C" w:rsidP="003A579C">
      <w:pPr>
        <w:rPr>
          <w:rStyle w:val="pl-k"/>
          <w:rFonts w:ascii="Consolas" w:hAnsi="Consolas" w:cs="Consolas"/>
          <w:i/>
          <w:color w:val="8EAADB" w:themeColor="accent5" w:themeTint="99"/>
          <w:sz w:val="20"/>
          <w:szCs w:val="20"/>
        </w:rPr>
      </w:pPr>
      <w:r w:rsidRPr="00B77298">
        <w:rPr>
          <w:rFonts w:ascii="Consolas" w:hAnsi="Consolas"/>
          <w:i/>
          <w:color w:val="8EAADB" w:themeColor="accent5" w:themeTint="99"/>
          <w:sz w:val="20"/>
          <w:szCs w:val="20"/>
        </w:rPr>
        <w:t>moduleclause</w:t>
      </w:r>
      <w:r w:rsidRPr="00B77298">
        <w:rPr>
          <w:rFonts w:ascii="Consolas" w:hAnsi="Consolas"/>
          <w:i/>
          <w:color w:val="8EAADB" w:themeColor="accent5" w:themeTint="99"/>
          <w:sz w:val="20"/>
          <w:szCs w:val="20"/>
        </w:rPr>
        <w:t xml:space="preserve"> </w:t>
      </w:r>
      <w:r w:rsidRPr="00B77298">
        <w:rPr>
          <w:rFonts w:ascii="Consolas" w:hAnsi="Consolas"/>
          <w:i/>
          <w:color w:val="8EAADB" w:themeColor="accent5" w:themeTint="99"/>
          <w:sz w:val="20"/>
          <w:szCs w:val="20"/>
        </w:rPr>
        <w:t>'where'</w:t>
      </w:r>
    </w:p>
    <w:p w:rsidR="00126BA8" w:rsidRPr="00FE6A96" w:rsidRDefault="00126BA8" w:rsidP="00935EF9">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126BA8" w:rsidRDefault="00126BA8" w:rsidP="00935EF9">
      <w:pPr>
        <w:pStyle w:val="HTMLPreformatted"/>
        <w:rPr>
          <w:rFonts w:ascii="Consolas" w:hAnsi="Consolas" w:cs="Consolas"/>
        </w:rPr>
      </w:pPr>
    </w:p>
    <w:p w:rsidR="00470B41" w:rsidRPr="00B77298" w:rsidRDefault="00470B41" w:rsidP="00935EF9">
      <w:pPr>
        <w:pStyle w:val="HTMLPreformatted"/>
        <w:rPr>
          <w:rFonts w:ascii="Consolas" w:hAnsi="Consolas" w:cs="Consolas"/>
          <w:i/>
          <w:color w:val="8EAADB" w:themeColor="accent5" w:themeTint="99"/>
        </w:rPr>
      </w:pPr>
      <w:r w:rsidRPr="00B77298">
        <w:rPr>
          <w:rFonts w:ascii="Consolas" w:hAnsi="Consolas"/>
          <w:i/>
          <w:color w:val="8EAADB" w:themeColor="accent5" w:themeTint="99"/>
        </w:rPr>
        <w:t>'{' definitions ‘}'</w:t>
      </w:r>
      <w:bookmarkStart w:id="0" w:name="_GoBack"/>
      <w:bookmarkEnd w:id="0"/>
    </w:p>
    <w:p w:rsidR="00126BA8" w:rsidRPr="00FE6A96" w:rsidRDefault="00126BA8" w:rsidP="00935EF9">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126BA8" w:rsidRPr="00FE6A96" w:rsidRDefault="00126BA8" w:rsidP="00935EF9">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126BA8" w:rsidRPr="00FE6A96" w:rsidRDefault="00126BA8" w:rsidP="00935EF9">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F3523B" w:rsidRDefault="00F3523B" w:rsidP="002C4F56"/>
    <w:p w:rsidR="00E9137B" w:rsidRDefault="00E9137B" w:rsidP="002C4F56">
      <w:pPr>
        <w:widowControl/>
        <w:suppressAutoHyphens w:val="0"/>
        <w:jc w:val="both"/>
        <w:rPr>
          <w:b/>
          <w:i/>
        </w:rPr>
      </w:pPr>
      <w:r>
        <w:rPr>
          <w:b/>
          <w:i/>
        </w:rPr>
        <w:br w:type="page"/>
      </w:r>
    </w:p>
    <w:p w:rsidR="00126BA8" w:rsidRDefault="00126BA8" w:rsidP="002C4F56">
      <w:pPr>
        <w:widowControl/>
        <w:suppressAutoHyphens w:val="0"/>
        <w:jc w:val="both"/>
        <w:rPr>
          <w:b/>
          <w:i/>
        </w:rPr>
      </w:pPr>
    </w:p>
    <w:p w:rsidR="002C4F56" w:rsidRDefault="002C4F56">
      <w:pPr>
        <w:widowControl/>
        <w:suppressAutoHyphens w:val="0"/>
        <w:rPr>
          <w:b/>
          <w:iCs/>
        </w:rPr>
      </w:pPr>
    </w:p>
    <w:p w:rsidR="00EB2668" w:rsidRPr="00CB74EA" w:rsidRDefault="00CB74EA" w:rsidP="00B547A3">
      <w:pPr>
        <w:pStyle w:val="Caption"/>
        <w:rPr>
          <w:b/>
          <w:i w:val="0"/>
        </w:rPr>
      </w:pPr>
      <w:r w:rsidRPr="00CB74EA">
        <w:rPr>
          <w:b/>
          <w:i w:val="0"/>
        </w:rPr>
        <w:t>Frege features</w:t>
      </w:r>
      <w:r w:rsidR="00A21333">
        <w:rPr>
          <w:b/>
          <w:i w:val="0"/>
        </w:rPr>
        <w:t xml:space="preserve"> – later!</w:t>
      </w:r>
    </w:p>
    <w:p w:rsidR="00937ADC" w:rsidRPr="009752A6" w:rsidRDefault="00937ADC" w:rsidP="00937ADC">
      <w:pPr>
        <w:widowControl/>
        <w:suppressAutoHyphens w:val="0"/>
        <w:rPr>
          <w:iCs/>
        </w:rPr>
      </w:pPr>
      <w:r w:rsidRPr="009752A6">
        <w:rPr>
          <w:iCs/>
        </w:rPr>
        <w:t>Frege, based on Haskell language, has rather many syntactic (and semantic) constructs for this work to be able to include them all. We have therefore focused our attention only on the most important features worth examining, such as function declaration and definition, operators and (custom) datatypes. Our ideal IDE will have a user-friendly editor that should emulate normal text editing and writing code in the way that most Frege and Haskell developers are used to. This should be accompanied by a context help, sometimes referred to as ‘intellisense’, which would allow for referencing already defined functions, operators, variables, etc., in the corrects spots in the code. Last, but not least, we will strive for a type checker, which would be able to find small mistakes in the code, such as calling a function with illegal arguments, or evaluate type of an expression.</w:t>
      </w:r>
    </w:p>
    <w:p w:rsidR="00937ADC" w:rsidRDefault="00937ADC" w:rsidP="00B547A3">
      <w:pPr>
        <w:pStyle w:val="Caption"/>
        <w:rPr>
          <w:i w:val="0"/>
          <w:strike/>
          <w:kern w:val="24"/>
        </w:rPr>
      </w:pPr>
      <w:r>
        <w:rPr>
          <w:i w:val="0"/>
          <w:strike/>
          <w:kern w:val="24"/>
        </w:rPr>
        <w:t>-</w:t>
      </w:r>
    </w:p>
    <w:p w:rsidR="00CB74EA" w:rsidRDefault="00224380" w:rsidP="00B547A3">
      <w:pPr>
        <w:pStyle w:val="Caption"/>
        <w:rPr>
          <w:i w:val="0"/>
        </w:rPr>
      </w:pPr>
      <w:r w:rsidRPr="00EC45BE">
        <w:rPr>
          <w:i w:val="0"/>
          <w:strike/>
          <w:kern w:val="24"/>
        </w:rPr>
        <w:t xml:space="preserve">Frege, based on Haskell language, has </w:t>
      </w:r>
      <w:r w:rsidR="00031F67" w:rsidRPr="00EC45BE">
        <w:rPr>
          <w:i w:val="0"/>
          <w:strike/>
          <w:kern w:val="24"/>
        </w:rPr>
        <w:t xml:space="preserve">rather </w:t>
      </w:r>
      <w:r w:rsidR="00DF4E98" w:rsidRPr="00EC45BE">
        <w:rPr>
          <w:i w:val="0"/>
          <w:strike/>
          <w:kern w:val="24"/>
        </w:rPr>
        <w:t xml:space="preserve">many </w:t>
      </w:r>
      <w:r w:rsidR="000E4CF4" w:rsidRPr="00EC45BE">
        <w:rPr>
          <w:i w:val="0"/>
          <w:strike/>
          <w:kern w:val="24"/>
        </w:rPr>
        <w:t>syntactic</w:t>
      </w:r>
      <w:r w:rsidR="00116870" w:rsidRPr="00EC45BE">
        <w:rPr>
          <w:i w:val="0"/>
          <w:strike/>
          <w:kern w:val="24"/>
        </w:rPr>
        <w:t xml:space="preserve"> (and semantic)</w:t>
      </w:r>
      <w:r w:rsidR="000E4CF4" w:rsidRPr="00EC45BE">
        <w:rPr>
          <w:i w:val="0"/>
          <w:strike/>
          <w:kern w:val="24"/>
        </w:rPr>
        <w:t xml:space="preserve"> constructs </w:t>
      </w:r>
      <w:r w:rsidR="00177242" w:rsidRPr="00EC45BE">
        <w:rPr>
          <w:i w:val="0"/>
          <w:strike/>
          <w:kern w:val="24"/>
        </w:rPr>
        <w:t xml:space="preserve">for this work </w:t>
      </w:r>
      <w:r w:rsidR="00294491" w:rsidRPr="00EC45BE">
        <w:rPr>
          <w:i w:val="0"/>
          <w:strike/>
          <w:kern w:val="24"/>
        </w:rPr>
        <w:t xml:space="preserve">to </w:t>
      </w:r>
      <w:r w:rsidR="005B398D" w:rsidRPr="00EC45BE">
        <w:rPr>
          <w:i w:val="0"/>
          <w:strike/>
          <w:kern w:val="24"/>
        </w:rPr>
        <w:t xml:space="preserve">be able to </w:t>
      </w:r>
      <w:r w:rsidR="00294491" w:rsidRPr="00EC45BE">
        <w:rPr>
          <w:i w:val="0"/>
          <w:strike/>
          <w:kern w:val="24"/>
        </w:rPr>
        <w:t xml:space="preserve">include them all. </w:t>
      </w:r>
      <w:r w:rsidR="003310EF">
        <w:rPr>
          <w:i w:val="0"/>
        </w:rPr>
        <w:t xml:space="preserve">We, therefore, </w:t>
      </w:r>
      <w:r w:rsidR="00A5542F">
        <w:rPr>
          <w:i w:val="0"/>
        </w:rPr>
        <w:t xml:space="preserve">focus </w:t>
      </w:r>
      <w:r w:rsidR="00913EFE">
        <w:rPr>
          <w:i w:val="0"/>
        </w:rPr>
        <w:t>only on the part</w:t>
      </w:r>
      <w:r w:rsidR="002C7F50">
        <w:rPr>
          <w:i w:val="0"/>
        </w:rPr>
        <w:t>s</w:t>
      </w:r>
      <w:r w:rsidR="00913EFE">
        <w:rPr>
          <w:i w:val="0"/>
        </w:rPr>
        <w:t xml:space="preserve"> of the Frege </w:t>
      </w:r>
      <w:r w:rsidR="002547E6">
        <w:rPr>
          <w:i w:val="0"/>
        </w:rPr>
        <w:t xml:space="preserve">that make it so </w:t>
      </w:r>
      <w:r w:rsidR="004612E9">
        <w:rPr>
          <w:i w:val="0"/>
        </w:rPr>
        <w:t xml:space="preserve">popular </w:t>
      </w:r>
      <w:r w:rsidR="00C81E31">
        <w:rPr>
          <w:i w:val="0"/>
        </w:rPr>
        <w:t xml:space="preserve">functional language. </w:t>
      </w:r>
      <w:r w:rsidR="00DA61DE">
        <w:rPr>
          <w:i w:val="0"/>
        </w:rPr>
        <w:t>‘Syntactic sugars’ are for the most part omitted</w:t>
      </w:r>
      <w:r w:rsidR="00DE4980">
        <w:rPr>
          <w:i w:val="0"/>
        </w:rPr>
        <w:t xml:space="preserve">, as well as </w:t>
      </w:r>
      <w:r w:rsidR="007A2B0C">
        <w:rPr>
          <w:i w:val="0"/>
        </w:rPr>
        <w:t xml:space="preserve">monads, which </w:t>
      </w:r>
      <w:r w:rsidR="00B35227">
        <w:rPr>
          <w:i w:val="0"/>
        </w:rPr>
        <w:t>make Frege appear less function</w:t>
      </w:r>
      <w:r w:rsidR="000F0381">
        <w:rPr>
          <w:i w:val="0"/>
        </w:rPr>
        <w:t>al</w:t>
      </w:r>
      <w:r w:rsidR="00B35227">
        <w:rPr>
          <w:i w:val="0"/>
        </w:rPr>
        <w:t xml:space="preserve"> and </w:t>
      </w:r>
      <w:r w:rsidR="00F07B55">
        <w:rPr>
          <w:i w:val="0"/>
        </w:rPr>
        <w:t xml:space="preserve">a </w:t>
      </w:r>
      <w:r w:rsidR="00B35227">
        <w:rPr>
          <w:i w:val="0"/>
        </w:rPr>
        <w:t xml:space="preserve">more </w:t>
      </w:r>
      <w:r w:rsidR="00F07B55">
        <w:rPr>
          <w:i w:val="0"/>
        </w:rPr>
        <w:t xml:space="preserve">of an </w:t>
      </w:r>
      <w:r w:rsidR="00B35227">
        <w:rPr>
          <w:i w:val="0"/>
        </w:rPr>
        <w:t>imperative programming language.</w:t>
      </w:r>
      <w:r w:rsidR="000031D2">
        <w:rPr>
          <w:i w:val="0"/>
        </w:rPr>
        <w:t xml:space="preserve"> </w:t>
      </w:r>
      <w:r w:rsidR="00CD40CE">
        <w:rPr>
          <w:i w:val="0"/>
        </w:rPr>
        <w:t xml:space="preserve">To </w:t>
      </w:r>
      <w:r w:rsidR="00EB09FB">
        <w:rPr>
          <w:i w:val="0"/>
        </w:rPr>
        <w:t xml:space="preserve">include more advanced features, like </w:t>
      </w:r>
      <w:r w:rsidR="007744E6">
        <w:rPr>
          <w:i w:val="0"/>
        </w:rPr>
        <w:t>context help</w:t>
      </w:r>
      <w:r w:rsidR="00EE62CA">
        <w:rPr>
          <w:i w:val="0"/>
        </w:rPr>
        <w:t xml:space="preserve"> </w:t>
      </w:r>
      <w:r w:rsidR="00EE62CA" w:rsidRPr="00EE62CA">
        <w:t>(references)</w:t>
      </w:r>
      <w:r w:rsidR="007744E6">
        <w:rPr>
          <w:i w:val="0"/>
        </w:rPr>
        <w:t xml:space="preserve"> and type system</w:t>
      </w:r>
      <w:r w:rsidR="00F47AF3">
        <w:rPr>
          <w:i w:val="0"/>
        </w:rPr>
        <w:t xml:space="preserve"> </w:t>
      </w:r>
      <w:r w:rsidR="00B27B73">
        <w:rPr>
          <w:i w:val="0"/>
        </w:rPr>
        <w:t>checking, we</w:t>
      </w:r>
      <w:r w:rsidR="00911E77">
        <w:rPr>
          <w:i w:val="0"/>
        </w:rPr>
        <w:t xml:space="preserve"> also </w:t>
      </w:r>
      <w:r w:rsidR="00C165C4">
        <w:rPr>
          <w:i w:val="0"/>
        </w:rPr>
        <w:t xml:space="preserve">had to keep </w:t>
      </w:r>
      <w:r w:rsidR="000A658F">
        <w:rPr>
          <w:i w:val="0"/>
        </w:rPr>
        <w:t>the complexity of the work reasonably</w:t>
      </w:r>
      <w:r w:rsidR="00152F06">
        <w:rPr>
          <w:i w:val="0"/>
        </w:rPr>
        <w:t xml:space="preserve"> </w:t>
      </w:r>
      <w:r w:rsidR="000A658F">
        <w:rPr>
          <w:i w:val="0"/>
        </w:rPr>
        <w:t>small</w:t>
      </w:r>
      <w:r w:rsidR="00D102C7">
        <w:rPr>
          <w:i w:val="0"/>
        </w:rPr>
        <w:t xml:space="preserve"> (feasible)</w:t>
      </w:r>
      <w:r w:rsidR="000A658F">
        <w:rPr>
          <w:i w:val="0"/>
        </w:rPr>
        <w:t xml:space="preserve"> and thus </w:t>
      </w:r>
      <w:r w:rsidR="00FB51A0">
        <w:rPr>
          <w:i w:val="0"/>
        </w:rPr>
        <w:t xml:space="preserve">concepts like classes and instances had to be </w:t>
      </w:r>
      <w:r w:rsidR="006B5B35">
        <w:rPr>
          <w:i w:val="0"/>
        </w:rPr>
        <w:t>omitted as well.</w:t>
      </w:r>
    </w:p>
    <w:p w:rsidR="00FC4D40" w:rsidRDefault="00FC4D40" w:rsidP="00B547A3">
      <w:pPr>
        <w:pStyle w:val="Caption"/>
        <w:rPr>
          <w:i w:val="0"/>
        </w:rPr>
      </w:pPr>
      <w:r>
        <w:rPr>
          <w:i w:val="0"/>
        </w:rPr>
        <w:t xml:space="preserve">The following </w:t>
      </w:r>
      <w:r w:rsidR="00704C4C">
        <w:rPr>
          <w:i w:val="0"/>
        </w:rPr>
        <w:t xml:space="preserve">part </w:t>
      </w:r>
      <w:r w:rsidR="00030459">
        <w:rPr>
          <w:i w:val="0"/>
        </w:rPr>
        <w:t>includes the high level concepts of the supported Frege features.</w:t>
      </w:r>
    </w:p>
    <w:p w:rsidR="00954905" w:rsidRDefault="00D41D3A" w:rsidP="00D41D3A">
      <w:pPr>
        <w:pStyle w:val="TODO"/>
      </w:pPr>
      <w:r>
        <w:t>(graphics / visuals.)</w:t>
      </w:r>
    </w:p>
    <w:p w:rsidR="00D41D3A" w:rsidRDefault="00D41D3A" w:rsidP="00B547A3">
      <w:pPr>
        <w:pStyle w:val="Caption"/>
        <w:rPr>
          <w:i w:val="0"/>
        </w:rPr>
      </w:pPr>
      <w:r w:rsidRPr="00D41D3A">
        <w:rPr>
          <w:b/>
          <w:i w:val="0"/>
        </w:rPr>
        <w:t>module</w:t>
      </w:r>
      <w:r w:rsidRPr="00D41D3A">
        <w:rPr>
          <w:i w:val="0"/>
        </w:rPr>
        <w:t xml:space="preserve"> frege</w:t>
      </w:r>
      <w:r w:rsidR="00FC63BE">
        <w:rPr>
          <w:i w:val="0"/>
        </w:rPr>
        <w:t>ide</w:t>
      </w:r>
      <w:r w:rsidRPr="00D41D3A">
        <w:rPr>
          <w:i w:val="0"/>
        </w:rPr>
        <w:t>.Skeleton</w:t>
      </w:r>
    </w:p>
    <w:p w:rsidR="00D41D3A" w:rsidRDefault="00F8300C" w:rsidP="00D41D3A">
      <w:pPr>
        <w:pStyle w:val="Caption"/>
        <w:numPr>
          <w:ilvl w:val="0"/>
          <w:numId w:val="4"/>
        </w:numPr>
        <w:rPr>
          <w:i w:val="0"/>
        </w:rPr>
      </w:pPr>
      <w:r>
        <w:rPr>
          <w:i w:val="0"/>
        </w:rPr>
        <w:t>A Frege program</w:t>
      </w:r>
      <w:r w:rsidR="00FC2656">
        <w:rPr>
          <w:i w:val="0"/>
        </w:rPr>
        <w:t>, or more specifically, a module,</w:t>
      </w:r>
      <w:r>
        <w:rPr>
          <w:i w:val="0"/>
        </w:rPr>
        <w:t xml:space="preserve"> has to begin with </w:t>
      </w:r>
      <w:r w:rsidR="002B422C">
        <w:rPr>
          <w:i w:val="0"/>
        </w:rPr>
        <w:t>a concept declaring its name.</w:t>
      </w:r>
      <w:r w:rsidR="006B2B1B">
        <w:rPr>
          <w:i w:val="0"/>
        </w:rPr>
        <w:t xml:space="preserve"> This allows for a module to be imported in other Frege modules</w:t>
      </w:r>
      <w:r w:rsidR="00DC433B">
        <w:rPr>
          <w:i w:val="0"/>
        </w:rPr>
        <w:t xml:space="preserve"> while also </w:t>
      </w:r>
      <w:r w:rsidR="00F71B60">
        <w:rPr>
          <w:i w:val="0"/>
        </w:rPr>
        <w:t xml:space="preserve">making it clear </w:t>
      </w:r>
      <w:r w:rsidR="001D2581">
        <w:rPr>
          <w:i w:val="0"/>
        </w:rPr>
        <w:t xml:space="preserve">to a developer (reading a program) </w:t>
      </w:r>
      <w:r w:rsidR="00F71B60">
        <w:rPr>
          <w:i w:val="0"/>
        </w:rPr>
        <w:t xml:space="preserve">what </w:t>
      </w:r>
      <w:r w:rsidR="009F19D9">
        <w:rPr>
          <w:i w:val="0"/>
        </w:rPr>
        <w:t>it does.</w:t>
      </w:r>
    </w:p>
    <w:p w:rsidR="00E25E20" w:rsidRPr="00E82854" w:rsidRDefault="00E25E20" w:rsidP="00B0273B">
      <w:pPr>
        <w:pStyle w:val="Caption"/>
        <w:rPr>
          <w:i w:val="0"/>
        </w:rPr>
      </w:pPr>
      <w:r w:rsidRPr="00E25E20">
        <w:rPr>
          <w:b/>
          <w:i w:val="0"/>
        </w:rPr>
        <w:t xml:space="preserve">module </w:t>
      </w:r>
      <w:r w:rsidR="00E82854" w:rsidRPr="00D41D3A">
        <w:rPr>
          <w:i w:val="0"/>
        </w:rPr>
        <w:t>frege</w:t>
      </w:r>
      <w:r w:rsidR="00E82854">
        <w:rPr>
          <w:i w:val="0"/>
        </w:rPr>
        <w:t>ide</w:t>
      </w:r>
      <w:r w:rsidRPr="00E82854">
        <w:rPr>
          <w:i w:val="0"/>
        </w:rPr>
        <w:t>.Skeleton</w:t>
      </w:r>
      <w:r w:rsidRPr="00E25E20">
        <w:rPr>
          <w:b/>
          <w:i w:val="0"/>
        </w:rPr>
        <w:t xml:space="preserve"> </w:t>
      </w:r>
      <w:r w:rsidRPr="00E82854">
        <w:rPr>
          <w:i w:val="0"/>
        </w:rPr>
        <w:t xml:space="preserve">(module </w:t>
      </w:r>
      <w:r w:rsidR="00216320" w:rsidRPr="00D41D3A">
        <w:rPr>
          <w:i w:val="0"/>
        </w:rPr>
        <w:t>frege</w:t>
      </w:r>
      <w:r w:rsidR="00216320">
        <w:rPr>
          <w:i w:val="0"/>
        </w:rPr>
        <w:t>ide.Submodule</w:t>
      </w:r>
      <w:r w:rsidRPr="00E82854">
        <w:rPr>
          <w:i w:val="0"/>
        </w:rPr>
        <w:t>,</w:t>
      </w:r>
      <w:r w:rsidR="00E82854">
        <w:rPr>
          <w:i w:val="0"/>
        </w:rPr>
        <w:t xml:space="preserve"> </w:t>
      </w:r>
      <w:r w:rsidRPr="00E82854">
        <w:rPr>
          <w:i w:val="0"/>
        </w:rPr>
        <w:t>ff</w:t>
      </w:r>
      <w:r w:rsidR="00216320">
        <w:rPr>
          <w:i w:val="0"/>
        </w:rPr>
        <w:t>, gg, hh</w:t>
      </w:r>
      <w:r w:rsidRPr="00E82854">
        <w:rPr>
          <w:i w:val="0"/>
        </w:rPr>
        <w:t>)</w:t>
      </w:r>
    </w:p>
    <w:p w:rsidR="002F47CF" w:rsidRPr="00BF1E39" w:rsidRDefault="00EA3C85" w:rsidP="00160C87">
      <w:pPr>
        <w:pStyle w:val="Caption"/>
        <w:numPr>
          <w:ilvl w:val="0"/>
          <w:numId w:val="4"/>
        </w:numPr>
        <w:rPr>
          <w:b/>
          <w:i w:val="0"/>
        </w:rPr>
      </w:pPr>
      <w:r w:rsidRPr="00BF1E39">
        <w:rPr>
          <w:i w:val="0"/>
        </w:rPr>
        <w:t>A module may specify which parts of the definition are visible to the outside (meaning: encapsulation).</w:t>
      </w:r>
      <w:r w:rsidR="00162472" w:rsidRPr="00BF1E39">
        <w:rPr>
          <w:i w:val="0"/>
        </w:rPr>
        <w:t xml:space="preserve"> </w:t>
      </w:r>
      <w:r w:rsidR="00EA69B9" w:rsidRPr="00BF1E39">
        <w:rPr>
          <w:i w:val="0"/>
        </w:rPr>
        <w:t xml:space="preserve">We may export </w:t>
      </w:r>
      <w:r w:rsidR="0055298D" w:rsidRPr="00BF1E39">
        <w:rPr>
          <w:i w:val="0"/>
        </w:rPr>
        <w:t>functions,</w:t>
      </w:r>
      <w:r w:rsidR="001A12AF" w:rsidRPr="00BF1E39">
        <w:rPr>
          <w:i w:val="0"/>
        </w:rPr>
        <w:t xml:space="preserve"> operators</w:t>
      </w:r>
      <w:r w:rsidR="00235515" w:rsidRPr="00BF1E39">
        <w:rPr>
          <w:i w:val="0"/>
        </w:rPr>
        <w:t xml:space="preserve"> and</w:t>
      </w:r>
      <w:r w:rsidR="001E11BA" w:rsidRPr="00BF1E39">
        <w:rPr>
          <w:i w:val="0"/>
        </w:rPr>
        <w:t xml:space="preserve"> declared datatypes</w:t>
      </w:r>
      <w:r w:rsidR="00235515" w:rsidRPr="00BF1E39">
        <w:rPr>
          <w:i w:val="0"/>
        </w:rPr>
        <w:t xml:space="preserve">. Additionally it </w:t>
      </w:r>
      <w:r w:rsidR="003009CD">
        <w:rPr>
          <w:i w:val="0"/>
        </w:rPr>
        <w:t xml:space="preserve">is </w:t>
      </w:r>
      <w:r w:rsidR="00235515" w:rsidRPr="00BF1E39">
        <w:rPr>
          <w:i w:val="0"/>
        </w:rPr>
        <w:t>possible</w:t>
      </w:r>
      <w:r w:rsidR="00475E58" w:rsidRPr="00BF1E39">
        <w:rPr>
          <w:i w:val="0"/>
        </w:rPr>
        <w:t xml:space="preserve"> to re</w:t>
      </w:r>
      <w:r w:rsidR="00B724F7" w:rsidRPr="00BF1E39">
        <w:rPr>
          <w:i w:val="0"/>
        </w:rPr>
        <w:t>-</w:t>
      </w:r>
      <w:r w:rsidR="00475E58" w:rsidRPr="00BF1E39">
        <w:rPr>
          <w:i w:val="0"/>
        </w:rPr>
        <w:t>export imported modules (see below)</w:t>
      </w:r>
      <w:r w:rsidR="00BF1E39" w:rsidRPr="00BF1E39">
        <w:rPr>
          <w:i w:val="0"/>
        </w:rPr>
        <w:t>.</w:t>
      </w:r>
    </w:p>
    <w:p w:rsidR="00B0273B" w:rsidRDefault="000B367F" w:rsidP="00B0273B">
      <w:pPr>
        <w:pStyle w:val="Caption"/>
        <w:rPr>
          <w:i w:val="0"/>
        </w:rPr>
      </w:pPr>
      <w:r>
        <w:rPr>
          <w:b/>
          <w:i w:val="0"/>
        </w:rPr>
        <w:t>i</w:t>
      </w:r>
      <w:r w:rsidRPr="000B367F">
        <w:rPr>
          <w:b/>
          <w:i w:val="0"/>
        </w:rPr>
        <w:t>mport</w:t>
      </w:r>
      <w:r>
        <w:rPr>
          <w:i w:val="0"/>
        </w:rPr>
        <w:t xml:space="preserve"> </w:t>
      </w:r>
      <w:r w:rsidRPr="000B367F">
        <w:rPr>
          <w:i w:val="0"/>
        </w:rPr>
        <w:t>fregeide.</w:t>
      </w:r>
      <w:r w:rsidR="00701D9A">
        <w:rPr>
          <w:i w:val="0"/>
        </w:rPr>
        <w:t>Submodule</w:t>
      </w:r>
    </w:p>
    <w:p w:rsidR="000B367F" w:rsidRDefault="00701D9A" w:rsidP="00201A40">
      <w:pPr>
        <w:pStyle w:val="Caption"/>
        <w:numPr>
          <w:ilvl w:val="0"/>
          <w:numId w:val="4"/>
        </w:numPr>
        <w:rPr>
          <w:i w:val="0"/>
        </w:rPr>
      </w:pPr>
      <w:r>
        <w:rPr>
          <w:i w:val="0"/>
        </w:rPr>
        <w:t>We may import</w:t>
      </w:r>
      <w:r w:rsidR="00C902F0">
        <w:rPr>
          <w:i w:val="0"/>
        </w:rPr>
        <w:t xml:space="preserve"> (one or more)</w:t>
      </w:r>
      <w:r>
        <w:rPr>
          <w:i w:val="0"/>
        </w:rPr>
        <w:t xml:space="preserve"> </w:t>
      </w:r>
      <w:r w:rsidR="001D6244">
        <w:rPr>
          <w:i w:val="0"/>
        </w:rPr>
        <w:t>module</w:t>
      </w:r>
      <w:r w:rsidR="00C902F0">
        <w:rPr>
          <w:i w:val="0"/>
        </w:rPr>
        <w:t>s</w:t>
      </w:r>
      <w:r w:rsidR="001D6244">
        <w:rPr>
          <w:i w:val="0"/>
        </w:rPr>
        <w:t xml:space="preserve"> inside </w:t>
      </w:r>
      <w:r w:rsidR="003C2E91">
        <w:rPr>
          <w:i w:val="0"/>
        </w:rPr>
        <w:t>the</w:t>
      </w:r>
      <w:r w:rsidR="001D6244">
        <w:rPr>
          <w:i w:val="0"/>
        </w:rPr>
        <w:t xml:space="preserve"> current one. </w:t>
      </w:r>
      <w:r w:rsidR="000333CD">
        <w:rPr>
          <w:i w:val="0"/>
        </w:rPr>
        <w:t xml:space="preserve">This </w:t>
      </w:r>
      <w:r w:rsidR="0042339C">
        <w:rPr>
          <w:i w:val="0"/>
        </w:rPr>
        <w:t xml:space="preserve">allows </w:t>
      </w:r>
      <w:r w:rsidR="00884961">
        <w:rPr>
          <w:i w:val="0"/>
        </w:rPr>
        <w:t>for usage of the imported functio</w:t>
      </w:r>
      <w:r w:rsidR="00445C26">
        <w:rPr>
          <w:i w:val="0"/>
        </w:rPr>
        <w:t>ns, operators and datatypes.</w:t>
      </w:r>
    </w:p>
    <w:p w:rsidR="00CD48E7" w:rsidRPr="00607DBF" w:rsidRDefault="00607DBF" w:rsidP="006D584A">
      <w:pPr>
        <w:pStyle w:val="Caption"/>
        <w:rPr>
          <w:i w:val="0"/>
        </w:rPr>
      </w:pPr>
      <w:r w:rsidRPr="00607DBF">
        <w:rPr>
          <w:b/>
          <w:i w:val="0"/>
        </w:rPr>
        <w:t xml:space="preserve">import </w:t>
      </w:r>
      <w:r w:rsidR="009F3F9A" w:rsidRPr="000B367F">
        <w:rPr>
          <w:i w:val="0"/>
        </w:rPr>
        <w:t>fregeide.</w:t>
      </w:r>
      <w:r w:rsidR="009F3F9A">
        <w:rPr>
          <w:i w:val="0"/>
        </w:rPr>
        <w:t>Submodule</w:t>
      </w:r>
      <w:r w:rsidR="009F3F9A" w:rsidRPr="00607DBF">
        <w:rPr>
          <w:i w:val="0"/>
        </w:rPr>
        <w:t xml:space="preserve"> </w:t>
      </w:r>
      <w:r w:rsidRPr="00607DBF">
        <w:rPr>
          <w:i w:val="0"/>
        </w:rPr>
        <w:t>as Sub (xx, yy)</w:t>
      </w:r>
    </w:p>
    <w:p w:rsidR="00607DBF" w:rsidRDefault="000E6C91" w:rsidP="00607DBF">
      <w:pPr>
        <w:pStyle w:val="Caption"/>
        <w:numPr>
          <w:ilvl w:val="0"/>
          <w:numId w:val="4"/>
        </w:numPr>
        <w:rPr>
          <w:i w:val="0"/>
        </w:rPr>
      </w:pPr>
      <w:r>
        <w:rPr>
          <w:i w:val="0"/>
        </w:rPr>
        <w:t xml:space="preserve">It is possible to specify </w:t>
      </w:r>
      <w:r w:rsidR="00C30304">
        <w:rPr>
          <w:i w:val="0"/>
        </w:rPr>
        <w:t xml:space="preserve">which functions, operators and datatypes should be brought into the current namespace </w:t>
      </w:r>
      <w:r w:rsidR="009D778B" w:rsidRPr="00802360">
        <w:t>(</w:t>
      </w:r>
      <w:r w:rsidR="004772BB" w:rsidRPr="00802360">
        <w:t>w</w:t>
      </w:r>
      <w:r w:rsidR="009D778B" w:rsidRPr="00802360">
        <w:t>e assume for simplicity there will be no naming conflicts)</w:t>
      </w:r>
      <w:r w:rsidR="004772BB">
        <w:rPr>
          <w:i w:val="0"/>
        </w:rPr>
        <w:t>, and which should be referenced by providing their full qualified names.</w:t>
      </w: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607DBF" w:rsidRDefault="00B00AA5" w:rsidP="006D584A">
      <w:pPr>
        <w:pStyle w:val="Caption"/>
        <w:rPr>
          <w:i w:val="0"/>
        </w:rPr>
      </w:pPr>
      <w:r>
        <w:rPr>
          <w:i w:val="0"/>
        </w:rPr>
        <w:t>Infixr, function definition, annotation,</w:t>
      </w:r>
      <w:r w:rsidR="00633E28">
        <w:rPr>
          <w:i w:val="0"/>
        </w:rPr>
        <w:t xml:space="preserve"> type,</w:t>
      </w:r>
      <w:r w:rsidR="009A2B9F">
        <w:rPr>
          <w:i w:val="0"/>
        </w:rPr>
        <w:t xml:space="preserve"> data</w:t>
      </w:r>
    </w:p>
    <w:p w:rsidR="006D584A" w:rsidRDefault="006D584A" w:rsidP="006D584A">
      <w:pPr>
        <w:pStyle w:val="Caption"/>
        <w:rPr>
          <w:i w:val="0"/>
        </w:rPr>
      </w:pPr>
    </w:p>
    <w:p w:rsidR="00217947" w:rsidRPr="00CB74EA" w:rsidRDefault="00217947" w:rsidP="006D584A">
      <w:pPr>
        <w:pStyle w:val="Caption"/>
        <w:rPr>
          <w:i w:val="0"/>
        </w:rPr>
      </w:pPr>
    </w:p>
    <w:sectPr w:rsidR="00217947" w:rsidRPr="00CB74EA">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4D62" w:rsidRDefault="00674D62" w:rsidP="00B46B97">
      <w:r>
        <w:separator/>
      </w:r>
    </w:p>
  </w:endnote>
  <w:endnote w:type="continuationSeparator" w:id="0">
    <w:p w:rsidR="00674D62" w:rsidRDefault="00674D62" w:rsidP="00B4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4D62" w:rsidRDefault="00674D62" w:rsidP="00B46B97">
      <w:r>
        <w:separator/>
      </w:r>
    </w:p>
  </w:footnote>
  <w:footnote w:type="continuationSeparator" w:id="0">
    <w:p w:rsidR="00674D62" w:rsidRDefault="00674D62" w:rsidP="00B46B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4">
    <w:nsid w:val="04CB7E16"/>
    <w:multiLevelType w:val="hybridMultilevel"/>
    <w:tmpl w:val="EAE84E3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03041FF"/>
    <w:multiLevelType w:val="hybridMultilevel"/>
    <w:tmpl w:val="6B6A4B3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5CC620E"/>
    <w:multiLevelType w:val="hybridMultilevel"/>
    <w:tmpl w:val="0F70AB0C"/>
    <w:lvl w:ilvl="0" w:tplc="37EA7850">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9C4294D"/>
    <w:multiLevelType w:val="hybridMultilevel"/>
    <w:tmpl w:val="62D4FA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1A5C0110"/>
    <w:multiLevelType w:val="multilevel"/>
    <w:tmpl w:val="BE42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9">
    <w:nsid w:val="2B7D1882"/>
    <w:multiLevelType w:val="hybridMultilevel"/>
    <w:tmpl w:val="B08EBE0C"/>
    <w:lvl w:ilvl="0" w:tplc="F222B18A">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1740FC"/>
    <w:multiLevelType w:val="hybridMultilevel"/>
    <w:tmpl w:val="A18C139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3F055D26"/>
    <w:multiLevelType w:val="hybridMultilevel"/>
    <w:tmpl w:val="A1780AE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485A58D4"/>
    <w:multiLevelType w:val="hybridMultilevel"/>
    <w:tmpl w:val="113ECE4A"/>
    <w:lvl w:ilvl="0" w:tplc="92F426AC">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508B3330"/>
    <w:multiLevelType w:val="hybridMultilevel"/>
    <w:tmpl w:val="0DCC9AF2"/>
    <w:lvl w:ilvl="0" w:tplc="3000D482">
      <w:numFmt w:val="bullet"/>
      <w:lvlText w:val="-"/>
      <w:lvlJc w:val="left"/>
      <w:pPr>
        <w:ind w:left="720" w:hanging="360"/>
      </w:pPr>
      <w:rPr>
        <w:rFonts w:ascii="Times New Roman" w:eastAsia="SimSu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513B06E1"/>
    <w:multiLevelType w:val="hybridMultilevel"/>
    <w:tmpl w:val="40D0F07C"/>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53D26706"/>
    <w:multiLevelType w:val="hybridMultilevel"/>
    <w:tmpl w:val="EADCBC5E"/>
    <w:lvl w:ilvl="0" w:tplc="116252B8">
      <w:numFmt w:val="bullet"/>
      <w:lvlText w:val=""/>
      <w:lvlJc w:val="left"/>
      <w:pPr>
        <w:ind w:left="720" w:hanging="360"/>
      </w:pPr>
      <w:rPr>
        <w:rFonts w:ascii="Wingdings" w:eastAsia="SimSun" w:hAnsi="Wingdings" w:cs="Consola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550D2DC0"/>
    <w:multiLevelType w:val="hybridMultilevel"/>
    <w:tmpl w:val="6BC035B2"/>
    <w:lvl w:ilvl="0" w:tplc="8FBE089A">
      <w:numFmt w:val="bullet"/>
      <w:lvlText w:val=""/>
      <w:lvlJc w:val="left"/>
      <w:pPr>
        <w:ind w:left="720" w:hanging="360"/>
      </w:pPr>
      <w:rPr>
        <w:rFonts w:ascii="Wingdings" w:eastAsia="SimSun" w:hAnsi="Wingdings" w:cs="Consola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FE93279"/>
    <w:multiLevelType w:val="hybridMultilevel"/>
    <w:tmpl w:val="A798E930"/>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8"/>
  </w:num>
  <w:num w:numId="4">
    <w:abstractNumId w:val="24"/>
  </w:num>
  <w:num w:numId="5">
    <w:abstractNumId w:val="14"/>
  </w:num>
  <w:num w:numId="6">
    <w:abstractNumId w:val="11"/>
  </w:num>
  <w:num w:numId="7">
    <w:abstractNumId w:val="34"/>
  </w:num>
  <w:num w:numId="8">
    <w:abstractNumId w:val="21"/>
  </w:num>
  <w:num w:numId="9">
    <w:abstractNumId w:val="3"/>
  </w:num>
  <w:num w:numId="10">
    <w:abstractNumId w:val="12"/>
  </w:num>
  <w:num w:numId="11">
    <w:abstractNumId w:val="5"/>
  </w:num>
  <w:num w:numId="12">
    <w:abstractNumId w:val="17"/>
  </w:num>
  <w:num w:numId="13">
    <w:abstractNumId w:val="33"/>
  </w:num>
  <w:num w:numId="14">
    <w:abstractNumId w:val="10"/>
  </w:num>
  <w:num w:numId="15">
    <w:abstractNumId w:val="8"/>
  </w:num>
  <w:num w:numId="16">
    <w:abstractNumId w:val="26"/>
  </w:num>
  <w:num w:numId="17">
    <w:abstractNumId w:val="20"/>
  </w:num>
  <w:num w:numId="18">
    <w:abstractNumId w:val="7"/>
  </w:num>
  <w:num w:numId="19">
    <w:abstractNumId w:val="31"/>
  </w:num>
  <w:num w:numId="20">
    <w:abstractNumId w:val="2"/>
  </w:num>
  <w:num w:numId="21">
    <w:abstractNumId w:val="16"/>
  </w:num>
  <w:num w:numId="22">
    <w:abstractNumId w:val="27"/>
  </w:num>
  <w:num w:numId="23">
    <w:abstractNumId w:val="9"/>
  </w:num>
  <w:num w:numId="24">
    <w:abstractNumId w:val="32"/>
  </w:num>
  <w:num w:numId="25">
    <w:abstractNumId w:val="15"/>
  </w:num>
  <w:num w:numId="26">
    <w:abstractNumId w:val="28"/>
  </w:num>
  <w:num w:numId="27">
    <w:abstractNumId w:val="13"/>
  </w:num>
  <w:num w:numId="28">
    <w:abstractNumId w:val="6"/>
  </w:num>
  <w:num w:numId="29">
    <w:abstractNumId w:val="22"/>
  </w:num>
  <w:num w:numId="30">
    <w:abstractNumId w:val="23"/>
  </w:num>
  <w:num w:numId="31">
    <w:abstractNumId w:val="4"/>
  </w:num>
  <w:num w:numId="32">
    <w:abstractNumId w:val="19"/>
  </w:num>
  <w:num w:numId="33">
    <w:abstractNumId w:val="25"/>
  </w:num>
  <w:num w:numId="34">
    <w:abstractNumId w:val="29"/>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0B1"/>
    <w:rsid w:val="00000355"/>
    <w:rsid w:val="000003BB"/>
    <w:rsid w:val="00000904"/>
    <w:rsid w:val="000014A9"/>
    <w:rsid w:val="0000189D"/>
    <w:rsid w:val="00001AD4"/>
    <w:rsid w:val="00001B24"/>
    <w:rsid w:val="00001BF4"/>
    <w:rsid w:val="00001F67"/>
    <w:rsid w:val="00002DA0"/>
    <w:rsid w:val="00002F07"/>
    <w:rsid w:val="00002FEA"/>
    <w:rsid w:val="000031D2"/>
    <w:rsid w:val="00003339"/>
    <w:rsid w:val="00003373"/>
    <w:rsid w:val="000038C2"/>
    <w:rsid w:val="00003F3F"/>
    <w:rsid w:val="000041CD"/>
    <w:rsid w:val="0000470D"/>
    <w:rsid w:val="00004F2D"/>
    <w:rsid w:val="00005151"/>
    <w:rsid w:val="00005847"/>
    <w:rsid w:val="0000664D"/>
    <w:rsid w:val="000067EB"/>
    <w:rsid w:val="00006B9D"/>
    <w:rsid w:val="00006BAB"/>
    <w:rsid w:val="000070CD"/>
    <w:rsid w:val="0000720F"/>
    <w:rsid w:val="00007BC7"/>
    <w:rsid w:val="00011648"/>
    <w:rsid w:val="00011BB1"/>
    <w:rsid w:val="00012487"/>
    <w:rsid w:val="000125F4"/>
    <w:rsid w:val="00012656"/>
    <w:rsid w:val="0001273A"/>
    <w:rsid w:val="00012822"/>
    <w:rsid w:val="00012C28"/>
    <w:rsid w:val="00013550"/>
    <w:rsid w:val="00013C2D"/>
    <w:rsid w:val="00013C8F"/>
    <w:rsid w:val="000143FC"/>
    <w:rsid w:val="000144E4"/>
    <w:rsid w:val="00015FD1"/>
    <w:rsid w:val="000163AD"/>
    <w:rsid w:val="0001659D"/>
    <w:rsid w:val="00016918"/>
    <w:rsid w:val="000176A1"/>
    <w:rsid w:val="000178FE"/>
    <w:rsid w:val="00020527"/>
    <w:rsid w:val="00020A9C"/>
    <w:rsid w:val="00021677"/>
    <w:rsid w:val="00021767"/>
    <w:rsid w:val="00021E99"/>
    <w:rsid w:val="000220B2"/>
    <w:rsid w:val="00022631"/>
    <w:rsid w:val="00022C3E"/>
    <w:rsid w:val="000233F7"/>
    <w:rsid w:val="00023CA6"/>
    <w:rsid w:val="000244CD"/>
    <w:rsid w:val="00024CEC"/>
    <w:rsid w:val="00024F25"/>
    <w:rsid w:val="00025E33"/>
    <w:rsid w:val="00025E7A"/>
    <w:rsid w:val="00025EC4"/>
    <w:rsid w:val="00026FBF"/>
    <w:rsid w:val="00030459"/>
    <w:rsid w:val="00030489"/>
    <w:rsid w:val="0003107B"/>
    <w:rsid w:val="000315DE"/>
    <w:rsid w:val="00031F67"/>
    <w:rsid w:val="00031FD5"/>
    <w:rsid w:val="000333CD"/>
    <w:rsid w:val="00033581"/>
    <w:rsid w:val="0003361F"/>
    <w:rsid w:val="00035A24"/>
    <w:rsid w:val="0003699F"/>
    <w:rsid w:val="00036FD0"/>
    <w:rsid w:val="0003778D"/>
    <w:rsid w:val="00037F61"/>
    <w:rsid w:val="000406DA"/>
    <w:rsid w:val="000414B2"/>
    <w:rsid w:val="00041676"/>
    <w:rsid w:val="000427D2"/>
    <w:rsid w:val="0004308B"/>
    <w:rsid w:val="000434EE"/>
    <w:rsid w:val="0004375B"/>
    <w:rsid w:val="000437BB"/>
    <w:rsid w:val="00043C75"/>
    <w:rsid w:val="00043E5D"/>
    <w:rsid w:val="0004435E"/>
    <w:rsid w:val="00044EDE"/>
    <w:rsid w:val="000455CC"/>
    <w:rsid w:val="0004574E"/>
    <w:rsid w:val="0004640E"/>
    <w:rsid w:val="00046677"/>
    <w:rsid w:val="00046808"/>
    <w:rsid w:val="00046877"/>
    <w:rsid w:val="00046F2D"/>
    <w:rsid w:val="000471BA"/>
    <w:rsid w:val="0005060A"/>
    <w:rsid w:val="00050CFE"/>
    <w:rsid w:val="000515BB"/>
    <w:rsid w:val="0005202D"/>
    <w:rsid w:val="00052050"/>
    <w:rsid w:val="00052197"/>
    <w:rsid w:val="0005308C"/>
    <w:rsid w:val="000535A3"/>
    <w:rsid w:val="00053851"/>
    <w:rsid w:val="0005432C"/>
    <w:rsid w:val="0005485A"/>
    <w:rsid w:val="000549F4"/>
    <w:rsid w:val="00054B2A"/>
    <w:rsid w:val="000561B3"/>
    <w:rsid w:val="0005665C"/>
    <w:rsid w:val="00057B46"/>
    <w:rsid w:val="00057D1B"/>
    <w:rsid w:val="00060290"/>
    <w:rsid w:val="0006043C"/>
    <w:rsid w:val="00061E09"/>
    <w:rsid w:val="00062351"/>
    <w:rsid w:val="00062CA2"/>
    <w:rsid w:val="00062F52"/>
    <w:rsid w:val="000632DB"/>
    <w:rsid w:val="000651A3"/>
    <w:rsid w:val="00066FE2"/>
    <w:rsid w:val="000677D0"/>
    <w:rsid w:val="00067EFA"/>
    <w:rsid w:val="000707D6"/>
    <w:rsid w:val="00070B0C"/>
    <w:rsid w:val="00070D6D"/>
    <w:rsid w:val="000710AA"/>
    <w:rsid w:val="000711F0"/>
    <w:rsid w:val="00071284"/>
    <w:rsid w:val="00071436"/>
    <w:rsid w:val="000715FC"/>
    <w:rsid w:val="00072039"/>
    <w:rsid w:val="0007218E"/>
    <w:rsid w:val="00073B8D"/>
    <w:rsid w:val="00074585"/>
    <w:rsid w:val="00074A69"/>
    <w:rsid w:val="00074B0E"/>
    <w:rsid w:val="0007555E"/>
    <w:rsid w:val="00075AE0"/>
    <w:rsid w:val="00075CA8"/>
    <w:rsid w:val="00075CAE"/>
    <w:rsid w:val="00075DDF"/>
    <w:rsid w:val="00076015"/>
    <w:rsid w:val="00077299"/>
    <w:rsid w:val="000774DE"/>
    <w:rsid w:val="0007759E"/>
    <w:rsid w:val="000808CB"/>
    <w:rsid w:val="0008112D"/>
    <w:rsid w:val="0008119B"/>
    <w:rsid w:val="00081F15"/>
    <w:rsid w:val="00082485"/>
    <w:rsid w:val="0008480A"/>
    <w:rsid w:val="00084DD9"/>
    <w:rsid w:val="0008507A"/>
    <w:rsid w:val="00085CA2"/>
    <w:rsid w:val="00086E49"/>
    <w:rsid w:val="00086EB1"/>
    <w:rsid w:val="000871FE"/>
    <w:rsid w:val="00087285"/>
    <w:rsid w:val="000903B9"/>
    <w:rsid w:val="00090402"/>
    <w:rsid w:val="00090B5C"/>
    <w:rsid w:val="00090F6B"/>
    <w:rsid w:val="00091254"/>
    <w:rsid w:val="000914E4"/>
    <w:rsid w:val="00091D8C"/>
    <w:rsid w:val="00092896"/>
    <w:rsid w:val="00092CC6"/>
    <w:rsid w:val="00092DDC"/>
    <w:rsid w:val="000935DE"/>
    <w:rsid w:val="00094143"/>
    <w:rsid w:val="00094B01"/>
    <w:rsid w:val="0009534C"/>
    <w:rsid w:val="000957E3"/>
    <w:rsid w:val="00095D97"/>
    <w:rsid w:val="00095DE2"/>
    <w:rsid w:val="0009634D"/>
    <w:rsid w:val="00097844"/>
    <w:rsid w:val="00097B50"/>
    <w:rsid w:val="000A00CA"/>
    <w:rsid w:val="000A0CF6"/>
    <w:rsid w:val="000A115C"/>
    <w:rsid w:val="000A1717"/>
    <w:rsid w:val="000A1941"/>
    <w:rsid w:val="000A1A82"/>
    <w:rsid w:val="000A1B99"/>
    <w:rsid w:val="000A2774"/>
    <w:rsid w:val="000A3377"/>
    <w:rsid w:val="000A3CBF"/>
    <w:rsid w:val="000A4C50"/>
    <w:rsid w:val="000A4F62"/>
    <w:rsid w:val="000A5224"/>
    <w:rsid w:val="000A5745"/>
    <w:rsid w:val="000A58AF"/>
    <w:rsid w:val="000A62E0"/>
    <w:rsid w:val="000A63E0"/>
    <w:rsid w:val="000A658F"/>
    <w:rsid w:val="000B1147"/>
    <w:rsid w:val="000B1573"/>
    <w:rsid w:val="000B1624"/>
    <w:rsid w:val="000B2750"/>
    <w:rsid w:val="000B286D"/>
    <w:rsid w:val="000B349C"/>
    <w:rsid w:val="000B34A3"/>
    <w:rsid w:val="000B367F"/>
    <w:rsid w:val="000B3AC1"/>
    <w:rsid w:val="000B4023"/>
    <w:rsid w:val="000B4466"/>
    <w:rsid w:val="000B4641"/>
    <w:rsid w:val="000B4CA8"/>
    <w:rsid w:val="000B6614"/>
    <w:rsid w:val="000B6714"/>
    <w:rsid w:val="000B6829"/>
    <w:rsid w:val="000B7212"/>
    <w:rsid w:val="000B7A8E"/>
    <w:rsid w:val="000B7D94"/>
    <w:rsid w:val="000C05B3"/>
    <w:rsid w:val="000C0733"/>
    <w:rsid w:val="000C0C16"/>
    <w:rsid w:val="000C184E"/>
    <w:rsid w:val="000C249A"/>
    <w:rsid w:val="000C312E"/>
    <w:rsid w:val="000C326B"/>
    <w:rsid w:val="000C34B0"/>
    <w:rsid w:val="000C3F10"/>
    <w:rsid w:val="000C42AF"/>
    <w:rsid w:val="000C4BDF"/>
    <w:rsid w:val="000C4E81"/>
    <w:rsid w:val="000C5465"/>
    <w:rsid w:val="000C5C85"/>
    <w:rsid w:val="000C5E34"/>
    <w:rsid w:val="000C5F96"/>
    <w:rsid w:val="000C7498"/>
    <w:rsid w:val="000D09A9"/>
    <w:rsid w:val="000D0A6E"/>
    <w:rsid w:val="000D11F3"/>
    <w:rsid w:val="000D1431"/>
    <w:rsid w:val="000D145B"/>
    <w:rsid w:val="000D3472"/>
    <w:rsid w:val="000D4C0C"/>
    <w:rsid w:val="000D4D63"/>
    <w:rsid w:val="000D549F"/>
    <w:rsid w:val="000D6376"/>
    <w:rsid w:val="000D669E"/>
    <w:rsid w:val="000D6C15"/>
    <w:rsid w:val="000D6E0A"/>
    <w:rsid w:val="000D6E8F"/>
    <w:rsid w:val="000D7885"/>
    <w:rsid w:val="000D7E90"/>
    <w:rsid w:val="000D7ECB"/>
    <w:rsid w:val="000E010B"/>
    <w:rsid w:val="000E0857"/>
    <w:rsid w:val="000E0CF5"/>
    <w:rsid w:val="000E175D"/>
    <w:rsid w:val="000E1B63"/>
    <w:rsid w:val="000E257B"/>
    <w:rsid w:val="000E2E3E"/>
    <w:rsid w:val="000E2FF2"/>
    <w:rsid w:val="000E3A9A"/>
    <w:rsid w:val="000E3D15"/>
    <w:rsid w:val="000E3DF0"/>
    <w:rsid w:val="000E4716"/>
    <w:rsid w:val="000E478E"/>
    <w:rsid w:val="000E4935"/>
    <w:rsid w:val="000E4CF4"/>
    <w:rsid w:val="000E5708"/>
    <w:rsid w:val="000E64DC"/>
    <w:rsid w:val="000E662F"/>
    <w:rsid w:val="000E6B2B"/>
    <w:rsid w:val="000E6C91"/>
    <w:rsid w:val="000E745A"/>
    <w:rsid w:val="000E75C1"/>
    <w:rsid w:val="000F0381"/>
    <w:rsid w:val="000F0936"/>
    <w:rsid w:val="000F09B4"/>
    <w:rsid w:val="000F198A"/>
    <w:rsid w:val="000F1E9F"/>
    <w:rsid w:val="000F2F20"/>
    <w:rsid w:val="000F32B6"/>
    <w:rsid w:val="000F3326"/>
    <w:rsid w:val="000F41F7"/>
    <w:rsid w:val="000F45FB"/>
    <w:rsid w:val="000F4BF6"/>
    <w:rsid w:val="000F4E12"/>
    <w:rsid w:val="000F50F2"/>
    <w:rsid w:val="000F5C57"/>
    <w:rsid w:val="000F67DF"/>
    <w:rsid w:val="000F6B3C"/>
    <w:rsid w:val="000F6DFB"/>
    <w:rsid w:val="000F78B2"/>
    <w:rsid w:val="000F7A2B"/>
    <w:rsid w:val="000F7EAB"/>
    <w:rsid w:val="0010001E"/>
    <w:rsid w:val="0010018F"/>
    <w:rsid w:val="001004AE"/>
    <w:rsid w:val="00101607"/>
    <w:rsid w:val="00102343"/>
    <w:rsid w:val="00102F09"/>
    <w:rsid w:val="001031C8"/>
    <w:rsid w:val="001036EB"/>
    <w:rsid w:val="00103F0A"/>
    <w:rsid w:val="0010404B"/>
    <w:rsid w:val="00104F27"/>
    <w:rsid w:val="0010505C"/>
    <w:rsid w:val="0010511E"/>
    <w:rsid w:val="00106082"/>
    <w:rsid w:val="00106FC4"/>
    <w:rsid w:val="001071E2"/>
    <w:rsid w:val="0010783B"/>
    <w:rsid w:val="00107A87"/>
    <w:rsid w:val="00107F87"/>
    <w:rsid w:val="001101F5"/>
    <w:rsid w:val="00110E3B"/>
    <w:rsid w:val="001111EA"/>
    <w:rsid w:val="0011129F"/>
    <w:rsid w:val="00111DD6"/>
    <w:rsid w:val="00112048"/>
    <w:rsid w:val="001122AD"/>
    <w:rsid w:val="00112B72"/>
    <w:rsid w:val="0011335D"/>
    <w:rsid w:val="0011352E"/>
    <w:rsid w:val="00113695"/>
    <w:rsid w:val="00114839"/>
    <w:rsid w:val="00114E0B"/>
    <w:rsid w:val="001153E0"/>
    <w:rsid w:val="00115994"/>
    <w:rsid w:val="00116204"/>
    <w:rsid w:val="00116870"/>
    <w:rsid w:val="00116C38"/>
    <w:rsid w:val="001203FA"/>
    <w:rsid w:val="00120668"/>
    <w:rsid w:val="00120E0E"/>
    <w:rsid w:val="00120EC9"/>
    <w:rsid w:val="00121344"/>
    <w:rsid w:val="0012184A"/>
    <w:rsid w:val="001219EF"/>
    <w:rsid w:val="00121B48"/>
    <w:rsid w:val="00122D74"/>
    <w:rsid w:val="00123915"/>
    <w:rsid w:val="0012543B"/>
    <w:rsid w:val="0012574B"/>
    <w:rsid w:val="00125F63"/>
    <w:rsid w:val="001263E6"/>
    <w:rsid w:val="00126703"/>
    <w:rsid w:val="00126BA8"/>
    <w:rsid w:val="001278EF"/>
    <w:rsid w:val="00127BF5"/>
    <w:rsid w:val="00127D37"/>
    <w:rsid w:val="00127E0A"/>
    <w:rsid w:val="001308C2"/>
    <w:rsid w:val="00130D1A"/>
    <w:rsid w:val="00130F39"/>
    <w:rsid w:val="00131825"/>
    <w:rsid w:val="00132356"/>
    <w:rsid w:val="001335FF"/>
    <w:rsid w:val="0013396D"/>
    <w:rsid w:val="001339BA"/>
    <w:rsid w:val="00133A4B"/>
    <w:rsid w:val="00133D88"/>
    <w:rsid w:val="00134A62"/>
    <w:rsid w:val="00135832"/>
    <w:rsid w:val="001366B8"/>
    <w:rsid w:val="001368EE"/>
    <w:rsid w:val="0013749E"/>
    <w:rsid w:val="001376F8"/>
    <w:rsid w:val="001402B9"/>
    <w:rsid w:val="001403D9"/>
    <w:rsid w:val="001412CC"/>
    <w:rsid w:val="001414A7"/>
    <w:rsid w:val="001414A9"/>
    <w:rsid w:val="0014163B"/>
    <w:rsid w:val="001420FB"/>
    <w:rsid w:val="001439D4"/>
    <w:rsid w:val="00143C8A"/>
    <w:rsid w:val="00143F85"/>
    <w:rsid w:val="00144145"/>
    <w:rsid w:val="00144314"/>
    <w:rsid w:val="001447E4"/>
    <w:rsid w:val="00145287"/>
    <w:rsid w:val="0014530A"/>
    <w:rsid w:val="00145A08"/>
    <w:rsid w:val="00145D34"/>
    <w:rsid w:val="00145E3B"/>
    <w:rsid w:val="00146901"/>
    <w:rsid w:val="00146D44"/>
    <w:rsid w:val="00146EC9"/>
    <w:rsid w:val="001472C4"/>
    <w:rsid w:val="00147B53"/>
    <w:rsid w:val="0015022D"/>
    <w:rsid w:val="001505CD"/>
    <w:rsid w:val="001509DA"/>
    <w:rsid w:val="0015136B"/>
    <w:rsid w:val="001515C4"/>
    <w:rsid w:val="00151971"/>
    <w:rsid w:val="001523FE"/>
    <w:rsid w:val="0015245D"/>
    <w:rsid w:val="001528C2"/>
    <w:rsid w:val="00152F06"/>
    <w:rsid w:val="00153E49"/>
    <w:rsid w:val="00154185"/>
    <w:rsid w:val="00154A99"/>
    <w:rsid w:val="00154EE1"/>
    <w:rsid w:val="001553BE"/>
    <w:rsid w:val="001562BE"/>
    <w:rsid w:val="00157151"/>
    <w:rsid w:val="00157197"/>
    <w:rsid w:val="00157470"/>
    <w:rsid w:val="001577A0"/>
    <w:rsid w:val="00157A5A"/>
    <w:rsid w:val="0016019C"/>
    <w:rsid w:val="001604E7"/>
    <w:rsid w:val="00160C3E"/>
    <w:rsid w:val="00160C87"/>
    <w:rsid w:val="00160E2A"/>
    <w:rsid w:val="0016103C"/>
    <w:rsid w:val="0016121E"/>
    <w:rsid w:val="001618A8"/>
    <w:rsid w:val="001618BE"/>
    <w:rsid w:val="001619F0"/>
    <w:rsid w:val="00161B2B"/>
    <w:rsid w:val="00162472"/>
    <w:rsid w:val="00163336"/>
    <w:rsid w:val="00163DB4"/>
    <w:rsid w:val="00164545"/>
    <w:rsid w:val="0016604A"/>
    <w:rsid w:val="0016646B"/>
    <w:rsid w:val="00166B59"/>
    <w:rsid w:val="00167097"/>
    <w:rsid w:val="00167358"/>
    <w:rsid w:val="001678AD"/>
    <w:rsid w:val="00167EAC"/>
    <w:rsid w:val="00170CA2"/>
    <w:rsid w:val="00170E83"/>
    <w:rsid w:val="00171405"/>
    <w:rsid w:val="0017186D"/>
    <w:rsid w:val="001719CE"/>
    <w:rsid w:val="00171DA8"/>
    <w:rsid w:val="00171FEB"/>
    <w:rsid w:val="00172324"/>
    <w:rsid w:val="00172569"/>
    <w:rsid w:val="00173929"/>
    <w:rsid w:val="00173A3F"/>
    <w:rsid w:val="00173E87"/>
    <w:rsid w:val="001742D2"/>
    <w:rsid w:val="001743D4"/>
    <w:rsid w:val="00174469"/>
    <w:rsid w:val="001744A3"/>
    <w:rsid w:val="0017498C"/>
    <w:rsid w:val="00175A4C"/>
    <w:rsid w:val="00175A63"/>
    <w:rsid w:val="001768BF"/>
    <w:rsid w:val="00176ABE"/>
    <w:rsid w:val="00177242"/>
    <w:rsid w:val="001775AB"/>
    <w:rsid w:val="00180287"/>
    <w:rsid w:val="0018028F"/>
    <w:rsid w:val="001804CB"/>
    <w:rsid w:val="001806CB"/>
    <w:rsid w:val="001807AC"/>
    <w:rsid w:val="00180F26"/>
    <w:rsid w:val="0018104B"/>
    <w:rsid w:val="001810FB"/>
    <w:rsid w:val="00181437"/>
    <w:rsid w:val="0018178C"/>
    <w:rsid w:val="001819F0"/>
    <w:rsid w:val="0018250B"/>
    <w:rsid w:val="00182AB7"/>
    <w:rsid w:val="00183AB2"/>
    <w:rsid w:val="00184258"/>
    <w:rsid w:val="0018554B"/>
    <w:rsid w:val="001859B6"/>
    <w:rsid w:val="001863F1"/>
    <w:rsid w:val="001864D0"/>
    <w:rsid w:val="00186D39"/>
    <w:rsid w:val="00187352"/>
    <w:rsid w:val="00190193"/>
    <w:rsid w:val="0019024C"/>
    <w:rsid w:val="00190334"/>
    <w:rsid w:val="00191053"/>
    <w:rsid w:val="001912C3"/>
    <w:rsid w:val="00192852"/>
    <w:rsid w:val="00193DD3"/>
    <w:rsid w:val="00194AE9"/>
    <w:rsid w:val="00194E9A"/>
    <w:rsid w:val="001959EB"/>
    <w:rsid w:val="00195C1A"/>
    <w:rsid w:val="00196FFB"/>
    <w:rsid w:val="0019740C"/>
    <w:rsid w:val="00197C49"/>
    <w:rsid w:val="00197C7E"/>
    <w:rsid w:val="001A0102"/>
    <w:rsid w:val="001A01BC"/>
    <w:rsid w:val="001A03B4"/>
    <w:rsid w:val="001A03BD"/>
    <w:rsid w:val="001A0869"/>
    <w:rsid w:val="001A0D91"/>
    <w:rsid w:val="001A12AF"/>
    <w:rsid w:val="001A14CA"/>
    <w:rsid w:val="001A18B3"/>
    <w:rsid w:val="001A1F17"/>
    <w:rsid w:val="001A2753"/>
    <w:rsid w:val="001A2B8F"/>
    <w:rsid w:val="001A2E41"/>
    <w:rsid w:val="001A2EF1"/>
    <w:rsid w:val="001A306E"/>
    <w:rsid w:val="001A3074"/>
    <w:rsid w:val="001A3C1B"/>
    <w:rsid w:val="001A3C24"/>
    <w:rsid w:val="001A4265"/>
    <w:rsid w:val="001A5301"/>
    <w:rsid w:val="001A6A29"/>
    <w:rsid w:val="001A6C88"/>
    <w:rsid w:val="001A7A92"/>
    <w:rsid w:val="001B0D85"/>
    <w:rsid w:val="001B1B56"/>
    <w:rsid w:val="001B238D"/>
    <w:rsid w:val="001B2B1F"/>
    <w:rsid w:val="001B2C65"/>
    <w:rsid w:val="001B2CD3"/>
    <w:rsid w:val="001B3485"/>
    <w:rsid w:val="001B356D"/>
    <w:rsid w:val="001B4A39"/>
    <w:rsid w:val="001B519C"/>
    <w:rsid w:val="001B5354"/>
    <w:rsid w:val="001B6099"/>
    <w:rsid w:val="001B619B"/>
    <w:rsid w:val="001B7388"/>
    <w:rsid w:val="001B776E"/>
    <w:rsid w:val="001B7BF8"/>
    <w:rsid w:val="001C0A35"/>
    <w:rsid w:val="001C16FB"/>
    <w:rsid w:val="001C25AA"/>
    <w:rsid w:val="001C3179"/>
    <w:rsid w:val="001C4203"/>
    <w:rsid w:val="001C4FA3"/>
    <w:rsid w:val="001C641C"/>
    <w:rsid w:val="001C763C"/>
    <w:rsid w:val="001D0160"/>
    <w:rsid w:val="001D0391"/>
    <w:rsid w:val="001D0A23"/>
    <w:rsid w:val="001D0B4A"/>
    <w:rsid w:val="001D0FCE"/>
    <w:rsid w:val="001D1143"/>
    <w:rsid w:val="001D13AC"/>
    <w:rsid w:val="001D2581"/>
    <w:rsid w:val="001D2BF6"/>
    <w:rsid w:val="001D2F98"/>
    <w:rsid w:val="001D32B7"/>
    <w:rsid w:val="001D3D30"/>
    <w:rsid w:val="001D40C1"/>
    <w:rsid w:val="001D4302"/>
    <w:rsid w:val="001D44C6"/>
    <w:rsid w:val="001D4609"/>
    <w:rsid w:val="001D4EB3"/>
    <w:rsid w:val="001D50C9"/>
    <w:rsid w:val="001D59F9"/>
    <w:rsid w:val="001D5B44"/>
    <w:rsid w:val="001D60F1"/>
    <w:rsid w:val="001D6210"/>
    <w:rsid w:val="001D6244"/>
    <w:rsid w:val="001D67D7"/>
    <w:rsid w:val="001D6C6E"/>
    <w:rsid w:val="001D6FA3"/>
    <w:rsid w:val="001D7282"/>
    <w:rsid w:val="001D7521"/>
    <w:rsid w:val="001D7812"/>
    <w:rsid w:val="001D7C9E"/>
    <w:rsid w:val="001E11BA"/>
    <w:rsid w:val="001E15F7"/>
    <w:rsid w:val="001E1648"/>
    <w:rsid w:val="001E18D7"/>
    <w:rsid w:val="001E25CC"/>
    <w:rsid w:val="001E3857"/>
    <w:rsid w:val="001E3F04"/>
    <w:rsid w:val="001E401C"/>
    <w:rsid w:val="001E4A8E"/>
    <w:rsid w:val="001E56B7"/>
    <w:rsid w:val="001E63EA"/>
    <w:rsid w:val="001E6465"/>
    <w:rsid w:val="001E6AF4"/>
    <w:rsid w:val="001E6E83"/>
    <w:rsid w:val="001E77B4"/>
    <w:rsid w:val="001E7EC9"/>
    <w:rsid w:val="001F0F99"/>
    <w:rsid w:val="001F16C8"/>
    <w:rsid w:val="001F1A0A"/>
    <w:rsid w:val="001F1EAE"/>
    <w:rsid w:val="001F2A27"/>
    <w:rsid w:val="001F3934"/>
    <w:rsid w:val="001F4051"/>
    <w:rsid w:val="001F45F4"/>
    <w:rsid w:val="001F4AA6"/>
    <w:rsid w:val="001F4F04"/>
    <w:rsid w:val="001F559E"/>
    <w:rsid w:val="001F5E6D"/>
    <w:rsid w:val="001F626E"/>
    <w:rsid w:val="001F62F6"/>
    <w:rsid w:val="001F63A9"/>
    <w:rsid w:val="001F6992"/>
    <w:rsid w:val="001F701C"/>
    <w:rsid w:val="00201A40"/>
    <w:rsid w:val="00201A96"/>
    <w:rsid w:val="00201DDB"/>
    <w:rsid w:val="002023A7"/>
    <w:rsid w:val="0020321B"/>
    <w:rsid w:val="00203C67"/>
    <w:rsid w:val="00203D40"/>
    <w:rsid w:val="00203D49"/>
    <w:rsid w:val="00204179"/>
    <w:rsid w:val="00204323"/>
    <w:rsid w:val="002046E2"/>
    <w:rsid w:val="0020504B"/>
    <w:rsid w:val="00205190"/>
    <w:rsid w:val="0020538A"/>
    <w:rsid w:val="002058DA"/>
    <w:rsid w:val="00205FBB"/>
    <w:rsid w:val="002062DD"/>
    <w:rsid w:val="002075A6"/>
    <w:rsid w:val="00207712"/>
    <w:rsid w:val="002077ED"/>
    <w:rsid w:val="00210B8A"/>
    <w:rsid w:val="00210B96"/>
    <w:rsid w:val="00210F2F"/>
    <w:rsid w:val="0021101B"/>
    <w:rsid w:val="00211456"/>
    <w:rsid w:val="002121AC"/>
    <w:rsid w:val="00212466"/>
    <w:rsid w:val="00212797"/>
    <w:rsid w:val="00212F8B"/>
    <w:rsid w:val="00213298"/>
    <w:rsid w:val="002138F0"/>
    <w:rsid w:val="002144BC"/>
    <w:rsid w:val="002149B5"/>
    <w:rsid w:val="00214EA5"/>
    <w:rsid w:val="002158B7"/>
    <w:rsid w:val="00216320"/>
    <w:rsid w:val="00216361"/>
    <w:rsid w:val="00216EB0"/>
    <w:rsid w:val="002176CF"/>
    <w:rsid w:val="00217785"/>
    <w:rsid w:val="00217947"/>
    <w:rsid w:val="00217D1E"/>
    <w:rsid w:val="002200E9"/>
    <w:rsid w:val="002200F0"/>
    <w:rsid w:val="00220797"/>
    <w:rsid w:val="0022166D"/>
    <w:rsid w:val="00221B00"/>
    <w:rsid w:val="00221CB4"/>
    <w:rsid w:val="00221DD8"/>
    <w:rsid w:val="00222B89"/>
    <w:rsid w:val="00222BA3"/>
    <w:rsid w:val="00222CD7"/>
    <w:rsid w:val="00222F0D"/>
    <w:rsid w:val="0022303F"/>
    <w:rsid w:val="002236E8"/>
    <w:rsid w:val="00223758"/>
    <w:rsid w:val="00223A20"/>
    <w:rsid w:val="00223B44"/>
    <w:rsid w:val="002240E6"/>
    <w:rsid w:val="00224380"/>
    <w:rsid w:val="00224770"/>
    <w:rsid w:val="00225906"/>
    <w:rsid w:val="00227757"/>
    <w:rsid w:val="00227FBD"/>
    <w:rsid w:val="00230103"/>
    <w:rsid w:val="00230AA7"/>
    <w:rsid w:val="00230E0A"/>
    <w:rsid w:val="002311AE"/>
    <w:rsid w:val="00231604"/>
    <w:rsid w:val="00231963"/>
    <w:rsid w:val="00231CE9"/>
    <w:rsid w:val="00231F51"/>
    <w:rsid w:val="002320EA"/>
    <w:rsid w:val="002322A2"/>
    <w:rsid w:val="002323F0"/>
    <w:rsid w:val="002331E0"/>
    <w:rsid w:val="00233A60"/>
    <w:rsid w:val="002342A9"/>
    <w:rsid w:val="00234423"/>
    <w:rsid w:val="00234975"/>
    <w:rsid w:val="00234BA8"/>
    <w:rsid w:val="0023545D"/>
    <w:rsid w:val="00235515"/>
    <w:rsid w:val="00235D84"/>
    <w:rsid w:val="00236948"/>
    <w:rsid w:val="00236BD4"/>
    <w:rsid w:val="00236D03"/>
    <w:rsid w:val="00236F16"/>
    <w:rsid w:val="00237338"/>
    <w:rsid w:val="0023753D"/>
    <w:rsid w:val="00237C0C"/>
    <w:rsid w:val="00240270"/>
    <w:rsid w:val="00240EED"/>
    <w:rsid w:val="00241466"/>
    <w:rsid w:val="00242469"/>
    <w:rsid w:val="00243035"/>
    <w:rsid w:val="00243489"/>
    <w:rsid w:val="002438EA"/>
    <w:rsid w:val="00243C03"/>
    <w:rsid w:val="00243F39"/>
    <w:rsid w:val="002444A9"/>
    <w:rsid w:val="0024466D"/>
    <w:rsid w:val="00244693"/>
    <w:rsid w:val="00244D35"/>
    <w:rsid w:val="00245525"/>
    <w:rsid w:val="00245677"/>
    <w:rsid w:val="0024675F"/>
    <w:rsid w:val="00246A6B"/>
    <w:rsid w:val="002478F2"/>
    <w:rsid w:val="00250739"/>
    <w:rsid w:val="002507B7"/>
    <w:rsid w:val="002516CE"/>
    <w:rsid w:val="00252C01"/>
    <w:rsid w:val="00252F88"/>
    <w:rsid w:val="002544FB"/>
    <w:rsid w:val="002547E6"/>
    <w:rsid w:val="0025629D"/>
    <w:rsid w:val="00257B25"/>
    <w:rsid w:val="002600E5"/>
    <w:rsid w:val="00260239"/>
    <w:rsid w:val="0026061F"/>
    <w:rsid w:val="0026092C"/>
    <w:rsid w:val="002610F9"/>
    <w:rsid w:val="002612C9"/>
    <w:rsid w:val="00261704"/>
    <w:rsid w:val="00261F6E"/>
    <w:rsid w:val="0026219A"/>
    <w:rsid w:val="00263470"/>
    <w:rsid w:val="00263913"/>
    <w:rsid w:val="00263C50"/>
    <w:rsid w:val="00263FF8"/>
    <w:rsid w:val="0026473E"/>
    <w:rsid w:val="00265880"/>
    <w:rsid w:val="00265D3A"/>
    <w:rsid w:val="00265ED8"/>
    <w:rsid w:val="002664DA"/>
    <w:rsid w:val="00266ECE"/>
    <w:rsid w:val="0026714F"/>
    <w:rsid w:val="00267E18"/>
    <w:rsid w:val="00267E8C"/>
    <w:rsid w:val="00270D63"/>
    <w:rsid w:val="00270E32"/>
    <w:rsid w:val="002714E3"/>
    <w:rsid w:val="00271F4E"/>
    <w:rsid w:val="00272724"/>
    <w:rsid w:val="00272D73"/>
    <w:rsid w:val="0027365B"/>
    <w:rsid w:val="00273D9D"/>
    <w:rsid w:val="00273FFD"/>
    <w:rsid w:val="0027450D"/>
    <w:rsid w:val="00274CB1"/>
    <w:rsid w:val="0027583B"/>
    <w:rsid w:val="0027619C"/>
    <w:rsid w:val="002766AC"/>
    <w:rsid w:val="00276D19"/>
    <w:rsid w:val="00277B75"/>
    <w:rsid w:val="00277BCC"/>
    <w:rsid w:val="00277FB9"/>
    <w:rsid w:val="00280087"/>
    <w:rsid w:val="002807C4"/>
    <w:rsid w:val="00280B64"/>
    <w:rsid w:val="0028248E"/>
    <w:rsid w:val="0028293A"/>
    <w:rsid w:val="00282C0E"/>
    <w:rsid w:val="00282E87"/>
    <w:rsid w:val="00283E08"/>
    <w:rsid w:val="002840AD"/>
    <w:rsid w:val="002841F0"/>
    <w:rsid w:val="00284F1F"/>
    <w:rsid w:val="002850FB"/>
    <w:rsid w:val="00285A21"/>
    <w:rsid w:val="00285BAF"/>
    <w:rsid w:val="00285C10"/>
    <w:rsid w:val="00286313"/>
    <w:rsid w:val="002864E2"/>
    <w:rsid w:val="002865C1"/>
    <w:rsid w:val="002871E3"/>
    <w:rsid w:val="002878B5"/>
    <w:rsid w:val="00287D6B"/>
    <w:rsid w:val="002909DA"/>
    <w:rsid w:val="00290C33"/>
    <w:rsid w:val="002910E1"/>
    <w:rsid w:val="002912AC"/>
    <w:rsid w:val="002916FA"/>
    <w:rsid w:val="002917DA"/>
    <w:rsid w:val="002923EF"/>
    <w:rsid w:val="00292701"/>
    <w:rsid w:val="002929D3"/>
    <w:rsid w:val="00292B0C"/>
    <w:rsid w:val="00293540"/>
    <w:rsid w:val="00293A2F"/>
    <w:rsid w:val="00293F82"/>
    <w:rsid w:val="002943D0"/>
    <w:rsid w:val="002943D2"/>
    <w:rsid w:val="00294491"/>
    <w:rsid w:val="00295D15"/>
    <w:rsid w:val="0029616E"/>
    <w:rsid w:val="00297A89"/>
    <w:rsid w:val="00297B6A"/>
    <w:rsid w:val="002A00A6"/>
    <w:rsid w:val="002A00C0"/>
    <w:rsid w:val="002A0ED9"/>
    <w:rsid w:val="002A137D"/>
    <w:rsid w:val="002A1533"/>
    <w:rsid w:val="002A1588"/>
    <w:rsid w:val="002A1B33"/>
    <w:rsid w:val="002A29CD"/>
    <w:rsid w:val="002A2CC9"/>
    <w:rsid w:val="002A3348"/>
    <w:rsid w:val="002A3374"/>
    <w:rsid w:val="002A3602"/>
    <w:rsid w:val="002A3936"/>
    <w:rsid w:val="002A3A39"/>
    <w:rsid w:val="002A3CA6"/>
    <w:rsid w:val="002A484B"/>
    <w:rsid w:val="002A4B04"/>
    <w:rsid w:val="002A5082"/>
    <w:rsid w:val="002A5164"/>
    <w:rsid w:val="002A5730"/>
    <w:rsid w:val="002A63E2"/>
    <w:rsid w:val="002A6D99"/>
    <w:rsid w:val="002A71A0"/>
    <w:rsid w:val="002A72DA"/>
    <w:rsid w:val="002B005C"/>
    <w:rsid w:val="002B0626"/>
    <w:rsid w:val="002B126B"/>
    <w:rsid w:val="002B2415"/>
    <w:rsid w:val="002B25B3"/>
    <w:rsid w:val="002B2744"/>
    <w:rsid w:val="002B3239"/>
    <w:rsid w:val="002B422C"/>
    <w:rsid w:val="002B4650"/>
    <w:rsid w:val="002B469F"/>
    <w:rsid w:val="002B4797"/>
    <w:rsid w:val="002B4819"/>
    <w:rsid w:val="002B4881"/>
    <w:rsid w:val="002B48A6"/>
    <w:rsid w:val="002B4D39"/>
    <w:rsid w:val="002B54B9"/>
    <w:rsid w:val="002B6338"/>
    <w:rsid w:val="002B6810"/>
    <w:rsid w:val="002B7586"/>
    <w:rsid w:val="002B7E7D"/>
    <w:rsid w:val="002C0377"/>
    <w:rsid w:val="002C0841"/>
    <w:rsid w:val="002C0B9A"/>
    <w:rsid w:val="002C0D02"/>
    <w:rsid w:val="002C0D29"/>
    <w:rsid w:val="002C0E01"/>
    <w:rsid w:val="002C0E53"/>
    <w:rsid w:val="002C1B29"/>
    <w:rsid w:val="002C1DCE"/>
    <w:rsid w:val="002C220C"/>
    <w:rsid w:val="002C2415"/>
    <w:rsid w:val="002C262C"/>
    <w:rsid w:val="002C3820"/>
    <w:rsid w:val="002C45E7"/>
    <w:rsid w:val="002C46A6"/>
    <w:rsid w:val="002C4BF1"/>
    <w:rsid w:val="002C4F56"/>
    <w:rsid w:val="002C57C3"/>
    <w:rsid w:val="002C6A38"/>
    <w:rsid w:val="002C6A73"/>
    <w:rsid w:val="002C7BC4"/>
    <w:rsid w:val="002C7D0C"/>
    <w:rsid w:val="002C7F50"/>
    <w:rsid w:val="002D0C24"/>
    <w:rsid w:val="002D1AC5"/>
    <w:rsid w:val="002D247B"/>
    <w:rsid w:val="002D2791"/>
    <w:rsid w:val="002D2E9E"/>
    <w:rsid w:val="002D3D27"/>
    <w:rsid w:val="002D4510"/>
    <w:rsid w:val="002D480B"/>
    <w:rsid w:val="002D49EA"/>
    <w:rsid w:val="002D55AA"/>
    <w:rsid w:val="002D5844"/>
    <w:rsid w:val="002D59A9"/>
    <w:rsid w:val="002D5B0F"/>
    <w:rsid w:val="002D5EB6"/>
    <w:rsid w:val="002D677E"/>
    <w:rsid w:val="002D6B23"/>
    <w:rsid w:val="002D76C6"/>
    <w:rsid w:val="002D78E4"/>
    <w:rsid w:val="002E0EE1"/>
    <w:rsid w:val="002E10C8"/>
    <w:rsid w:val="002E133D"/>
    <w:rsid w:val="002E1502"/>
    <w:rsid w:val="002E15DC"/>
    <w:rsid w:val="002E1981"/>
    <w:rsid w:val="002E1982"/>
    <w:rsid w:val="002E1BCE"/>
    <w:rsid w:val="002E2409"/>
    <w:rsid w:val="002E2912"/>
    <w:rsid w:val="002E2938"/>
    <w:rsid w:val="002E2EEE"/>
    <w:rsid w:val="002E3156"/>
    <w:rsid w:val="002E4B54"/>
    <w:rsid w:val="002E5D48"/>
    <w:rsid w:val="002E5FC3"/>
    <w:rsid w:val="002E6E66"/>
    <w:rsid w:val="002E7362"/>
    <w:rsid w:val="002E73A3"/>
    <w:rsid w:val="002F0269"/>
    <w:rsid w:val="002F0F1F"/>
    <w:rsid w:val="002F1406"/>
    <w:rsid w:val="002F1BE8"/>
    <w:rsid w:val="002F1D5A"/>
    <w:rsid w:val="002F22A0"/>
    <w:rsid w:val="002F22DA"/>
    <w:rsid w:val="002F2E60"/>
    <w:rsid w:val="002F3A3F"/>
    <w:rsid w:val="002F3C48"/>
    <w:rsid w:val="002F47CF"/>
    <w:rsid w:val="002F5073"/>
    <w:rsid w:val="002F565C"/>
    <w:rsid w:val="002F5936"/>
    <w:rsid w:val="002F5F39"/>
    <w:rsid w:val="002F6372"/>
    <w:rsid w:val="002F683E"/>
    <w:rsid w:val="002F6E30"/>
    <w:rsid w:val="002F75B2"/>
    <w:rsid w:val="0030007B"/>
    <w:rsid w:val="00300555"/>
    <w:rsid w:val="003007CE"/>
    <w:rsid w:val="003009CD"/>
    <w:rsid w:val="00300A32"/>
    <w:rsid w:val="00301157"/>
    <w:rsid w:val="00302DDF"/>
    <w:rsid w:val="0030387A"/>
    <w:rsid w:val="00303A7D"/>
    <w:rsid w:val="00304615"/>
    <w:rsid w:val="0030522F"/>
    <w:rsid w:val="00305A55"/>
    <w:rsid w:val="00305C45"/>
    <w:rsid w:val="00305EBB"/>
    <w:rsid w:val="003073F2"/>
    <w:rsid w:val="0030759A"/>
    <w:rsid w:val="003108D8"/>
    <w:rsid w:val="00311846"/>
    <w:rsid w:val="00311D34"/>
    <w:rsid w:val="00311E2B"/>
    <w:rsid w:val="003126E0"/>
    <w:rsid w:val="00312776"/>
    <w:rsid w:val="0031348E"/>
    <w:rsid w:val="00313D7B"/>
    <w:rsid w:val="003142CE"/>
    <w:rsid w:val="00315951"/>
    <w:rsid w:val="00315C78"/>
    <w:rsid w:val="003169B7"/>
    <w:rsid w:val="00316D0C"/>
    <w:rsid w:val="00317239"/>
    <w:rsid w:val="003177DB"/>
    <w:rsid w:val="00320632"/>
    <w:rsid w:val="0032079C"/>
    <w:rsid w:val="00320AD9"/>
    <w:rsid w:val="00320B5A"/>
    <w:rsid w:val="00321D91"/>
    <w:rsid w:val="003221D4"/>
    <w:rsid w:val="00322973"/>
    <w:rsid w:val="00322B9C"/>
    <w:rsid w:val="00323406"/>
    <w:rsid w:val="0032394E"/>
    <w:rsid w:val="00324497"/>
    <w:rsid w:val="00324D33"/>
    <w:rsid w:val="0032577B"/>
    <w:rsid w:val="00325E43"/>
    <w:rsid w:val="00326E47"/>
    <w:rsid w:val="0032706B"/>
    <w:rsid w:val="00327B29"/>
    <w:rsid w:val="00327E5E"/>
    <w:rsid w:val="00330C19"/>
    <w:rsid w:val="003310EF"/>
    <w:rsid w:val="00331235"/>
    <w:rsid w:val="0033290B"/>
    <w:rsid w:val="00332A6D"/>
    <w:rsid w:val="00332AF2"/>
    <w:rsid w:val="00332C1D"/>
    <w:rsid w:val="00333DCA"/>
    <w:rsid w:val="00333FCE"/>
    <w:rsid w:val="00334576"/>
    <w:rsid w:val="0033468E"/>
    <w:rsid w:val="00334A60"/>
    <w:rsid w:val="00334B3C"/>
    <w:rsid w:val="003351AA"/>
    <w:rsid w:val="0033548C"/>
    <w:rsid w:val="00335A3D"/>
    <w:rsid w:val="0033633A"/>
    <w:rsid w:val="00336C06"/>
    <w:rsid w:val="00337358"/>
    <w:rsid w:val="0033782B"/>
    <w:rsid w:val="00337B91"/>
    <w:rsid w:val="00337E2D"/>
    <w:rsid w:val="00340199"/>
    <w:rsid w:val="003402E1"/>
    <w:rsid w:val="00340A04"/>
    <w:rsid w:val="00341873"/>
    <w:rsid w:val="0034228F"/>
    <w:rsid w:val="003422DA"/>
    <w:rsid w:val="003426BE"/>
    <w:rsid w:val="00342CF9"/>
    <w:rsid w:val="003434D2"/>
    <w:rsid w:val="003434DA"/>
    <w:rsid w:val="0034491A"/>
    <w:rsid w:val="003459AA"/>
    <w:rsid w:val="0034614F"/>
    <w:rsid w:val="003462E3"/>
    <w:rsid w:val="00346777"/>
    <w:rsid w:val="00347126"/>
    <w:rsid w:val="0034724E"/>
    <w:rsid w:val="003472D3"/>
    <w:rsid w:val="00347314"/>
    <w:rsid w:val="00347777"/>
    <w:rsid w:val="003479F6"/>
    <w:rsid w:val="003501CE"/>
    <w:rsid w:val="003508F1"/>
    <w:rsid w:val="003510FA"/>
    <w:rsid w:val="00351674"/>
    <w:rsid w:val="003516BC"/>
    <w:rsid w:val="003517B2"/>
    <w:rsid w:val="00351B0A"/>
    <w:rsid w:val="00351E01"/>
    <w:rsid w:val="00351EE9"/>
    <w:rsid w:val="00351F06"/>
    <w:rsid w:val="00352765"/>
    <w:rsid w:val="003528AC"/>
    <w:rsid w:val="003529F0"/>
    <w:rsid w:val="00352AE2"/>
    <w:rsid w:val="00353C50"/>
    <w:rsid w:val="00354111"/>
    <w:rsid w:val="003543EE"/>
    <w:rsid w:val="00354666"/>
    <w:rsid w:val="0035588E"/>
    <w:rsid w:val="003559C8"/>
    <w:rsid w:val="00355D7D"/>
    <w:rsid w:val="00355E79"/>
    <w:rsid w:val="00356217"/>
    <w:rsid w:val="003567D9"/>
    <w:rsid w:val="00356949"/>
    <w:rsid w:val="00357794"/>
    <w:rsid w:val="003577D5"/>
    <w:rsid w:val="0036028F"/>
    <w:rsid w:val="00360C80"/>
    <w:rsid w:val="00361520"/>
    <w:rsid w:val="00362316"/>
    <w:rsid w:val="00363422"/>
    <w:rsid w:val="00363CC5"/>
    <w:rsid w:val="00364F0C"/>
    <w:rsid w:val="003656EC"/>
    <w:rsid w:val="00365BA1"/>
    <w:rsid w:val="00365C17"/>
    <w:rsid w:val="00367313"/>
    <w:rsid w:val="00367499"/>
    <w:rsid w:val="00367A18"/>
    <w:rsid w:val="00367AB6"/>
    <w:rsid w:val="0037027D"/>
    <w:rsid w:val="0037031E"/>
    <w:rsid w:val="003710FA"/>
    <w:rsid w:val="003712DD"/>
    <w:rsid w:val="00371359"/>
    <w:rsid w:val="003720CF"/>
    <w:rsid w:val="0037211C"/>
    <w:rsid w:val="00372606"/>
    <w:rsid w:val="00372895"/>
    <w:rsid w:val="00373E15"/>
    <w:rsid w:val="00373F24"/>
    <w:rsid w:val="003745CB"/>
    <w:rsid w:val="00374809"/>
    <w:rsid w:val="00375344"/>
    <w:rsid w:val="00375F2F"/>
    <w:rsid w:val="00376A67"/>
    <w:rsid w:val="00376F7C"/>
    <w:rsid w:val="00377371"/>
    <w:rsid w:val="00377FB5"/>
    <w:rsid w:val="003800EB"/>
    <w:rsid w:val="00380CFD"/>
    <w:rsid w:val="00380F21"/>
    <w:rsid w:val="0038109F"/>
    <w:rsid w:val="00381AE2"/>
    <w:rsid w:val="00382588"/>
    <w:rsid w:val="00382688"/>
    <w:rsid w:val="0038268C"/>
    <w:rsid w:val="00382732"/>
    <w:rsid w:val="003839EC"/>
    <w:rsid w:val="00383AD3"/>
    <w:rsid w:val="00383C7A"/>
    <w:rsid w:val="00383D5F"/>
    <w:rsid w:val="00384E4F"/>
    <w:rsid w:val="00385CE7"/>
    <w:rsid w:val="00385DCF"/>
    <w:rsid w:val="00385FE7"/>
    <w:rsid w:val="00386588"/>
    <w:rsid w:val="003866E4"/>
    <w:rsid w:val="00386AA2"/>
    <w:rsid w:val="00386B5E"/>
    <w:rsid w:val="003870EF"/>
    <w:rsid w:val="0038776C"/>
    <w:rsid w:val="00387D96"/>
    <w:rsid w:val="00391379"/>
    <w:rsid w:val="0039198C"/>
    <w:rsid w:val="00391A4E"/>
    <w:rsid w:val="003920AF"/>
    <w:rsid w:val="003920B4"/>
    <w:rsid w:val="003921F3"/>
    <w:rsid w:val="00392526"/>
    <w:rsid w:val="003929A7"/>
    <w:rsid w:val="00392CA3"/>
    <w:rsid w:val="00392E60"/>
    <w:rsid w:val="00392F34"/>
    <w:rsid w:val="0039398E"/>
    <w:rsid w:val="00394710"/>
    <w:rsid w:val="00394E48"/>
    <w:rsid w:val="0039685C"/>
    <w:rsid w:val="00396C86"/>
    <w:rsid w:val="003972FB"/>
    <w:rsid w:val="00397540"/>
    <w:rsid w:val="003977A1"/>
    <w:rsid w:val="003979BF"/>
    <w:rsid w:val="00397DD9"/>
    <w:rsid w:val="003A01E9"/>
    <w:rsid w:val="003A1CBC"/>
    <w:rsid w:val="003A1EE3"/>
    <w:rsid w:val="003A1FF4"/>
    <w:rsid w:val="003A265B"/>
    <w:rsid w:val="003A285C"/>
    <w:rsid w:val="003A2C7F"/>
    <w:rsid w:val="003A3244"/>
    <w:rsid w:val="003A3B08"/>
    <w:rsid w:val="003A43B9"/>
    <w:rsid w:val="003A579C"/>
    <w:rsid w:val="003A5B26"/>
    <w:rsid w:val="003A5D79"/>
    <w:rsid w:val="003A67AA"/>
    <w:rsid w:val="003A7542"/>
    <w:rsid w:val="003A7D92"/>
    <w:rsid w:val="003A7E84"/>
    <w:rsid w:val="003B0078"/>
    <w:rsid w:val="003B0254"/>
    <w:rsid w:val="003B04FF"/>
    <w:rsid w:val="003B0DB2"/>
    <w:rsid w:val="003B103D"/>
    <w:rsid w:val="003B2A80"/>
    <w:rsid w:val="003B301C"/>
    <w:rsid w:val="003B315E"/>
    <w:rsid w:val="003B33B0"/>
    <w:rsid w:val="003B3E6F"/>
    <w:rsid w:val="003B49E3"/>
    <w:rsid w:val="003B4A8D"/>
    <w:rsid w:val="003B4E59"/>
    <w:rsid w:val="003B4F01"/>
    <w:rsid w:val="003B50EA"/>
    <w:rsid w:val="003B5D11"/>
    <w:rsid w:val="003B6238"/>
    <w:rsid w:val="003B62FD"/>
    <w:rsid w:val="003B638B"/>
    <w:rsid w:val="003B6AE6"/>
    <w:rsid w:val="003B6D0F"/>
    <w:rsid w:val="003B703D"/>
    <w:rsid w:val="003B71CC"/>
    <w:rsid w:val="003B761E"/>
    <w:rsid w:val="003B7662"/>
    <w:rsid w:val="003B7C8C"/>
    <w:rsid w:val="003B7CBF"/>
    <w:rsid w:val="003C0273"/>
    <w:rsid w:val="003C045C"/>
    <w:rsid w:val="003C0D96"/>
    <w:rsid w:val="003C0F71"/>
    <w:rsid w:val="003C1740"/>
    <w:rsid w:val="003C1A01"/>
    <w:rsid w:val="003C29D1"/>
    <w:rsid w:val="003C2DAC"/>
    <w:rsid w:val="003C2E69"/>
    <w:rsid w:val="003C2E91"/>
    <w:rsid w:val="003C35D6"/>
    <w:rsid w:val="003C39BB"/>
    <w:rsid w:val="003C3ED0"/>
    <w:rsid w:val="003C5A98"/>
    <w:rsid w:val="003C67EE"/>
    <w:rsid w:val="003C6B4D"/>
    <w:rsid w:val="003C6B7F"/>
    <w:rsid w:val="003C7520"/>
    <w:rsid w:val="003C7A08"/>
    <w:rsid w:val="003D0230"/>
    <w:rsid w:val="003D089C"/>
    <w:rsid w:val="003D0D55"/>
    <w:rsid w:val="003D10D8"/>
    <w:rsid w:val="003D113F"/>
    <w:rsid w:val="003D1C24"/>
    <w:rsid w:val="003D2DE6"/>
    <w:rsid w:val="003D3A0B"/>
    <w:rsid w:val="003D47D9"/>
    <w:rsid w:val="003D4CCD"/>
    <w:rsid w:val="003D55BD"/>
    <w:rsid w:val="003D5C36"/>
    <w:rsid w:val="003E05B2"/>
    <w:rsid w:val="003E098E"/>
    <w:rsid w:val="003E0D4C"/>
    <w:rsid w:val="003E0E69"/>
    <w:rsid w:val="003E10AC"/>
    <w:rsid w:val="003E21F1"/>
    <w:rsid w:val="003E3406"/>
    <w:rsid w:val="003E3922"/>
    <w:rsid w:val="003E476D"/>
    <w:rsid w:val="003E4A36"/>
    <w:rsid w:val="003E4F01"/>
    <w:rsid w:val="003E53AC"/>
    <w:rsid w:val="003E5615"/>
    <w:rsid w:val="003E5BD5"/>
    <w:rsid w:val="003E66E7"/>
    <w:rsid w:val="003E68D1"/>
    <w:rsid w:val="003E6F25"/>
    <w:rsid w:val="003E7184"/>
    <w:rsid w:val="003E7C30"/>
    <w:rsid w:val="003E7F45"/>
    <w:rsid w:val="003F0D1B"/>
    <w:rsid w:val="003F0E04"/>
    <w:rsid w:val="003F105C"/>
    <w:rsid w:val="003F14B6"/>
    <w:rsid w:val="003F15CD"/>
    <w:rsid w:val="003F187B"/>
    <w:rsid w:val="003F1AF9"/>
    <w:rsid w:val="003F1B47"/>
    <w:rsid w:val="003F1C91"/>
    <w:rsid w:val="003F2FCD"/>
    <w:rsid w:val="003F360B"/>
    <w:rsid w:val="003F3D28"/>
    <w:rsid w:val="003F4401"/>
    <w:rsid w:val="003F4550"/>
    <w:rsid w:val="003F53DF"/>
    <w:rsid w:val="003F542D"/>
    <w:rsid w:val="003F594C"/>
    <w:rsid w:val="003F5DF1"/>
    <w:rsid w:val="003F5E1B"/>
    <w:rsid w:val="003F65DF"/>
    <w:rsid w:val="003F66D6"/>
    <w:rsid w:val="003F6D44"/>
    <w:rsid w:val="003F7CC1"/>
    <w:rsid w:val="00400449"/>
    <w:rsid w:val="004010B1"/>
    <w:rsid w:val="004024F7"/>
    <w:rsid w:val="004025BB"/>
    <w:rsid w:val="0040284F"/>
    <w:rsid w:val="00403328"/>
    <w:rsid w:val="004034AD"/>
    <w:rsid w:val="004034E2"/>
    <w:rsid w:val="004036FD"/>
    <w:rsid w:val="00403F42"/>
    <w:rsid w:val="004048D1"/>
    <w:rsid w:val="00404E78"/>
    <w:rsid w:val="004058D7"/>
    <w:rsid w:val="00405B93"/>
    <w:rsid w:val="00405C1F"/>
    <w:rsid w:val="00405D69"/>
    <w:rsid w:val="004069B3"/>
    <w:rsid w:val="004100A9"/>
    <w:rsid w:val="0041029F"/>
    <w:rsid w:val="00410C32"/>
    <w:rsid w:val="004111E0"/>
    <w:rsid w:val="004114EE"/>
    <w:rsid w:val="00411CED"/>
    <w:rsid w:val="00411EC3"/>
    <w:rsid w:val="0041318E"/>
    <w:rsid w:val="00413855"/>
    <w:rsid w:val="004141F0"/>
    <w:rsid w:val="004147B2"/>
    <w:rsid w:val="0041531A"/>
    <w:rsid w:val="00415E4E"/>
    <w:rsid w:val="00415FE1"/>
    <w:rsid w:val="004164FC"/>
    <w:rsid w:val="00416A7F"/>
    <w:rsid w:val="0041755A"/>
    <w:rsid w:val="0041755C"/>
    <w:rsid w:val="004175DD"/>
    <w:rsid w:val="0042080D"/>
    <w:rsid w:val="00421169"/>
    <w:rsid w:val="00421FAB"/>
    <w:rsid w:val="00422372"/>
    <w:rsid w:val="00422407"/>
    <w:rsid w:val="004228FC"/>
    <w:rsid w:val="00422A8D"/>
    <w:rsid w:val="00422C4F"/>
    <w:rsid w:val="00423212"/>
    <w:rsid w:val="0042339C"/>
    <w:rsid w:val="00423C80"/>
    <w:rsid w:val="00423F27"/>
    <w:rsid w:val="00424F1F"/>
    <w:rsid w:val="00424FD7"/>
    <w:rsid w:val="004250CD"/>
    <w:rsid w:val="00425485"/>
    <w:rsid w:val="00426617"/>
    <w:rsid w:val="004267C8"/>
    <w:rsid w:val="00426D1B"/>
    <w:rsid w:val="00430788"/>
    <w:rsid w:val="00430C77"/>
    <w:rsid w:val="004312D4"/>
    <w:rsid w:val="0043160E"/>
    <w:rsid w:val="004319D1"/>
    <w:rsid w:val="0043213A"/>
    <w:rsid w:val="00432C8D"/>
    <w:rsid w:val="00432F79"/>
    <w:rsid w:val="00433174"/>
    <w:rsid w:val="004334D8"/>
    <w:rsid w:val="00433A45"/>
    <w:rsid w:val="00433ED8"/>
    <w:rsid w:val="0043443F"/>
    <w:rsid w:val="00435008"/>
    <w:rsid w:val="004359C2"/>
    <w:rsid w:val="00435A94"/>
    <w:rsid w:val="00435DFF"/>
    <w:rsid w:val="004374C4"/>
    <w:rsid w:val="0043751A"/>
    <w:rsid w:val="004402FE"/>
    <w:rsid w:val="00440847"/>
    <w:rsid w:val="00442AA4"/>
    <w:rsid w:val="00443279"/>
    <w:rsid w:val="0044335C"/>
    <w:rsid w:val="00443CDC"/>
    <w:rsid w:val="00444388"/>
    <w:rsid w:val="004458B0"/>
    <w:rsid w:val="00445A2E"/>
    <w:rsid w:val="00445C26"/>
    <w:rsid w:val="00445C49"/>
    <w:rsid w:val="00445DFE"/>
    <w:rsid w:val="00446A9A"/>
    <w:rsid w:val="00446D20"/>
    <w:rsid w:val="004476B9"/>
    <w:rsid w:val="00447736"/>
    <w:rsid w:val="004500D6"/>
    <w:rsid w:val="00451002"/>
    <w:rsid w:val="00451268"/>
    <w:rsid w:val="0045177A"/>
    <w:rsid w:val="00452D15"/>
    <w:rsid w:val="00452EF6"/>
    <w:rsid w:val="00453946"/>
    <w:rsid w:val="00454BCD"/>
    <w:rsid w:val="004557A4"/>
    <w:rsid w:val="00455C4C"/>
    <w:rsid w:val="0045615A"/>
    <w:rsid w:val="00456228"/>
    <w:rsid w:val="00456FFA"/>
    <w:rsid w:val="004571C0"/>
    <w:rsid w:val="0045769F"/>
    <w:rsid w:val="00460394"/>
    <w:rsid w:val="004606CD"/>
    <w:rsid w:val="00460C46"/>
    <w:rsid w:val="00460CCB"/>
    <w:rsid w:val="0046103D"/>
    <w:rsid w:val="0046120D"/>
    <w:rsid w:val="004612E9"/>
    <w:rsid w:val="0046189A"/>
    <w:rsid w:val="00461DDE"/>
    <w:rsid w:val="00462253"/>
    <w:rsid w:val="004629F9"/>
    <w:rsid w:val="00462AB9"/>
    <w:rsid w:val="004633D3"/>
    <w:rsid w:val="00463727"/>
    <w:rsid w:val="0046393D"/>
    <w:rsid w:val="00463CDD"/>
    <w:rsid w:val="00465146"/>
    <w:rsid w:val="00465AAE"/>
    <w:rsid w:val="0046677A"/>
    <w:rsid w:val="00466B20"/>
    <w:rsid w:val="00466B89"/>
    <w:rsid w:val="00466D9E"/>
    <w:rsid w:val="0046716B"/>
    <w:rsid w:val="00467B7D"/>
    <w:rsid w:val="00467E25"/>
    <w:rsid w:val="004704C5"/>
    <w:rsid w:val="004705AA"/>
    <w:rsid w:val="00470A2F"/>
    <w:rsid w:val="00470AE4"/>
    <w:rsid w:val="00470B41"/>
    <w:rsid w:val="00470EBC"/>
    <w:rsid w:val="00471720"/>
    <w:rsid w:val="00471E48"/>
    <w:rsid w:val="004721C1"/>
    <w:rsid w:val="0047250B"/>
    <w:rsid w:val="00472BF4"/>
    <w:rsid w:val="00473943"/>
    <w:rsid w:val="004740EA"/>
    <w:rsid w:val="0047427B"/>
    <w:rsid w:val="0047477E"/>
    <w:rsid w:val="004749C6"/>
    <w:rsid w:val="00475662"/>
    <w:rsid w:val="00475CA4"/>
    <w:rsid w:val="00475E58"/>
    <w:rsid w:val="00476284"/>
    <w:rsid w:val="004772BB"/>
    <w:rsid w:val="0047775F"/>
    <w:rsid w:val="00477B2F"/>
    <w:rsid w:val="0048052D"/>
    <w:rsid w:val="004807DA"/>
    <w:rsid w:val="00480AB0"/>
    <w:rsid w:val="00480ABB"/>
    <w:rsid w:val="00480BB1"/>
    <w:rsid w:val="00480C67"/>
    <w:rsid w:val="00481A8D"/>
    <w:rsid w:val="00481BAC"/>
    <w:rsid w:val="00482502"/>
    <w:rsid w:val="00483BF5"/>
    <w:rsid w:val="00483E89"/>
    <w:rsid w:val="00484477"/>
    <w:rsid w:val="00484DAA"/>
    <w:rsid w:val="00485A2B"/>
    <w:rsid w:val="00485AAB"/>
    <w:rsid w:val="00487E84"/>
    <w:rsid w:val="0049036C"/>
    <w:rsid w:val="00491185"/>
    <w:rsid w:val="0049147C"/>
    <w:rsid w:val="00491F18"/>
    <w:rsid w:val="00492A98"/>
    <w:rsid w:val="00492C5A"/>
    <w:rsid w:val="004931DE"/>
    <w:rsid w:val="0049418E"/>
    <w:rsid w:val="00494AB9"/>
    <w:rsid w:val="004963A9"/>
    <w:rsid w:val="00496945"/>
    <w:rsid w:val="00496B34"/>
    <w:rsid w:val="00496EFF"/>
    <w:rsid w:val="0049751D"/>
    <w:rsid w:val="00497CB0"/>
    <w:rsid w:val="004A012D"/>
    <w:rsid w:val="004A0701"/>
    <w:rsid w:val="004A0920"/>
    <w:rsid w:val="004A29B3"/>
    <w:rsid w:val="004A2D22"/>
    <w:rsid w:val="004A3723"/>
    <w:rsid w:val="004A3B36"/>
    <w:rsid w:val="004A446E"/>
    <w:rsid w:val="004A44EA"/>
    <w:rsid w:val="004A493D"/>
    <w:rsid w:val="004A4C6C"/>
    <w:rsid w:val="004A5679"/>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3071"/>
    <w:rsid w:val="004B360C"/>
    <w:rsid w:val="004B396D"/>
    <w:rsid w:val="004B3E1F"/>
    <w:rsid w:val="004B3FC6"/>
    <w:rsid w:val="004B47CD"/>
    <w:rsid w:val="004B4BC5"/>
    <w:rsid w:val="004B4F74"/>
    <w:rsid w:val="004B5C07"/>
    <w:rsid w:val="004B6486"/>
    <w:rsid w:val="004B684F"/>
    <w:rsid w:val="004B76F7"/>
    <w:rsid w:val="004B7D19"/>
    <w:rsid w:val="004B7DD2"/>
    <w:rsid w:val="004C0102"/>
    <w:rsid w:val="004C11B0"/>
    <w:rsid w:val="004C154A"/>
    <w:rsid w:val="004C15F0"/>
    <w:rsid w:val="004C1950"/>
    <w:rsid w:val="004C1E0F"/>
    <w:rsid w:val="004C2507"/>
    <w:rsid w:val="004C2F64"/>
    <w:rsid w:val="004C31A2"/>
    <w:rsid w:val="004C34A2"/>
    <w:rsid w:val="004C3563"/>
    <w:rsid w:val="004C35EA"/>
    <w:rsid w:val="004C37A2"/>
    <w:rsid w:val="004C4041"/>
    <w:rsid w:val="004C488E"/>
    <w:rsid w:val="004C52FC"/>
    <w:rsid w:val="004C6A16"/>
    <w:rsid w:val="004C6C26"/>
    <w:rsid w:val="004C7393"/>
    <w:rsid w:val="004C7397"/>
    <w:rsid w:val="004C76FA"/>
    <w:rsid w:val="004C798F"/>
    <w:rsid w:val="004D0322"/>
    <w:rsid w:val="004D1994"/>
    <w:rsid w:val="004D26F4"/>
    <w:rsid w:val="004D2985"/>
    <w:rsid w:val="004D2C0C"/>
    <w:rsid w:val="004D2D68"/>
    <w:rsid w:val="004D3D8D"/>
    <w:rsid w:val="004D409E"/>
    <w:rsid w:val="004D4468"/>
    <w:rsid w:val="004D4644"/>
    <w:rsid w:val="004D4994"/>
    <w:rsid w:val="004D5061"/>
    <w:rsid w:val="004D50AB"/>
    <w:rsid w:val="004D637D"/>
    <w:rsid w:val="004D6663"/>
    <w:rsid w:val="004D7C67"/>
    <w:rsid w:val="004D7F6F"/>
    <w:rsid w:val="004E0653"/>
    <w:rsid w:val="004E089A"/>
    <w:rsid w:val="004E17A8"/>
    <w:rsid w:val="004E4213"/>
    <w:rsid w:val="004E4A29"/>
    <w:rsid w:val="004E4B76"/>
    <w:rsid w:val="004E52CC"/>
    <w:rsid w:val="004E6654"/>
    <w:rsid w:val="004E7E50"/>
    <w:rsid w:val="004E7EC3"/>
    <w:rsid w:val="004F11F8"/>
    <w:rsid w:val="004F1F0B"/>
    <w:rsid w:val="004F206C"/>
    <w:rsid w:val="004F20ED"/>
    <w:rsid w:val="004F24B1"/>
    <w:rsid w:val="004F2EA1"/>
    <w:rsid w:val="004F3459"/>
    <w:rsid w:val="004F363E"/>
    <w:rsid w:val="004F37FC"/>
    <w:rsid w:val="004F396A"/>
    <w:rsid w:val="004F430A"/>
    <w:rsid w:val="004F4525"/>
    <w:rsid w:val="004F4C98"/>
    <w:rsid w:val="004F4CD4"/>
    <w:rsid w:val="004F5179"/>
    <w:rsid w:val="004F5E01"/>
    <w:rsid w:val="004F6782"/>
    <w:rsid w:val="004F7668"/>
    <w:rsid w:val="004F7EC4"/>
    <w:rsid w:val="0050040D"/>
    <w:rsid w:val="0050155F"/>
    <w:rsid w:val="00501740"/>
    <w:rsid w:val="005019AF"/>
    <w:rsid w:val="00501E73"/>
    <w:rsid w:val="00502324"/>
    <w:rsid w:val="00503340"/>
    <w:rsid w:val="00503D72"/>
    <w:rsid w:val="00504049"/>
    <w:rsid w:val="0050434A"/>
    <w:rsid w:val="005046CA"/>
    <w:rsid w:val="00504FB8"/>
    <w:rsid w:val="00505530"/>
    <w:rsid w:val="00505919"/>
    <w:rsid w:val="00505B34"/>
    <w:rsid w:val="005062F4"/>
    <w:rsid w:val="005067C1"/>
    <w:rsid w:val="00506801"/>
    <w:rsid w:val="00506C84"/>
    <w:rsid w:val="005072F3"/>
    <w:rsid w:val="00507679"/>
    <w:rsid w:val="00507AA8"/>
    <w:rsid w:val="00507AED"/>
    <w:rsid w:val="0051003B"/>
    <w:rsid w:val="00510426"/>
    <w:rsid w:val="005109BB"/>
    <w:rsid w:val="00510DA3"/>
    <w:rsid w:val="0051162A"/>
    <w:rsid w:val="00512B6E"/>
    <w:rsid w:val="00513351"/>
    <w:rsid w:val="0051353D"/>
    <w:rsid w:val="00514358"/>
    <w:rsid w:val="00514DAC"/>
    <w:rsid w:val="00514F48"/>
    <w:rsid w:val="0051572C"/>
    <w:rsid w:val="00516086"/>
    <w:rsid w:val="0051630B"/>
    <w:rsid w:val="00516588"/>
    <w:rsid w:val="00516E57"/>
    <w:rsid w:val="005178EE"/>
    <w:rsid w:val="00517D69"/>
    <w:rsid w:val="005204B1"/>
    <w:rsid w:val="005206D6"/>
    <w:rsid w:val="00520B47"/>
    <w:rsid w:val="00520C6C"/>
    <w:rsid w:val="005214C1"/>
    <w:rsid w:val="00522C55"/>
    <w:rsid w:val="00523F3E"/>
    <w:rsid w:val="0052436C"/>
    <w:rsid w:val="00524372"/>
    <w:rsid w:val="0052447C"/>
    <w:rsid w:val="005244B0"/>
    <w:rsid w:val="0052455C"/>
    <w:rsid w:val="00524FE5"/>
    <w:rsid w:val="0052532B"/>
    <w:rsid w:val="005261CD"/>
    <w:rsid w:val="00526AD6"/>
    <w:rsid w:val="00526F8C"/>
    <w:rsid w:val="00527EE6"/>
    <w:rsid w:val="0053027F"/>
    <w:rsid w:val="005302EC"/>
    <w:rsid w:val="00530C69"/>
    <w:rsid w:val="00530D28"/>
    <w:rsid w:val="0053111C"/>
    <w:rsid w:val="005321E6"/>
    <w:rsid w:val="00532D4E"/>
    <w:rsid w:val="00533079"/>
    <w:rsid w:val="00533179"/>
    <w:rsid w:val="005333A5"/>
    <w:rsid w:val="0053392E"/>
    <w:rsid w:val="00533B51"/>
    <w:rsid w:val="00533CE0"/>
    <w:rsid w:val="00533E7E"/>
    <w:rsid w:val="00534E6C"/>
    <w:rsid w:val="00534EAE"/>
    <w:rsid w:val="00534FA9"/>
    <w:rsid w:val="0053502B"/>
    <w:rsid w:val="00535389"/>
    <w:rsid w:val="0053572A"/>
    <w:rsid w:val="00537206"/>
    <w:rsid w:val="0054026D"/>
    <w:rsid w:val="00540450"/>
    <w:rsid w:val="005404AE"/>
    <w:rsid w:val="00540703"/>
    <w:rsid w:val="00540B15"/>
    <w:rsid w:val="00540FE7"/>
    <w:rsid w:val="0054122D"/>
    <w:rsid w:val="00541822"/>
    <w:rsid w:val="00541D5D"/>
    <w:rsid w:val="00541DA2"/>
    <w:rsid w:val="005423C3"/>
    <w:rsid w:val="00543969"/>
    <w:rsid w:val="00543C5F"/>
    <w:rsid w:val="00543D8B"/>
    <w:rsid w:val="0054414C"/>
    <w:rsid w:val="005441D8"/>
    <w:rsid w:val="005442DC"/>
    <w:rsid w:val="00544A88"/>
    <w:rsid w:val="005451A0"/>
    <w:rsid w:val="00545886"/>
    <w:rsid w:val="00545EAD"/>
    <w:rsid w:val="005460EB"/>
    <w:rsid w:val="00546719"/>
    <w:rsid w:val="00546949"/>
    <w:rsid w:val="00546DC8"/>
    <w:rsid w:val="005472E6"/>
    <w:rsid w:val="005474DB"/>
    <w:rsid w:val="00550277"/>
    <w:rsid w:val="00550B5E"/>
    <w:rsid w:val="00550E9E"/>
    <w:rsid w:val="0055157F"/>
    <w:rsid w:val="00551CCB"/>
    <w:rsid w:val="0055298D"/>
    <w:rsid w:val="00552BF8"/>
    <w:rsid w:val="00552ED5"/>
    <w:rsid w:val="00553006"/>
    <w:rsid w:val="00553185"/>
    <w:rsid w:val="00553239"/>
    <w:rsid w:val="00553281"/>
    <w:rsid w:val="00553854"/>
    <w:rsid w:val="0055463B"/>
    <w:rsid w:val="00554D8C"/>
    <w:rsid w:val="00554FC3"/>
    <w:rsid w:val="00555126"/>
    <w:rsid w:val="00555813"/>
    <w:rsid w:val="00555E83"/>
    <w:rsid w:val="00556725"/>
    <w:rsid w:val="00560329"/>
    <w:rsid w:val="00560E54"/>
    <w:rsid w:val="005612E1"/>
    <w:rsid w:val="00561900"/>
    <w:rsid w:val="00562412"/>
    <w:rsid w:val="00563365"/>
    <w:rsid w:val="005636A2"/>
    <w:rsid w:val="00564101"/>
    <w:rsid w:val="005645D9"/>
    <w:rsid w:val="00564E72"/>
    <w:rsid w:val="005653E0"/>
    <w:rsid w:val="00565409"/>
    <w:rsid w:val="00565B2B"/>
    <w:rsid w:val="00565FAB"/>
    <w:rsid w:val="005662E6"/>
    <w:rsid w:val="0056645F"/>
    <w:rsid w:val="005666D4"/>
    <w:rsid w:val="005669F3"/>
    <w:rsid w:val="00566C56"/>
    <w:rsid w:val="00566E7E"/>
    <w:rsid w:val="005705F5"/>
    <w:rsid w:val="00570F2C"/>
    <w:rsid w:val="0057115F"/>
    <w:rsid w:val="0057128C"/>
    <w:rsid w:val="00571D59"/>
    <w:rsid w:val="00572BDE"/>
    <w:rsid w:val="005730FB"/>
    <w:rsid w:val="005732D0"/>
    <w:rsid w:val="0057378D"/>
    <w:rsid w:val="005746EC"/>
    <w:rsid w:val="00574CB6"/>
    <w:rsid w:val="005756BE"/>
    <w:rsid w:val="0057644A"/>
    <w:rsid w:val="0057665C"/>
    <w:rsid w:val="00576D8D"/>
    <w:rsid w:val="0057765B"/>
    <w:rsid w:val="00577C05"/>
    <w:rsid w:val="00580727"/>
    <w:rsid w:val="005809E3"/>
    <w:rsid w:val="00580B28"/>
    <w:rsid w:val="00580EBE"/>
    <w:rsid w:val="00581097"/>
    <w:rsid w:val="005813EA"/>
    <w:rsid w:val="0058170E"/>
    <w:rsid w:val="00581EB9"/>
    <w:rsid w:val="00582484"/>
    <w:rsid w:val="00582AA5"/>
    <w:rsid w:val="00583691"/>
    <w:rsid w:val="00583762"/>
    <w:rsid w:val="005837CE"/>
    <w:rsid w:val="00583A15"/>
    <w:rsid w:val="00583B6B"/>
    <w:rsid w:val="00583F70"/>
    <w:rsid w:val="00584A16"/>
    <w:rsid w:val="00584CE3"/>
    <w:rsid w:val="005852A2"/>
    <w:rsid w:val="00585D78"/>
    <w:rsid w:val="005862A8"/>
    <w:rsid w:val="005877EB"/>
    <w:rsid w:val="00587CD9"/>
    <w:rsid w:val="00587DA8"/>
    <w:rsid w:val="00587E5E"/>
    <w:rsid w:val="00590C1E"/>
    <w:rsid w:val="00591936"/>
    <w:rsid w:val="00592B52"/>
    <w:rsid w:val="00593BED"/>
    <w:rsid w:val="00594489"/>
    <w:rsid w:val="00594A64"/>
    <w:rsid w:val="00594D8D"/>
    <w:rsid w:val="00595435"/>
    <w:rsid w:val="00595CA5"/>
    <w:rsid w:val="00596466"/>
    <w:rsid w:val="005967E6"/>
    <w:rsid w:val="00596A20"/>
    <w:rsid w:val="00596B60"/>
    <w:rsid w:val="005973E0"/>
    <w:rsid w:val="00597F8A"/>
    <w:rsid w:val="005A0515"/>
    <w:rsid w:val="005A0C4D"/>
    <w:rsid w:val="005A11B1"/>
    <w:rsid w:val="005A2B6C"/>
    <w:rsid w:val="005A2FF8"/>
    <w:rsid w:val="005A30C1"/>
    <w:rsid w:val="005A3121"/>
    <w:rsid w:val="005A3692"/>
    <w:rsid w:val="005A36E8"/>
    <w:rsid w:val="005A5452"/>
    <w:rsid w:val="005A57F1"/>
    <w:rsid w:val="005A5BF3"/>
    <w:rsid w:val="005A60DB"/>
    <w:rsid w:val="005A630E"/>
    <w:rsid w:val="005A6A72"/>
    <w:rsid w:val="005A76B1"/>
    <w:rsid w:val="005B08AA"/>
    <w:rsid w:val="005B0B26"/>
    <w:rsid w:val="005B0D0F"/>
    <w:rsid w:val="005B15FB"/>
    <w:rsid w:val="005B1925"/>
    <w:rsid w:val="005B2AA7"/>
    <w:rsid w:val="005B2CAB"/>
    <w:rsid w:val="005B3539"/>
    <w:rsid w:val="005B385C"/>
    <w:rsid w:val="005B398D"/>
    <w:rsid w:val="005B4175"/>
    <w:rsid w:val="005B4D58"/>
    <w:rsid w:val="005B5E02"/>
    <w:rsid w:val="005B5E91"/>
    <w:rsid w:val="005B6125"/>
    <w:rsid w:val="005B6243"/>
    <w:rsid w:val="005B6AF9"/>
    <w:rsid w:val="005B720D"/>
    <w:rsid w:val="005B7636"/>
    <w:rsid w:val="005B787A"/>
    <w:rsid w:val="005C1486"/>
    <w:rsid w:val="005C1621"/>
    <w:rsid w:val="005C1A65"/>
    <w:rsid w:val="005C222C"/>
    <w:rsid w:val="005C2767"/>
    <w:rsid w:val="005C369A"/>
    <w:rsid w:val="005C38F5"/>
    <w:rsid w:val="005C3B7F"/>
    <w:rsid w:val="005C40C5"/>
    <w:rsid w:val="005C45B8"/>
    <w:rsid w:val="005C46A7"/>
    <w:rsid w:val="005C4990"/>
    <w:rsid w:val="005C49E8"/>
    <w:rsid w:val="005C57F7"/>
    <w:rsid w:val="005C65A7"/>
    <w:rsid w:val="005C69BD"/>
    <w:rsid w:val="005C6AAA"/>
    <w:rsid w:val="005C703C"/>
    <w:rsid w:val="005C77B7"/>
    <w:rsid w:val="005C7920"/>
    <w:rsid w:val="005D0CA3"/>
    <w:rsid w:val="005D12FA"/>
    <w:rsid w:val="005D146E"/>
    <w:rsid w:val="005D1F92"/>
    <w:rsid w:val="005D2185"/>
    <w:rsid w:val="005D2E63"/>
    <w:rsid w:val="005D2EF0"/>
    <w:rsid w:val="005D3CB9"/>
    <w:rsid w:val="005D4243"/>
    <w:rsid w:val="005D6689"/>
    <w:rsid w:val="005D68E6"/>
    <w:rsid w:val="005D6B29"/>
    <w:rsid w:val="005D6D53"/>
    <w:rsid w:val="005D6EE3"/>
    <w:rsid w:val="005D7239"/>
    <w:rsid w:val="005D7FC4"/>
    <w:rsid w:val="005E02F8"/>
    <w:rsid w:val="005E0E33"/>
    <w:rsid w:val="005E134B"/>
    <w:rsid w:val="005E3067"/>
    <w:rsid w:val="005E310A"/>
    <w:rsid w:val="005E3170"/>
    <w:rsid w:val="005E33DB"/>
    <w:rsid w:val="005E3FE0"/>
    <w:rsid w:val="005E4406"/>
    <w:rsid w:val="005E45CB"/>
    <w:rsid w:val="005E467D"/>
    <w:rsid w:val="005E4BD2"/>
    <w:rsid w:val="005E4E90"/>
    <w:rsid w:val="005E4EDB"/>
    <w:rsid w:val="005E4F6C"/>
    <w:rsid w:val="005E576F"/>
    <w:rsid w:val="005E5A88"/>
    <w:rsid w:val="005E5DA4"/>
    <w:rsid w:val="005E61F0"/>
    <w:rsid w:val="005E6848"/>
    <w:rsid w:val="005E6D26"/>
    <w:rsid w:val="005E7431"/>
    <w:rsid w:val="005E7793"/>
    <w:rsid w:val="005E7ADE"/>
    <w:rsid w:val="005E7E1D"/>
    <w:rsid w:val="005E7F88"/>
    <w:rsid w:val="005F00DA"/>
    <w:rsid w:val="005F0859"/>
    <w:rsid w:val="005F0B3E"/>
    <w:rsid w:val="005F1B81"/>
    <w:rsid w:val="005F1D4C"/>
    <w:rsid w:val="005F2B45"/>
    <w:rsid w:val="005F30B0"/>
    <w:rsid w:val="005F4876"/>
    <w:rsid w:val="005F5653"/>
    <w:rsid w:val="005F5797"/>
    <w:rsid w:val="005F67E2"/>
    <w:rsid w:val="005F6AFA"/>
    <w:rsid w:val="005F704E"/>
    <w:rsid w:val="005F7059"/>
    <w:rsid w:val="005F7B1B"/>
    <w:rsid w:val="00600169"/>
    <w:rsid w:val="006019BB"/>
    <w:rsid w:val="00601A0F"/>
    <w:rsid w:val="00601CE1"/>
    <w:rsid w:val="00602C57"/>
    <w:rsid w:val="006030D9"/>
    <w:rsid w:val="00603C2F"/>
    <w:rsid w:val="00603FE3"/>
    <w:rsid w:val="00604B87"/>
    <w:rsid w:val="006059D2"/>
    <w:rsid w:val="00605CBF"/>
    <w:rsid w:val="00606054"/>
    <w:rsid w:val="00606B0D"/>
    <w:rsid w:val="00606FA2"/>
    <w:rsid w:val="0060739A"/>
    <w:rsid w:val="00607DBF"/>
    <w:rsid w:val="0061057D"/>
    <w:rsid w:val="00610816"/>
    <w:rsid w:val="00610868"/>
    <w:rsid w:val="00610DE9"/>
    <w:rsid w:val="0061103E"/>
    <w:rsid w:val="0061156C"/>
    <w:rsid w:val="00611B4E"/>
    <w:rsid w:val="00611C80"/>
    <w:rsid w:val="006121A8"/>
    <w:rsid w:val="00612D2B"/>
    <w:rsid w:val="006133AE"/>
    <w:rsid w:val="00613D3B"/>
    <w:rsid w:val="0061401A"/>
    <w:rsid w:val="00614801"/>
    <w:rsid w:val="00614886"/>
    <w:rsid w:val="00614D46"/>
    <w:rsid w:val="0061500F"/>
    <w:rsid w:val="0061563E"/>
    <w:rsid w:val="00615B63"/>
    <w:rsid w:val="00615C41"/>
    <w:rsid w:val="00616366"/>
    <w:rsid w:val="00617A46"/>
    <w:rsid w:val="00617F28"/>
    <w:rsid w:val="00620004"/>
    <w:rsid w:val="00620B43"/>
    <w:rsid w:val="00621076"/>
    <w:rsid w:val="0062118B"/>
    <w:rsid w:val="006214D7"/>
    <w:rsid w:val="00621CC6"/>
    <w:rsid w:val="006224A7"/>
    <w:rsid w:val="00622B04"/>
    <w:rsid w:val="00622F79"/>
    <w:rsid w:val="00623234"/>
    <w:rsid w:val="00623DD5"/>
    <w:rsid w:val="006249AF"/>
    <w:rsid w:val="00625BFD"/>
    <w:rsid w:val="00625C8E"/>
    <w:rsid w:val="00626078"/>
    <w:rsid w:val="00626243"/>
    <w:rsid w:val="00626F49"/>
    <w:rsid w:val="0062760D"/>
    <w:rsid w:val="00627D87"/>
    <w:rsid w:val="006301DE"/>
    <w:rsid w:val="006303D4"/>
    <w:rsid w:val="0063055E"/>
    <w:rsid w:val="00630654"/>
    <w:rsid w:val="00630832"/>
    <w:rsid w:val="00631221"/>
    <w:rsid w:val="0063122D"/>
    <w:rsid w:val="00632E11"/>
    <w:rsid w:val="006332F7"/>
    <w:rsid w:val="006337B5"/>
    <w:rsid w:val="00633E28"/>
    <w:rsid w:val="00634156"/>
    <w:rsid w:val="0063491C"/>
    <w:rsid w:val="00635992"/>
    <w:rsid w:val="00635A88"/>
    <w:rsid w:val="00635CAC"/>
    <w:rsid w:val="00636616"/>
    <w:rsid w:val="00636890"/>
    <w:rsid w:val="006370B2"/>
    <w:rsid w:val="00640F19"/>
    <w:rsid w:val="006410C4"/>
    <w:rsid w:val="006410F4"/>
    <w:rsid w:val="00641C15"/>
    <w:rsid w:val="00641D63"/>
    <w:rsid w:val="0064200E"/>
    <w:rsid w:val="00642219"/>
    <w:rsid w:val="00642E29"/>
    <w:rsid w:val="0064304C"/>
    <w:rsid w:val="006441EA"/>
    <w:rsid w:val="006442D6"/>
    <w:rsid w:val="00644DA2"/>
    <w:rsid w:val="0064516B"/>
    <w:rsid w:val="00645D92"/>
    <w:rsid w:val="00645D97"/>
    <w:rsid w:val="00646C84"/>
    <w:rsid w:val="00647783"/>
    <w:rsid w:val="00647AE4"/>
    <w:rsid w:val="00647CEE"/>
    <w:rsid w:val="00647EE5"/>
    <w:rsid w:val="0065054D"/>
    <w:rsid w:val="00651058"/>
    <w:rsid w:val="006511B6"/>
    <w:rsid w:val="00651327"/>
    <w:rsid w:val="00651A9A"/>
    <w:rsid w:val="006520AB"/>
    <w:rsid w:val="00652270"/>
    <w:rsid w:val="006525F0"/>
    <w:rsid w:val="00652601"/>
    <w:rsid w:val="006528C0"/>
    <w:rsid w:val="00652B62"/>
    <w:rsid w:val="00652D1C"/>
    <w:rsid w:val="00653577"/>
    <w:rsid w:val="00653FDF"/>
    <w:rsid w:val="00654001"/>
    <w:rsid w:val="006544F8"/>
    <w:rsid w:val="006548C3"/>
    <w:rsid w:val="00654B80"/>
    <w:rsid w:val="00654CB1"/>
    <w:rsid w:val="00654F9D"/>
    <w:rsid w:val="00655BAD"/>
    <w:rsid w:val="00656488"/>
    <w:rsid w:val="00656519"/>
    <w:rsid w:val="00656A26"/>
    <w:rsid w:val="00656DA4"/>
    <w:rsid w:val="006574E0"/>
    <w:rsid w:val="00657955"/>
    <w:rsid w:val="006600A7"/>
    <w:rsid w:val="0066170D"/>
    <w:rsid w:val="00662F54"/>
    <w:rsid w:val="00663337"/>
    <w:rsid w:val="0066392D"/>
    <w:rsid w:val="006647EE"/>
    <w:rsid w:val="0066480A"/>
    <w:rsid w:val="00664A1F"/>
    <w:rsid w:val="006651AA"/>
    <w:rsid w:val="00665970"/>
    <w:rsid w:val="00665C5F"/>
    <w:rsid w:val="00665E06"/>
    <w:rsid w:val="00665F10"/>
    <w:rsid w:val="00666992"/>
    <w:rsid w:val="0066709D"/>
    <w:rsid w:val="00667478"/>
    <w:rsid w:val="00667650"/>
    <w:rsid w:val="00670259"/>
    <w:rsid w:val="00670AA4"/>
    <w:rsid w:val="00671111"/>
    <w:rsid w:val="0067153E"/>
    <w:rsid w:val="0067210D"/>
    <w:rsid w:val="00672488"/>
    <w:rsid w:val="0067293A"/>
    <w:rsid w:val="00672D91"/>
    <w:rsid w:val="00672FB9"/>
    <w:rsid w:val="00673BA6"/>
    <w:rsid w:val="00674352"/>
    <w:rsid w:val="00674A2F"/>
    <w:rsid w:val="00674D62"/>
    <w:rsid w:val="00674FF6"/>
    <w:rsid w:val="00675226"/>
    <w:rsid w:val="006753CF"/>
    <w:rsid w:val="006757E3"/>
    <w:rsid w:val="0067611B"/>
    <w:rsid w:val="006761C2"/>
    <w:rsid w:val="00676A62"/>
    <w:rsid w:val="00676FA2"/>
    <w:rsid w:val="00677827"/>
    <w:rsid w:val="00677D9D"/>
    <w:rsid w:val="0068074D"/>
    <w:rsid w:val="00680C13"/>
    <w:rsid w:val="00681415"/>
    <w:rsid w:val="006816C1"/>
    <w:rsid w:val="0068187F"/>
    <w:rsid w:val="00681AB3"/>
    <w:rsid w:val="00682535"/>
    <w:rsid w:val="00682B36"/>
    <w:rsid w:val="00682B52"/>
    <w:rsid w:val="00682DA0"/>
    <w:rsid w:val="00683274"/>
    <w:rsid w:val="00684668"/>
    <w:rsid w:val="00684CF6"/>
    <w:rsid w:val="00685133"/>
    <w:rsid w:val="00685153"/>
    <w:rsid w:val="00685B4E"/>
    <w:rsid w:val="00686223"/>
    <w:rsid w:val="0069015E"/>
    <w:rsid w:val="006904A5"/>
    <w:rsid w:val="00690B19"/>
    <w:rsid w:val="00690E26"/>
    <w:rsid w:val="006911E3"/>
    <w:rsid w:val="006912CA"/>
    <w:rsid w:val="00691F27"/>
    <w:rsid w:val="00691FA0"/>
    <w:rsid w:val="00692396"/>
    <w:rsid w:val="00692F5C"/>
    <w:rsid w:val="006935C3"/>
    <w:rsid w:val="006949DB"/>
    <w:rsid w:val="00694CEE"/>
    <w:rsid w:val="0069505B"/>
    <w:rsid w:val="006952C1"/>
    <w:rsid w:val="00695B20"/>
    <w:rsid w:val="00696248"/>
    <w:rsid w:val="0069680C"/>
    <w:rsid w:val="0069707E"/>
    <w:rsid w:val="006975B2"/>
    <w:rsid w:val="00697764"/>
    <w:rsid w:val="00697B63"/>
    <w:rsid w:val="006A0C3C"/>
    <w:rsid w:val="006A1A65"/>
    <w:rsid w:val="006A1B74"/>
    <w:rsid w:val="006A1CAB"/>
    <w:rsid w:val="006A1D4C"/>
    <w:rsid w:val="006A1E55"/>
    <w:rsid w:val="006A22AC"/>
    <w:rsid w:val="006A23A3"/>
    <w:rsid w:val="006A36E4"/>
    <w:rsid w:val="006A3BDE"/>
    <w:rsid w:val="006A4D69"/>
    <w:rsid w:val="006A5057"/>
    <w:rsid w:val="006A5B60"/>
    <w:rsid w:val="006A5FF7"/>
    <w:rsid w:val="006A635C"/>
    <w:rsid w:val="006A63B6"/>
    <w:rsid w:val="006A679A"/>
    <w:rsid w:val="006A70E3"/>
    <w:rsid w:val="006A7488"/>
    <w:rsid w:val="006A74D3"/>
    <w:rsid w:val="006A7BF6"/>
    <w:rsid w:val="006A7C9B"/>
    <w:rsid w:val="006B17D3"/>
    <w:rsid w:val="006B2079"/>
    <w:rsid w:val="006B2B1B"/>
    <w:rsid w:val="006B3CCD"/>
    <w:rsid w:val="006B518D"/>
    <w:rsid w:val="006B5B35"/>
    <w:rsid w:val="006B66A3"/>
    <w:rsid w:val="006B71B9"/>
    <w:rsid w:val="006B74AB"/>
    <w:rsid w:val="006B75B5"/>
    <w:rsid w:val="006B7A87"/>
    <w:rsid w:val="006B7ACB"/>
    <w:rsid w:val="006C0412"/>
    <w:rsid w:val="006C0D73"/>
    <w:rsid w:val="006C109A"/>
    <w:rsid w:val="006C13A3"/>
    <w:rsid w:val="006C16E5"/>
    <w:rsid w:val="006C17F2"/>
    <w:rsid w:val="006C1F7B"/>
    <w:rsid w:val="006C23F2"/>
    <w:rsid w:val="006C2E92"/>
    <w:rsid w:val="006C370A"/>
    <w:rsid w:val="006C3AA9"/>
    <w:rsid w:val="006C3DB1"/>
    <w:rsid w:val="006C4198"/>
    <w:rsid w:val="006C4DCF"/>
    <w:rsid w:val="006C51BA"/>
    <w:rsid w:val="006C690A"/>
    <w:rsid w:val="006C6F25"/>
    <w:rsid w:val="006D0B6E"/>
    <w:rsid w:val="006D0BCD"/>
    <w:rsid w:val="006D15BE"/>
    <w:rsid w:val="006D1A32"/>
    <w:rsid w:val="006D1CFF"/>
    <w:rsid w:val="006D1DDD"/>
    <w:rsid w:val="006D2685"/>
    <w:rsid w:val="006D3A8F"/>
    <w:rsid w:val="006D3C4D"/>
    <w:rsid w:val="006D4C67"/>
    <w:rsid w:val="006D505B"/>
    <w:rsid w:val="006D51E8"/>
    <w:rsid w:val="006D53A0"/>
    <w:rsid w:val="006D584A"/>
    <w:rsid w:val="006D5A4B"/>
    <w:rsid w:val="006D5D35"/>
    <w:rsid w:val="006D5D77"/>
    <w:rsid w:val="006D5F79"/>
    <w:rsid w:val="006D60B4"/>
    <w:rsid w:val="006D60EB"/>
    <w:rsid w:val="006D66F3"/>
    <w:rsid w:val="006D7952"/>
    <w:rsid w:val="006D7DC9"/>
    <w:rsid w:val="006E022F"/>
    <w:rsid w:val="006E0428"/>
    <w:rsid w:val="006E0509"/>
    <w:rsid w:val="006E06CC"/>
    <w:rsid w:val="006E07A2"/>
    <w:rsid w:val="006E1267"/>
    <w:rsid w:val="006E17B2"/>
    <w:rsid w:val="006E19B3"/>
    <w:rsid w:val="006E1CA7"/>
    <w:rsid w:val="006E264C"/>
    <w:rsid w:val="006E3455"/>
    <w:rsid w:val="006E3D48"/>
    <w:rsid w:val="006E4576"/>
    <w:rsid w:val="006E4A9E"/>
    <w:rsid w:val="006E542A"/>
    <w:rsid w:val="006E5590"/>
    <w:rsid w:val="006E5722"/>
    <w:rsid w:val="006E5970"/>
    <w:rsid w:val="006E5C8D"/>
    <w:rsid w:val="006E5D97"/>
    <w:rsid w:val="006E5DA7"/>
    <w:rsid w:val="006E5F1E"/>
    <w:rsid w:val="006E71D2"/>
    <w:rsid w:val="006E74D8"/>
    <w:rsid w:val="006E7B13"/>
    <w:rsid w:val="006E7D0E"/>
    <w:rsid w:val="006E7F56"/>
    <w:rsid w:val="006F0B07"/>
    <w:rsid w:val="006F1184"/>
    <w:rsid w:val="006F17DA"/>
    <w:rsid w:val="006F1CF1"/>
    <w:rsid w:val="006F1D8E"/>
    <w:rsid w:val="006F218F"/>
    <w:rsid w:val="006F2C4C"/>
    <w:rsid w:val="006F30E7"/>
    <w:rsid w:val="006F37E0"/>
    <w:rsid w:val="006F380B"/>
    <w:rsid w:val="006F3A98"/>
    <w:rsid w:val="006F4D3E"/>
    <w:rsid w:val="006F4EBC"/>
    <w:rsid w:val="006F4ECD"/>
    <w:rsid w:val="006F56E0"/>
    <w:rsid w:val="006F58CC"/>
    <w:rsid w:val="006F6633"/>
    <w:rsid w:val="006F71F8"/>
    <w:rsid w:val="006F76B1"/>
    <w:rsid w:val="006F7874"/>
    <w:rsid w:val="006F7B06"/>
    <w:rsid w:val="006F7B25"/>
    <w:rsid w:val="006F7BAB"/>
    <w:rsid w:val="0070031F"/>
    <w:rsid w:val="00701272"/>
    <w:rsid w:val="007017B8"/>
    <w:rsid w:val="00701D9A"/>
    <w:rsid w:val="00702002"/>
    <w:rsid w:val="00702686"/>
    <w:rsid w:val="0070277A"/>
    <w:rsid w:val="00702788"/>
    <w:rsid w:val="0070288A"/>
    <w:rsid w:val="0070424D"/>
    <w:rsid w:val="00704922"/>
    <w:rsid w:val="00704C4C"/>
    <w:rsid w:val="00705089"/>
    <w:rsid w:val="0070520E"/>
    <w:rsid w:val="00705228"/>
    <w:rsid w:val="007059F4"/>
    <w:rsid w:val="00705A71"/>
    <w:rsid w:val="007065A4"/>
    <w:rsid w:val="00706CC9"/>
    <w:rsid w:val="00707415"/>
    <w:rsid w:val="007074AD"/>
    <w:rsid w:val="00707748"/>
    <w:rsid w:val="00707D51"/>
    <w:rsid w:val="00710B23"/>
    <w:rsid w:val="00711161"/>
    <w:rsid w:val="00711FCE"/>
    <w:rsid w:val="00712046"/>
    <w:rsid w:val="00712160"/>
    <w:rsid w:val="007122B7"/>
    <w:rsid w:val="00712AB4"/>
    <w:rsid w:val="00712B00"/>
    <w:rsid w:val="00712BF6"/>
    <w:rsid w:val="0071371E"/>
    <w:rsid w:val="00713ED1"/>
    <w:rsid w:val="00715231"/>
    <w:rsid w:val="0071523F"/>
    <w:rsid w:val="00716AF6"/>
    <w:rsid w:val="00716B76"/>
    <w:rsid w:val="00716DA2"/>
    <w:rsid w:val="00716E7B"/>
    <w:rsid w:val="00717301"/>
    <w:rsid w:val="007178C8"/>
    <w:rsid w:val="007207C8"/>
    <w:rsid w:val="00721E9C"/>
    <w:rsid w:val="00721FB3"/>
    <w:rsid w:val="0072228D"/>
    <w:rsid w:val="007226FB"/>
    <w:rsid w:val="00722935"/>
    <w:rsid w:val="00722D64"/>
    <w:rsid w:val="007230EA"/>
    <w:rsid w:val="00724CE4"/>
    <w:rsid w:val="0072536E"/>
    <w:rsid w:val="007258A5"/>
    <w:rsid w:val="00725F31"/>
    <w:rsid w:val="00725FFE"/>
    <w:rsid w:val="007270D4"/>
    <w:rsid w:val="007270EB"/>
    <w:rsid w:val="007279D8"/>
    <w:rsid w:val="00727A36"/>
    <w:rsid w:val="00731E85"/>
    <w:rsid w:val="00732491"/>
    <w:rsid w:val="007325FD"/>
    <w:rsid w:val="0073329E"/>
    <w:rsid w:val="00733926"/>
    <w:rsid w:val="00733A60"/>
    <w:rsid w:val="0073458B"/>
    <w:rsid w:val="007357AA"/>
    <w:rsid w:val="00735CBF"/>
    <w:rsid w:val="00737CEA"/>
    <w:rsid w:val="00737DBA"/>
    <w:rsid w:val="00740F65"/>
    <w:rsid w:val="00742141"/>
    <w:rsid w:val="007431FF"/>
    <w:rsid w:val="00744056"/>
    <w:rsid w:val="007450B6"/>
    <w:rsid w:val="00745403"/>
    <w:rsid w:val="00746343"/>
    <w:rsid w:val="00746490"/>
    <w:rsid w:val="007464BF"/>
    <w:rsid w:val="00746E67"/>
    <w:rsid w:val="00747001"/>
    <w:rsid w:val="00747239"/>
    <w:rsid w:val="0074793C"/>
    <w:rsid w:val="00747D9A"/>
    <w:rsid w:val="00747F1E"/>
    <w:rsid w:val="0075025B"/>
    <w:rsid w:val="00750BD5"/>
    <w:rsid w:val="0075127A"/>
    <w:rsid w:val="0075139D"/>
    <w:rsid w:val="00752246"/>
    <w:rsid w:val="00752BFA"/>
    <w:rsid w:val="00752F0A"/>
    <w:rsid w:val="00752F12"/>
    <w:rsid w:val="00752F28"/>
    <w:rsid w:val="007532E8"/>
    <w:rsid w:val="00754372"/>
    <w:rsid w:val="0075449F"/>
    <w:rsid w:val="007544D6"/>
    <w:rsid w:val="007545DE"/>
    <w:rsid w:val="007557DF"/>
    <w:rsid w:val="00755A9F"/>
    <w:rsid w:val="00755EE9"/>
    <w:rsid w:val="007567B8"/>
    <w:rsid w:val="00756CE6"/>
    <w:rsid w:val="00757182"/>
    <w:rsid w:val="0075763C"/>
    <w:rsid w:val="00757808"/>
    <w:rsid w:val="00757B7A"/>
    <w:rsid w:val="00757F05"/>
    <w:rsid w:val="00760B87"/>
    <w:rsid w:val="00762E92"/>
    <w:rsid w:val="007631BD"/>
    <w:rsid w:val="00763687"/>
    <w:rsid w:val="0076478A"/>
    <w:rsid w:val="007651FB"/>
    <w:rsid w:val="00765796"/>
    <w:rsid w:val="00766076"/>
    <w:rsid w:val="00766C58"/>
    <w:rsid w:val="007675C2"/>
    <w:rsid w:val="00767864"/>
    <w:rsid w:val="007678A4"/>
    <w:rsid w:val="00767B50"/>
    <w:rsid w:val="00771395"/>
    <w:rsid w:val="007728A9"/>
    <w:rsid w:val="00772B4C"/>
    <w:rsid w:val="007731AE"/>
    <w:rsid w:val="007734E6"/>
    <w:rsid w:val="00773957"/>
    <w:rsid w:val="007744E6"/>
    <w:rsid w:val="00775206"/>
    <w:rsid w:val="0077637C"/>
    <w:rsid w:val="0077642D"/>
    <w:rsid w:val="00776643"/>
    <w:rsid w:val="00776808"/>
    <w:rsid w:val="00776E29"/>
    <w:rsid w:val="00777764"/>
    <w:rsid w:val="00780B03"/>
    <w:rsid w:val="0078112D"/>
    <w:rsid w:val="00781A25"/>
    <w:rsid w:val="00782830"/>
    <w:rsid w:val="00783C02"/>
    <w:rsid w:val="00783F53"/>
    <w:rsid w:val="0078425B"/>
    <w:rsid w:val="00784273"/>
    <w:rsid w:val="00785A63"/>
    <w:rsid w:val="00785D64"/>
    <w:rsid w:val="00786DAD"/>
    <w:rsid w:val="00786F60"/>
    <w:rsid w:val="00787D5B"/>
    <w:rsid w:val="00790B6A"/>
    <w:rsid w:val="00790D4C"/>
    <w:rsid w:val="0079128D"/>
    <w:rsid w:val="00791796"/>
    <w:rsid w:val="00791E06"/>
    <w:rsid w:val="007922DA"/>
    <w:rsid w:val="0079244E"/>
    <w:rsid w:val="00792E35"/>
    <w:rsid w:val="0079312C"/>
    <w:rsid w:val="00793407"/>
    <w:rsid w:val="00793B7B"/>
    <w:rsid w:val="00794C30"/>
    <w:rsid w:val="00794DFB"/>
    <w:rsid w:val="00794EE5"/>
    <w:rsid w:val="00795B2A"/>
    <w:rsid w:val="00795E0A"/>
    <w:rsid w:val="0079602D"/>
    <w:rsid w:val="00796491"/>
    <w:rsid w:val="00796672"/>
    <w:rsid w:val="00796F74"/>
    <w:rsid w:val="0079744C"/>
    <w:rsid w:val="00797914"/>
    <w:rsid w:val="007A04EB"/>
    <w:rsid w:val="007A0633"/>
    <w:rsid w:val="007A210A"/>
    <w:rsid w:val="007A22FB"/>
    <w:rsid w:val="007A2400"/>
    <w:rsid w:val="007A2568"/>
    <w:rsid w:val="007A2B0C"/>
    <w:rsid w:val="007A2D36"/>
    <w:rsid w:val="007A2FA4"/>
    <w:rsid w:val="007A41CC"/>
    <w:rsid w:val="007A46D9"/>
    <w:rsid w:val="007A483E"/>
    <w:rsid w:val="007A4E0D"/>
    <w:rsid w:val="007A4FC5"/>
    <w:rsid w:val="007A53AD"/>
    <w:rsid w:val="007A5470"/>
    <w:rsid w:val="007A7438"/>
    <w:rsid w:val="007A7BC8"/>
    <w:rsid w:val="007A7DEE"/>
    <w:rsid w:val="007A7F57"/>
    <w:rsid w:val="007B03DB"/>
    <w:rsid w:val="007B1636"/>
    <w:rsid w:val="007B1682"/>
    <w:rsid w:val="007B189B"/>
    <w:rsid w:val="007B1943"/>
    <w:rsid w:val="007B1D40"/>
    <w:rsid w:val="007B3184"/>
    <w:rsid w:val="007B3840"/>
    <w:rsid w:val="007B4338"/>
    <w:rsid w:val="007B451A"/>
    <w:rsid w:val="007B46AE"/>
    <w:rsid w:val="007B4AC9"/>
    <w:rsid w:val="007B518C"/>
    <w:rsid w:val="007B52AE"/>
    <w:rsid w:val="007B5D66"/>
    <w:rsid w:val="007B62F7"/>
    <w:rsid w:val="007B761C"/>
    <w:rsid w:val="007B7BF9"/>
    <w:rsid w:val="007C0AFC"/>
    <w:rsid w:val="007C1795"/>
    <w:rsid w:val="007C194F"/>
    <w:rsid w:val="007C19CB"/>
    <w:rsid w:val="007C1C42"/>
    <w:rsid w:val="007C1D1F"/>
    <w:rsid w:val="007C307D"/>
    <w:rsid w:val="007C3266"/>
    <w:rsid w:val="007C3A59"/>
    <w:rsid w:val="007C3B63"/>
    <w:rsid w:val="007C42D5"/>
    <w:rsid w:val="007C53A5"/>
    <w:rsid w:val="007C57FD"/>
    <w:rsid w:val="007C5B3A"/>
    <w:rsid w:val="007C5C1A"/>
    <w:rsid w:val="007C5D8D"/>
    <w:rsid w:val="007C6062"/>
    <w:rsid w:val="007C69B4"/>
    <w:rsid w:val="007C6B0A"/>
    <w:rsid w:val="007C6C9D"/>
    <w:rsid w:val="007C6CBB"/>
    <w:rsid w:val="007C75EA"/>
    <w:rsid w:val="007C7F99"/>
    <w:rsid w:val="007D00E5"/>
    <w:rsid w:val="007D0140"/>
    <w:rsid w:val="007D0297"/>
    <w:rsid w:val="007D06AB"/>
    <w:rsid w:val="007D08A9"/>
    <w:rsid w:val="007D15F6"/>
    <w:rsid w:val="007D1769"/>
    <w:rsid w:val="007D1A99"/>
    <w:rsid w:val="007D1AF3"/>
    <w:rsid w:val="007D37F1"/>
    <w:rsid w:val="007D386F"/>
    <w:rsid w:val="007D3AC5"/>
    <w:rsid w:val="007D3CBD"/>
    <w:rsid w:val="007D3F9C"/>
    <w:rsid w:val="007D43EA"/>
    <w:rsid w:val="007D445F"/>
    <w:rsid w:val="007D451D"/>
    <w:rsid w:val="007D45EB"/>
    <w:rsid w:val="007D4A4A"/>
    <w:rsid w:val="007D507E"/>
    <w:rsid w:val="007D5A91"/>
    <w:rsid w:val="007D61CD"/>
    <w:rsid w:val="007D660D"/>
    <w:rsid w:val="007D7D45"/>
    <w:rsid w:val="007E00A9"/>
    <w:rsid w:val="007E02A7"/>
    <w:rsid w:val="007E1549"/>
    <w:rsid w:val="007E16F6"/>
    <w:rsid w:val="007E2716"/>
    <w:rsid w:val="007E344B"/>
    <w:rsid w:val="007E3FD9"/>
    <w:rsid w:val="007E42C2"/>
    <w:rsid w:val="007E4374"/>
    <w:rsid w:val="007E44E7"/>
    <w:rsid w:val="007E4BA2"/>
    <w:rsid w:val="007E5EF8"/>
    <w:rsid w:val="007E6715"/>
    <w:rsid w:val="007E6784"/>
    <w:rsid w:val="007E67A7"/>
    <w:rsid w:val="007E6AEC"/>
    <w:rsid w:val="007E7FE3"/>
    <w:rsid w:val="007F06F4"/>
    <w:rsid w:val="007F1A72"/>
    <w:rsid w:val="007F1D44"/>
    <w:rsid w:val="007F1DF9"/>
    <w:rsid w:val="007F240B"/>
    <w:rsid w:val="007F25BC"/>
    <w:rsid w:val="007F2E44"/>
    <w:rsid w:val="007F46CE"/>
    <w:rsid w:val="007F5B12"/>
    <w:rsid w:val="007F5BA7"/>
    <w:rsid w:val="007F6981"/>
    <w:rsid w:val="007F7B45"/>
    <w:rsid w:val="00800759"/>
    <w:rsid w:val="00801019"/>
    <w:rsid w:val="00801649"/>
    <w:rsid w:val="00801915"/>
    <w:rsid w:val="008020E3"/>
    <w:rsid w:val="0080227B"/>
    <w:rsid w:val="00802360"/>
    <w:rsid w:val="00802D13"/>
    <w:rsid w:val="00803109"/>
    <w:rsid w:val="00803700"/>
    <w:rsid w:val="008037D0"/>
    <w:rsid w:val="008038DB"/>
    <w:rsid w:val="00803DA0"/>
    <w:rsid w:val="008044CF"/>
    <w:rsid w:val="00804DD9"/>
    <w:rsid w:val="00806747"/>
    <w:rsid w:val="00806D43"/>
    <w:rsid w:val="008079C1"/>
    <w:rsid w:val="00807A28"/>
    <w:rsid w:val="00810CBF"/>
    <w:rsid w:val="00811A08"/>
    <w:rsid w:val="00812E63"/>
    <w:rsid w:val="00813041"/>
    <w:rsid w:val="00813492"/>
    <w:rsid w:val="00814AE9"/>
    <w:rsid w:val="00815329"/>
    <w:rsid w:val="008159AC"/>
    <w:rsid w:val="00815CA4"/>
    <w:rsid w:val="008164FA"/>
    <w:rsid w:val="00816EEC"/>
    <w:rsid w:val="00817EB1"/>
    <w:rsid w:val="008201FE"/>
    <w:rsid w:val="008209DA"/>
    <w:rsid w:val="00821399"/>
    <w:rsid w:val="008213B3"/>
    <w:rsid w:val="008214A9"/>
    <w:rsid w:val="008219AA"/>
    <w:rsid w:val="00821B18"/>
    <w:rsid w:val="00822B39"/>
    <w:rsid w:val="00822B97"/>
    <w:rsid w:val="00824193"/>
    <w:rsid w:val="008245BF"/>
    <w:rsid w:val="00824D10"/>
    <w:rsid w:val="00824F9F"/>
    <w:rsid w:val="00824FCB"/>
    <w:rsid w:val="008252C8"/>
    <w:rsid w:val="0082616E"/>
    <w:rsid w:val="008263FF"/>
    <w:rsid w:val="008264DD"/>
    <w:rsid w:val="00826A0A"/>
    <w:rsid w:val="00826D0F"/>
    <w:rsid w:val="00826DBC"/>
    <w:rsid w:val="00826DE2"/>
    <w:rsid w:val="0082780A"/>
    <w:rsid w:val="008301CF"/>
    <w:rsid w:val="0083091C"/>
    <w:rsid w:val="00831112"/>
    <w:rsid w:val="0083172D"/>
    <w:rsid w:val="00832227"/>
    <w:rsid w:val="00832C5A"/>
    <w:rsid w:val="008331C6"/>
    <w:rsid w:val="00833999"/>
    <w:rsid w:val="00833A56"/>
    <w:rsid w:val="00833BE8"/>
    <w:rsid w:val="008346AF"/>
    <w:rsid w:val="00835956"/>
    <w:rsid w:val="0083599A"/>
    <w:rsid w:val="00835B9B"/>
    <w:rsid w:val="00835D54"/>
    <w:rsid w:val="00835ED1"/>
    <w:rsid w:val="008372DB"/>
    <w:rsid w:val="00837332"/>
    <w:rsid w:val="0084034D"/>
    <w:rsid w:val="0084041D"/>
    <w:rsid w:val="0084094C"/>
    <w:rsid w:val="008409CF"/>
    <w:rsid w:val="0084189B"/>
    <w:rsid w:val="008422E3"/>
    <w:rsid w:val="0084261A"/>
    <w:rsid w:val="00842EAC"/>
    <w:rsid w:val="0084403A"/>
    <w:rsid w:val="008440B9"/>
    <w:rsid w:val="00844936"/>
    <w:rsid w:val="00845F29"/>
    <w:rsid w:val="0084638A"/>
    <w:rsid w:val="0084726F"/>
    <w:rsid w:val="00850131"/>
    <w:rsid w:val="00850D55"/>
    <w:rsid w:val="008512DF"/>
    <w:rsid w:val="008521F8"/>
    <w:rsid w:val="00852D8F"/>
    <w:rsid w:val="00852FF9"/>
    <w:rsid w:val="008550FE"/>
    <w:rsid w:val="00855303"/>
    <w:rsid w:val="00855E80"/>
    <w:rsid w:val="008561B2"/>
    <w:rsid w:val="008571AD"/>
    <w:rsid w:val="0085776C"/>
    <w:rsid w:val="0086064E"/>
    <w:rsid w:val="008608C4"/>
    <w:rsid w:val="00860E6C"/>
    <w:rsid w:val="008611D4"/>
    <w:rsid w:val="00863129"/>
    <w:rsid w:val="00863705"/>
    <w:rsid w:val="00863B10"/>
    <w:rsid w:val="00863F56"/>
    <w:rsid w:val="00864303"/>
    <w:rsid w:val="00864ACE"/>
    <w:rsid w:val="00864D12"/>
    <w:rsid w:val="008653C8"/>
    <w:rsid w:val="00865798"/>
    <w:rsid w:val="008657AA"/>
    <w:rsid w:val="00865867"/>
    <w:rsid w:val="0086644A"/>
    <w:rsid w:val="008666B0"/>
    <w:rsid w:val="00866C49"/>
    <w:rsid w:val="00866E1E"/>
    <w:rsid w:val="00867308"/>
    <w:rsid w:val="00867445"/>
    <w:rsid w:val="00867E94"/>
    <w:rsid w:val="00867F06"/>
    <w:rsid w:val="00870053"/>
    <w:rsid w:val="008706B4"/>
    <w:rsid w:val="008707CB"/>
    <w:rsid w:val="0087091A"/>
    <w:rsid w:val="00870BC7"/>
    <w:rsid w:val="00870CC3"/>
    <w:rsid w:val="00870DF2"/>
    <w:rsid w:val="008713D5"/>
    <w:rsid w:val="00871826"/>
    <w:rsid w:val="00871B20"/>
    <w:rsid w:val="00871C23"/>
    <w:rsid w:val="0087223F"/>
    <w:rsid w:val="00872A5A"/>
    <w:rsid w:val="00872E0B"/>
    <w:rsid w:val="00872FB7"/>
    <w:rsid w:val="00873418"/>
    <w:rsid w:val="008744AF"/>
    <w:rsid w:val="00874545"/>
    <w:rsid w:val="008756C1"/>
    <w:rsid w:val="00876A04"/>
    <w:rsid w:val="008803FD"/>
    <w:rsid w:val="00880910"/>
    <w:rsid w:val="00880B1F"/>
    <w:rsid w:val="0088114B"/>
    <w:rsid w:val="00881E18"/>
    <w:rsid w:val="0088242D"/>
    <w:rsid w:val="00882E72"/>
    <w:rsid w:val="008830E5"/>
    <w:rsid w:val="00883E9B"/>
    <w:rsid w:val="0088486C"/>
    <w:rsid w:val="00884961"/>
    <w:rsid w:val="00884FE6"/>
    <w:rsid w:val="008854D6"/>
    <w:rsid w:val="0088612C"/>
    <w:rsid w:val="00886583"/>
    <w:rsid w:val="0088709E"/>
    <w:rsid w:val="008870B7"/>
    <w:rsid w:val="008877D5"/>
    <w:rsid w:val="00887BC2"/>
    <w:rsid w:val="00887C8A"/>
    <w:rsid w:val="00887F08"/>
    <w:rsid w:val="00890373"/>
    <w:rsid w:val="00890923"/>
    <w:rsid w:val="00891A13"/>
    <w:rsid w:val="00891FF6"/>
    <w:rsid w:val="00892540"/>
    <w:rsid w:val="00892B8C"/>
    <w:rsid w:val="00892F16"/>
    <w:rsid w:val="00893608"/>
    <w:rsid w:val="00893705"/>
    <w:rsid w:val="00893917"/>
    <w:rsid w:val="00893F2A"/>
    <w:rsid w:val="00894242"/>
    <w:rsid w:val="008945BF"/>
    <w:rsid w:val="00894610"/>
    <w:rsid w:val="00894AF9"/>
    <w:rsid w:val="00895267"/>
    <w:rsid w:val="0089564F"/>
    <w:rsid w:val="00895DD8"/>
    <w:rsid w:val="00895E9A"/>
    <w:rsid w:val="00895FED"/>
    <w:rsid w:val="00896888"/>
    <w:rsid w:val="00896CF9"/>
    <w:rsid w:val="00897839"/>
    <w:rsid w:val="00897917"/>
    <w:rsid w:val="00897EE6"/>
    <w:rsid w:val="00897F58"/>
    <w:rsid w:val="008A008B"/>
    <w:rsid w:val="008A0954"/>
    <w:rsid w:val="008A12AE"/>
    <w:rsid w:val="008A131A"/>
    <w:rsid w:val="008A1DF4"/>
    <w:rsid w:val="008A39FA"/>
    <w:rsid w:val="008A473F"/>
    <w:rsid w:val="008A5510"/>
    <w:rsid w:val="008A5BEB"/>
    <w:rsid w:val="008A7185"/>
    <w:rsid w:val="008B05E1"/>
    <w:rsid w:val="008B0ECD"/>
    <w:rsid w:val="008B133A"/>
    <w:rsid w:val="008B16F4"/>
    <w:rsid w:val="008B288D"/>
    <w:rsid w:val="008B36FA"/>
    <w:rsid w:val="008B43E1"/>
    <w:rsid w:val="008B4C0C"/>
    <w:rsid w:val="008B59EC"/>
    <w:rsid w:val="008B6191"/>
    <w:rsid w:val="008B65D3"/>
    <w:rsid w:val="008B7BFE"/>
    <w:rsid w:val="008C055C"/>
    <w:rsid w:val="008C0909"/>
    <w:rsid w:val="008C0F33"/>
    <w:rsid w:val="008C12B8"/>
    <w:rsid w:val="008C17BC"/>
    <w:rsid w:val="008C1FC4"/>
    <w:rsid w:val="008C22C3"/>
    <w:rsid w:val="008C25BB"/>
    <w:rsid w:val="008C27E6"/>
    <w:rsid w:val="008C2AA0"/>
    <w:rsid w:val="008C318C"/>
    <w:rsid w:val="008C31E6"/>
    <w:rsid w:val="008C3390"/>
    <w:rsid w:val="008C3CB0"/>
    <w:rsid w:val="008C452C"/>
    <w:rsid w:val="008C4B94"/>
    <w:rsid w:val="008C4D6E"/>
    <w:rsid w:val="008C4F03"/>
    <w:rsid w:val="008C51EA"/>
    <w:rsid w:val="008C544A"/>
    <w:rsid w:val="008C5631"/>
    <w:rsid w:val="008C697C"/>
    <w:rsid w:val="008C6CF5"/>
    <w:rsid w:val="008C6EBF"/>
    <w:rsid w:val="008D006B"/>
    <w:rsid w:val="008D0344"/>
    <w:rsid w:val="008D0375"/>
    <w:rsid w:val="008D12DC"/>
    <w:rsid w:val="008D1795"/>
    <w:rsid w:val="008D1EDB"/>
    <w:rsid w:val="008D2495"/>
    <w:rsid w:val="008D359A"/>
    <w:rsid w:val="008D3B8C"/>
    <w:rsid w:val="008D47A2"/>
    <w:rsid w:val="008D47F3"/>
    <w:rsid w:val="008D51F3"/>
    <w:rsid w:val="008D5507"/>
    <w:rsid w:val="008D6BC6"/>
    <w:rsid w:val="008D6FE8"/>
    <w:rsid w:val="008D713F"/>
    <w:rsid w:val="008D7803"/>
    <w:rsid w:val="008D7E22"/>
    <w:rsid w:val="008D7FEF"/>
    <w:rsid w:val="008E02B0"/>
    <w:rsid w:val="008E047E"/>
    <w:rsid w:val="008E04C2"/>
    <w:rsid w:val="008E0D53"/>
    <w:rsid w:val="008E0E36"/>
    <w:rsid w:val="008E12B5"/>
    <w:rsid w:val="008E12DF"/>
    <w:rsid w:val="008E1E66"/>
    <w:rsid w:val="008E2319"/>
    <w:rsid w:val="008E2340"/>
    <w:rsid w:val="008E2602"/>
    <w:rsid w:val="008E29CA"/>
    <w:rsid w:val="008E2BBB"/>
    <w:rsid w:val="008E2ED6"/>
    <w:rsid w:val="008E33EE"/>
    <w:rsid w:val="008E4368"/>
    <w:rsid w:val="008E43CF"/>
    <w:rsid w:val="008E45B1"/>
    <w:rsid w:val="008E4838"/>
    <w:rsid w:val="008E489D"/>
    <w:rsid w:val="008E4F0C"/>
    <w:rsid w:val="008E59D6"/>
    <w:rsid w:val="008E6A55"/>
    <w:rsid w:val="008E6A7A"/>
    <w:rsid w:val="008E6E03"/>
    <w:rsid w:val="008E70FD"/>
    <w:rsid w:val="008E7AE2"/>
    <w:rsid w:val="008F043B"/>
    <w:rsid w:val="008F06BE"/>
    <w:rsid w:val="008F1887"/>
    <w:rsid w:val="008F189F"/>
    <w:rsid w:val="008F2706"/>
    <w:rsid w:val="008F279D"/>
    <w:rsid w:val="008F2A1F"/>
    <w:rsid w:val="008F2CF0"/>
    <w:rsid w:val="008F310E"/>
    <w:rsid w:val="008F3216"/>
    <w:rsid w:val="008F338F"/>
    <w:rsid w:val="008F393F"/>
    <w:rsid w:val="008F4183"/>
    <w:rsid w:val="008F44A8"/>
    <w:rsid w:val="008F46D9"/>
    <w:rsid w:val="008F4721"/>
    <w:rsid w:val="008F472D"/>
    <w:rsid w:val="008F48CD"/>
    <w:rsid w:val="008F48E6"/>
    <w:rsid w:val="008F508B"/>
    <w:rsid w:val="008F5194"/>
    <w:rsid w:val="008F5F91"/>
    <w:rsid w:val="008F603A"/>
    <w:rsid w:val="008F70B5"/>
    <w:rsid w:val="008F70F8"/>
    <w:rsid w:val="008F7AF4"/>
    <w:rsid w:val="009004C7"/>
    <w:rsid w:val="00901515"/>
    <w:rsid w:val="00901DC8"/>
    <w:rsid w:val="00903180"/>
    <w:rsid w:val="00903232"/>
    <w:rsid w:val="00903577"/>
    <w:rsid w:val="00903C4C"/>
    <w:rsid w:val="00904039"/>
    <w:rsid w:val="0090498F"/>
    <w:rsid w:val="009049F3"/>
    <w:rsid w:val="0090504D"/>
    <w:rsid w:val="009058F3"/>
    <w:rsid w:val="0090611A"/>
    <w:rsid w:val="0090653B"/>
    <w:rsid w:val="00910199"/>
    <w:rsid w:val="00910698"/>
    <w:rsid w:val="00910D56"/>
    <w:rsid w:val="00911036"/>
    <w:rsid w:val="009118A6"/>
    <w:rsid w:val="00911DEF"/>
    <w:rsid w:val="00911E77"/>
    <w:rsid w:val="00912056"/>
    <w:rsid w:val="009126FF"/>
    <w:rsid w:val="00912835"/>
    <w:rsid w:val="0091359C"/>
    <w:rsid w:val="00913A9A"/>
    <w:rsid w:val="00913EFE"/>
    <w:rsid w:val="00914426"/>
    <w:rsid w:val="009145D0"/>
    <w:rsid w:val="00915FEB"/>
    <w:rsid w:val="009175F3"/>
    <w:rsid w:val="00920503"/>
    <w:rsid w:val="009208AC"/>
    <w:rsid w:val="00920DD2"/>
    <w:rsid w:val="00921677"/>
    <w:rsid w:val="00921C75"/>
    <w:rsid w:val="00921FD1"/>
    <w:rsid w:val="0092216E"/>
    <w:rsid w:val="00922D3D"/>
    <w:rsid w:val="009235F1"/>
    <w:rsid w:val="0092377B"/>
    <w:rsid w:val="00923B94"/>
    <w:rsid w:val="00925999"/>
    <w:rsid w:val="00926038"/>
    <w:rsid w:val="0092667D"/>
    <w:rsid w:val="00926686"/>
    <w:rsid w:val="00926907"/>
    <w:rsid w:val="00926FC4"/>
    <w:rsid w:val="00927FC0"/>
    <w:rsid w:val="00930E2D"/>
    <w:rsid w:val="00930F2F"/>
    <w:rsid w:val="009318CE"/>
    <w:rsid w:val="00931C00"/>
    <w:rsid w:val="00931FD6"/>
    <w:rsid w:val="009330FE"/>
    <w:rsid w:val="0093349F"/>
    <w:rsid w:val="00933A1D"/>
    <w:rsid w:val="0093436C"/>
    <w:rsid w:val="009347F1"/>
    <w:rsid w:val="0093498E"/>
    <w:rsid w:val="0093501C"/>
    <w:rsid w:val="00935EF9"/>
    <w:rsid w:val="009367FC"/>
    <w:rsid w:val="00937ADC"/>
    <w:rsid w:val="00937D9F"/>
    <w:rsid w:val="009403A2"/>
    <w:rsid w:val="00940A53"/>
    <w:rsid w:val="00940DE1"/>
    <w:rsid w:val="00940EEA"/>
    <w:rsid w:val="00941209"/>
    <w:rsid w:val="00941556"/>
    <w:rsid w:val="0094175B"/>
    <w:rsid w:val="00941E57"/>
    <w:rsid w:val="0094246D"/>
    <w:rsid w:val="0094346B"/>
    <w:rsid w:val="00943FD0"/>
    <w:rsid w:val="00943FFA"/>
    <w:rsid w:val="00945095"/>
    <w:rsid w:val="009456AD"/>
    <w:rsid w:val="00945B8D"/>
    <w:rsid w:val="00945EAA"/>
    <w:rsid w:val="009461FE"/>
    <w:rsid w:val="00946F9E"/>
    <w:rsid w:val="00947265"/>
    <w:rsid w:val="00947A8F"/>
    <w:rsid w:val="00947E29"/>
    <w:rsid w:val="00950143"/>
    <w:rsid w:val="00950268"/>
    <w:rsid w:val="0095119A"/>
    <w:rsid w:val="00951590"/>
    <w:rsid w:val="00951744"/>
    <w:rsid w:val="00952505"/>
    <w:rsid w:val="009525EF"/>
    <w:rsid w:val="00952793"/>
    <w:rsid w:val="00952A3E"/>
    <w:rsid w:val="00952FB1"/>
    <w:rsid w:val="0095314F"/>
    <w:rsid w:val="0095356A"/>
    <w:rsid w:val="009539AA"/>
    <w:rsid w:val="009543D0"/>
    <w:rsid w:val="009543FA"/>
    <w:rsid w:val="00954905"/>
    <w:rsid w:val="00954920"/>
    <w:rsid w:val="0095525B"/>
    <w:rsid w:val="00955550"/>
    <w:rsid w:val="00955618"/>
    <w:rsid w:val="0095575E"/>
    <w:rsid w:val="009558BB"/>
    <w:rsid w:val="00955F5E"/>
    <w:rsid w:val="009562B8"/>
    <w:rsid w:val="00956DCD"/>
    <w:rsid w:val="00960534"/>
    <w:rsid w:val="00961366"/>
    <w:rsid w:val="00961DFD"/>
    <w:rsid w:val="00962CDB"/>
    <w:rsid w:val="00962CF6"/>
    <w:rsid w:val="00963883"/>
    <w:rsid w:val="00963F38"/>
    <w:rsid w:val="00964063"/>
    <w:rsid w:val="0096416E"/>
    <w:rsid w:val="009651F0"/>
    <w:rsid w:val="009655E1"/>
    <w:rsid w:val="0096648C"/>
    <w:rsid w:val="00966601"/>
    <w:rsid w:val="00966C2F"/>
    <w:rsid w:val="00967594"/>
    <w:rsid w:val="00970712"/>
    <w:rsid w:val="00970F7A"/>
    <w:rsid w:val="00970FEC"/>
    <w:rsid w:val="00971841"/>
    <w:rsid w:val="0097217C"/>
    <w:rsid w:val="00972A77"/>
    <w:rsid w:val="00972A88"/>
    <w:rsid w:val="00973871"/>
    <w:rsid w:val="00973CF8"/>
    <w:rsid w:val="00974849"/>
    <w:rsid w:val="00974952"/>
    <w:rsid w:val="00974BEF"/>
    <w:rsid w:val="00974C69"/>
    <w:rsid w:val="00975075"/>
    <w:rsid w:val="009752A6"/>
    <w:rsid w:val="00975481"/>
    <w:rsid w:val="00975DA6"/>
    <w:rsid w:val="00975E80"/>
    <w:rsid w:val="00975F63"/>
    <w:rsid w:val="009760CD"/>
    <w:rsid w:val="00976BC0"/>
    <w:rsid w:val="009770BC"/>
    <w:rsid w:val="009773F6"/>
    <w:rsid w:val="00977A68"/>
    <w:rsid w:val="0098016D"/>
    <w:rsid w:val="0098161B"/>
    <w:rsid w:val="0098169D"/>
    <w:rsid w:val="00982519"/>
    <w:rsid w:val="0098253F"/>
    <w:rsid w:val="00982FA6"/>
    <w:rsid w:val="00983CA6"/>
    <w:rsid w:val="00983F2A"/>
    <w:rsid w:val="00983F37"/>
    <w:rsid w:val="009843AE"/>
    <w:rsid w:val="00984D32"/>
    <w:rsid w:val="00984F1E"/>
    <w:rsid w:val="00985390"/>
    <w:rsid w:val="00985479"/>
    <w:rsid w:val="00985566"/>
    <w:rsid w:val="00985A46"/>
    <w:rsid w:val="00985D29"/>
    <w:rsid w:val="0098678A"/>
    <w:rsid w:val="00986A45"/>
    <w:rsid w:val="0098737B"/>
    <w:rsid w:val="009907AD"/>
    <w:rsid w:val="00990D4D"/>
    <w:rsid w:val="00991398"/>
    <w:rsid w:val="00992842"/>
    <w:rsid w:val="00993539"/>
    <w:rsid w:val="0099428B"/>
    <w:rsid w:val="00994290"/>
    <w:rsid w:val="0099572C"/>
    <w:rsid w:val="00995B5F"/>
    <w:rsid w:val="00996175"/>
    <w:rsid w:val="0099663D"/>
    <w:rsid w:val="00997187"/>
    <w:rsid w:val="00997958"/>
    <w:rsid w:val="009A0287"/>
    <w:rsid w:val="009A16CB"/>
    <w:rsid w:val="009A19A3"/>
    <w:rsid w:val="009A1A29"/>
    <w:rsid w:val="009A23C1"/>
    <w:rsid w:val="009A2B9F"/>
    <w:rsid w:val="009A32C2"/>
    <w:rsid w:val="009A3AF4"/>
    <w:rsid w:val="009A3E23"/>
    <w:rsid w:val="009A3E38"/>
    <w:rsid w:val="009A4626"/>
    <w:rsid w:val="009A4F0D"/>
    <w:rsid w:val="009A5656"/>
    <w:rsid w:val="009A5BFA"/>
    <w:rsid w:val="009A60DB"/>
    <w:rsid w:val="009A64CE"/>
    <w:rsid w:val="009A7593"/>
    <w:rsid w:val="009A792B"/>
    <w:rsid w:val="009B1221"/>
    <w:rsid w:val="009B1273"/>
    <w:rsid w:val="009B25BA"/>
    <w:rsid w:val="009B3139"/>
    <w:rsid w:val="009B355A"/>
    <w:rsid w:val="009B39CA"/>
    <w:rsid w:val="009B3BE4"/>
    <w:rsid w:val="009B3D6B"/>
    <w:rsid w:val="009B3E09"/>
    <w:rsid w:val="009B45C3"/>
    <w:rsid w:val="009B48D4"/>
    <w:rsid w:val="009B4CEA"/>
    <w:rsid w:val="009B516A"/>
    <w:rsid w:val="009B5B59"/>
    <w:rsid w:val="009B5C0B"/>
    <w:rsid w:val="009B60FA"/>
    <w:rsid w:val="009B614F"/>
    <w:rsid w:val="009B6499"/>
    <w:rsid w:val="009B6548"/>
    <w:rsid w:val="009B6BF3"/>
    <w:rsid w:val="009B7057"/>
    <w:rsid w:val="009B709B"/>
    <w:rsid w:val="009B75A5"/>
    <w:rsid w:val="009B7868"/>
    <w:rsid w:val="009C0251"/>
    <w:rsid w:val="009C0655"/>
    <w:rsid w:val="009C10C2"/>
    <w:rsid w:val="009C1895"/>
    <w:rsid w:val="009C1CF1"/>
    <w:rsid w:val="009C275C"/>
    <w:rsid w:val="009C2CFA"/>
    <w:rsid w:val="009C2D57"/>
    <w:rsid w:val="009C4070"/>
    <w:rsid w:val="009C46A5"/>
    <w:rsid w:val="009C4859"/>
    <w:rsid w:val="009C4938"/>
    <w:rsid w:val="009C523C"/>
    <w:rsid w:val="009C53B3"/>
    <w:rsid w:val="009C5A6D"/>
    <w:rsid w:val="009C5F07"/>
    <w:rsid w:val="009C6909"/>
    <w:rsid w:val="009C6F40"/>
    <w:rsid w:val="009C7A9E"/>
    <w:rsid w:val="009D0166"/>
    <w:rsid w:val="009D165B"/>
    <w:rsid w:val="009D25B9"/>
    <w:rsid w:val="009D2E6C"/>
    <w:rsid w:val="009D31F8"/>
    <w:rsid w:val="009D3530"/>
    <w:rsid w:val="009D3573"/>
    <w:rsid w:val="009D358A"/>
    <w:rsid w:val="009D35E4"/>
    <w:rsid w:val="009D3ABD"/>
    <w:rsid w:val="009D416C"/>
    <w:rsid w:val="009D4317"/>
    <w:rsid w:val="009D4784"/>
    <w:rsid w:val="009D49FC"/>
    <w:rsid w:val="009D5177"/>
    <w:rsid w:val="009D5290"/>
    <w:rsid w:val="009D569B"/>
    <w:rsid w:val="009D570B"/>
    <w:rsid w:val="009D5727"/>
    <w:rsid w:val="009D6050"/>
    <w:rsid w:val="009D778B"/>
    <w:rsid w:val="009D7B85"/>
    <w:rsid w:val="009E001C"/>
    <w:rsid w:val="009E05FE"/>
    <w:rsid w:val="009E15DC"/>
    <w:rsid w:val="009E1D8A"/>
    <w:rsid w:val="009E237A"/>
    <w:rsid w:val="009E2507"/>
    <w:rsid w:val="009E2F05"/>
    <w:rsid w:val="009E3487"/>
    <w:rsid w:val="009E3721"/>
    <w:rsid w:val="009E3864"/>
    <w:rsid w:val="009E41BE"/>
    <w:rsid w:val="009E4343"/>
    <w:rsid w:val="009E475B"/>
    <w:rsid w:val="009E4DDA"/>
    <w:rsid w:val="009E57D5"/>
    <w:rsid w:val="009E683E"/>
    <w:rsid w:val="009E6E7A"/>
    <w:rsid w:val="009E7160"/>
    <w:rsid w:val="009F0FD0"/>
    <w:rsid w:val="009F0FDB"/>
    <w:rsid w:val="009F185F"/>
    <w:rsid w:val="009F19D9"/>
    <w:rsid w:val="009F1D68"/>
    <w:rsid w:val="009F2355"/>
    <w:rsid w:val="009F2D17"/>
    <w:rsid w:val="009F3CC2"/>
    <w:rsid w:val="009F3F9A"/>
    <w:rsid w:val="009F47F2"/>
    <w:rsid w:val="009F57DD"/>
    <w:rsid w:val="009F5CD4"/>
    <w:rsid w:val="009F5E07"/>
    <w:rsid w:val="009F5E1F"/>
    <w:rsid w:val="009F6998"/>
    <w:rsid w:val="009F6D6A"/>
    <w:rsid w:val="00A003BF"/>
    <w:rsid w:val="00A00479"/>
    <w:rsid w:val="00A00759"/>
    <w:rsid w:val="00A007DF"/>
    <w:rsid w:val="00A00822"/>
    <w:rsid w:val="00A00CD7"/>
    <w:rsid w:val="00A01DA2"/>
    <w:rsid w:val="00A029CC"/>
    <w:rsid w:val="00A02C1D"/>
    <w:rsid w:val="00A02EAA"/>
    <w:rsid w:val="00A04956"/>
    <w:rsid w:val="00A05442"/>
    <w:rsid w:val="00A05D9E"/>
    <w:rsid w:val="00A05ED2"/>
    <w:rsid w:val="00A064C5"/>
    <w:rsid w:val="00A066C2"/>
    <w:rsid w:val="00A06AE6"/>
    <w:rsid w:val="00A07E54"/>
    <w:rsid w:val="00A101AA"/>
    <w:rsid w:val="00A10A43"/>
    <w:rsid w:val="00A10B06"/>
    <w:rsid w:val="00A10BC7"/>
    <w:rsid w:val="00A118B1"/>
    <w:rsid w:val="00A11B12"/>
    <w:rsid w:val="00A12C8A"/>
    <w:rsid w:val="00A14105"/>
    <w:rsid w:val="00A14CFA"/>
    <w:rsid w:val="00A15605"/>
    <w:rsid w:val="00A15EE6"/>
    <w:rsid w:val="00A1609C"/>
    <w:rsid w:val="00A16709"/>
    <w:rsid w:val="00A17905"/>
    <w:rsid w:val="00A17A46"/>
    <w:rsid w:val="00A2028F"/>
    <w:rsid w:val="00A20882"/>
    <w:rsid w:val="00A20C64"/>
    <w:rsid w:val="00A20D9C"/>
    <w:rsid w:val="00A21333"/>
    <w:rsid w:val="00A2188C"/>
    <w:rsid w:val="00A22C07"/>
    <w:rsid w:val="00A22FCD"/>
    <w:rsid w:val="00A23990"/>
    <w:rsid w:val="00A24812"/>
    <w:rsid w:val="00A249E0"/>
    <w:rsid w:val="00A24B97"/>
    <w:rsid w:val="00A24F08"/>
    <w:rsid w:val="00A25022"/>
    <w:rsid w:val="00A25724"/>
    <w:rsid w:val="00A25AE9"/>
    <w:rsid w:val="00A25C7C"/>
    <w:rsid w:val="00A265C0"/>
    <w:rsid w:val="00A268BA"/>
    <w:rsid w:val="00A270F5"/>
    <w:rsid w:val="00A27449"/>
    <w:rsid w:val="00A27FFE"/>
    <w:rsid w:val="00A300F2"/>
    <w:rsid w:val="00A30825"/>
    <w:rsid w:val="00A3134E"/>
    <w:rsid w:val="00A31D2A"/>
    <w:rsid w:val="00A31EE4"/>
    <w:rsid w:val="00A32EDC"/>
    <w:rsid w:val="00A331BF"/>
    <w:rsid w:val="00A336ED"/>
    <w:rsid w:val="00A349D9"/>
    <w:rsid w:val="00A34CBE"/>
    <w:rsid w:val="00A34CE3"/>
    <w:rsid w:val="00A34F85"/>
    <w:rsid w:val="00A35C57"/>
    <w:rsid w:val="00A37037"/>
    <w:rsid w:val="00A37F3B"/>
    <w:rsid w:val="00A408F8"/>
    <w:rsid w:val="00A40B5A"/>
    <w:rsid w:val="00A40BC0"/>
    <w:rsid w:val="00A4224B"/>
    <w:rsid w:val="00A42A3E"/>
    <w:rsid w:val="00A437F6"/>
    <w:rsid w:val="00A43F14"/>
    <w:rsid w:val="00A464AB"/>
    <w:rsid w:val="00A465F8"/>
    <w:rsid w:val="00A46B77"/>
    <w:rsid w:val="00A4777A"/>
    <w:rsid w:val="00A5019E"/>
    <w:rsid w:val="00A510B8"/>
    <w:rsid w:val="00A5151F"/>
    <w:rsid w:val="00A51AF3"/>
    <w:rsid w:val="00A52185"/>
    <w:rsid w:val="00A524C0"/>
    <w:rsid w:val="00A52DD6"/>
    <w:rsid w:val="00A53D5A"/>
    <w:rsid w:val="00A54402"/>
    <w:rsid w:val="00A544F8"/>
    <w:rsid w:val="00A54500"/>
    <w:rsid w:val="00A546F6"/>
    <w:rsid w:val="00A5489B"/>
    <w:rsid w:val="00A5542F"/>
    <w:rsid w:val="00A5552E"/>
    <w:rsid w:val="00A5579C"/>
    <w:rsid w:val="00A55E6C"/>
    <w:rsid w:val="00A55EAF"/>
    <w:rsid w:val="00A563F5"/>
    <w:rsid w:val="00A5665E"/>
    <w:rsid w:val="00A57018"/>
    <w:rsid w:val="00A57037"/>
    <w:rsid w:val="00A57A2D"/>
    <w:rsid w:val="00A60F48"/>
    <w:rsid w:val="00A611D7"/>
    <w:rsid w:val="00A6141B"/>
    <w:rsid w:val="00A623C0"/>
    <w:rsid w:val="00A62CED"/>
    <w:rsid w:val="00A62DED"/>
    <w:rsid w:val="00A62E46"/>
    <w:rsid w:val="00A632E5"/>
    <w:rsid w:val="00A64847"/>
    <w:rsid w:val="00A64B40"/>
    <w:rsid w:val="00A64ED9"/>
    <w:rsid w:val="00A669D3"/>
    <w:rsid w:val="00A66B3D"/>
    <w:rsid w:val="00A66E61"/>
    <w:rsid w:val="00A701A0"/>
    <w:rsid w:val="00A707D8"/>
    <w:rsid w:val="00A70AB1"/>
    <w:rsid w:val="00A718F1"/>
    <w:rsid w:val="00A71D4C"/>
    <w:rsid w:val="00A71E02"/>
    <w:rsid w:val="00A7209F"/>
    <w:rsid w:val="00A721F0"/>
    <w:rsid w:val="00A72AE7"/>
    <w:rsid w:val="00A73D8A"/>
    <w:rsid w:val="00A74070"/>
    <w:rsid w:val="00A7431B"/>
    <w:rsid w:val="00A75554"/>
    <w:rsid w:val="00A75B5B"/>
    <w:rsid w:val="00A762A8"/>
    <w:rsid w:val="00A765CC"/>
    <w:rsid w:val="00A76BEF"/>
    <w:rsid w:val="00A7717B"/>
    <w:rsid w:val="00A772A6"/>
    <w:rsid w:val="00A77871"/>
    <w:rsid w:val="00A77C70"/>
    <w:rsid w:val="00A80368"/>
    <w:rsid w:val="00A80A8C"/>
    <w:rsid w:val="00A81210"/>
    <w:rsid w:val="00A83B30"/>
    <w:rsid w:val="00A83B4C"/>
    <w:rsid w:val="00A841BA"/>
    <w:rsid w:val="00A84427"/>
    <w:rsid w:val="00A844FF"/>
    <w:rsid w:val="00A854B1"/>
    <w:rsid w:val="00A8562E"/>
    <w:rsid w:val="00A85843"/>
    <w:rsid w:val="00A85D8C"/>
    <w:rsid w:val="00A85EFB"/>
    <w:rsid w:val="00A863F7"/>
    <w:rsid w:val="00A86688"/>
    <w:rsid w:val="00A867A3"/>
    <w:rsid w:val="00A87DF1"/>
    <w:rsid w:val="00A900CF"/>
    <w:rsid w:val="00A906CD"/>
    <w:rsid w:val="00A90970"/>
    <w:rsid w:val="00A92562"/>
    <w:rsid w:val="00A92C77"/>
    <w:rsid w:val="00A92EFC"/>
    <w:rsid w:val="00A942C3"/>
    <w:rsid w:val="00A955DE"/>
    <w:rsid w:val="00A96972"/>
    <w:rsid w:val="00A9724A"/>
    <w:rsid w:val="00A9735C"/>
    <w:rsid w:val="00A97526"/>
    <w:rsid w:val="00A9762E"/>
    <w:rsid w:val="00A978EC"/>
    <w:rsid w:val="00A97E0B"/>
    <w:rsid w:val="00A97FD0"/>
    <w:rsid w:val="00AA028A"/>
    <w:rsid w:val="00AA0406"/>
    <w:rsid w:val="00AA147E"/>
    <w:rsid w:val="00AA1BEE"/>
    <w:rsid w:val="00AA1F10"/>
    <w:rsid w:val="00AA22FD"/>
    <w:rsid w:val="00AA35E8"/>
    <w:rsid w:val="00AA3685"/>
    <w:rsid w:val="00AA4F75"/>
    <w:rsid w:val="00AA59A4"/>
    <w:rsid w:val="00AA5BB6"/>
    <w:rsid w:val="00AA5D62"/>
    <w:rsid w:val="00AA697E"/>
    <w:rsid w:val="00AA6A12"/>
    <w:rsid w:val="00AA7739"/>
    <w:rsid w:val="00AB0C78"/>
    <w:rsid w:val="00AB1805"/>
    <w:rsid w:val="00AB1F03"/>
    <w:rsid w:val="00AB2153"/>
    <w:rsid w:val="00AB22B2"/>
    <w:rsid w:val="00AB26A5"/>
    <w:rsid w:val="00AB2D27"/>
    <w:rsid w:val="00AB2E4D"/>
    <w:rsid w:val="00AB3310"/>
    <w:rsid w:val="00AB3348"/>
    <w:rsid w:val="00AB39ED"/>
    <w:rsid w:val="00AB39FD"/>
    <w:rsid w:val="00AB48A3"/>
    <w:rsid w:val="00AB575B"/>
    <w:rsid w:val="00AB5862"/>
    <w:rsid w:val="00AB59CB"/>
    <w:rsid w:val="00AB5A3B"/>
    <w:rsid w:val="00AB699B"/>
    <w:rsid w:val="00AB7004"/>
    <w:rsid w:val="00AB7CA7"/>
    <w:rsid w:val="00AC1075"/>
    <w:rsid w:val="00AC1145"/>
    <w:rsid w:val="00AC14CB"/>
    <w:rsid w:val="00AC1B9B"/>
    <w:rsid w:val="00AC1BBB"/>
    <w:rsid w:val="00AC20E9"/>
    <w:rsid w:val="00AC2614"/>
    <w:rsid w:val="00AC3C14"/>
    <w:rsid w:val="00AC45B7"/>
    <w:rsid w:val="00AC4E2C"/>
    <w:rsid w:val="00AC5108"/>
    <w:rsid w:val="00AC56A3"/>
    <w:rsid w:val="00AC5EB0"/>
    <w:rsid w:val="00AC65A4"/>
    <w:rsid w:val="00AC7206"/>
    <w:rsid w:val="00AC7451"/>
    <w:rsid w:val="00AC7970"/>
    <w:rsid w:val="00AC7DBE"/>
    <w:rsid w:val="00AC7DD3"/>
    <w:rsid w:val="00AC7E1A"/>
    <w:rsid w:val="00AD069C"/>
    <w:rsid w:val="00AD070C"/>
    <w:rsid w:val="00AD076F"/>
    <w:rsid w:val="00AD08CA"/>
    <w:rsid w:val="00AD091D"/>
    <w:rsid w:val="00AD1001"/>
    <w:rsid w:val="00AD193A"/>
    <w:rsid w:val="00AD210F"/>
    <w:rsid w:val="00AD3488"/>
    <w:rsid w:val="00AD3626"/>
    <w:rsid w:val="00AD4D70"/>
    <w:rsid w:val="00AD5793"/>
    <w:rsid w:val="00AD5B78"/>
    <w:rsid w:val="00AD612A"/>
    <w:rsid w:val="00AD641B"/>
    <w:rsid w:val="00AD6A49"/>
    <w:rsid w:val="00AD76B2"/>
    <w:rsid w:val="00AE015F"/>
    <w:rsid w:val="00AE0BF6"/>
    <w:rsid w:val="00AE0E62"/>
    <w:rsid w:val="00AE0EB7"/>
    <w:rsid w:val="00AE14F9"/>
    <w:rsid w:val="00AE25B9"/>
    <w:rsid w:val="00AE2A9E"/>
    <w:rsid w:val="00AE389F"/>
    <w:rsid w:val="00AE3CF2"/>
    <w:rsid w:val="00AE418F"/>
    <w:rsid w:val="00AE41BC"/>
    <w:rsid w:val="00AE438D"/>
    <w:rsid w:val="00AE475A"/>
    <w:rsid w:val="00AE48C5"/>
    <w:rsid w:val="00AE4BBC"/>
    <w:rsid w:val="00AE4E3B"/>
    <w:rsid w:val="00AE5375"/>
    <w:rsid w:val="00AE53FE"/>
    <w:rsid w:val="00AE5E47"/>
    <w:rsid w:val="00AE67B9"/>
    <w:rsid w:val="00AE710B"/>
    <w:rsid w:val="00AE78B0"/>
    <w:rsid w:val="00AE7C2C"/>
    <w:rsid w:val="00AF0096"/>
    <w:rsid w:val="00AF06AE"/>
    <w:rsid w:val="00AF0ACD"/>
    <w:rsid w:val="00AF13D6"/>
    <w:rsid w:val="00AF16A7"/>
    <w:rsid w:val="00AF38CF"/>
    <w:rsid w:val="00AF642E"/>
    <w:rsid w:val="00AF660B"/>
    <w:rsid w:val="00AF6AE5"/>
    <w:rsid w:val="00AF73CC"/>
    <w:rsid w:val="00AF778A"/>
    <w:rsid w:val="00AF7C1C"/>
    <w:rsid w:val="00B0067B"/>
    <w:rsid w:val="00B00AA5"/>
    <w:rsid w:val="00B017D0"/>
    <w:rsid w:val="00B01813"/>
    <w:rsid w:val="00B020D1"/>
    <w:rsid w:val="00B02439"/>
    <w:rsid w:val="00B0273B"/>
    <w:rsid w:val="00B02AD0"/>
    <w:rsid w:val="00B030C4"/>
    <w:rsid w:val="00B038E7"/>
    <w:rsid w:val="00B03C29"/>
    <w:rsid w:val="00B04120"/>
    <w:rsid w:val="00B04DBC"/>
    <w:rsid w:val="00B050ED"/>
    <w:rsid w:val="00B051AC"/>
    <w:rsid w:val="00B0529C"/>
    <w:rsid w:val="00B0569A"/>
    <w:rsid w:val="00B06060"/>
    <w:rsid w:val="00B066EC"/>
    <w:rsid w:val="00B06739"/>
    <w:rsid w:val="00B06762"/>
    <w:rsid w:val="00B06E17"/>
    <w:rsid w:val="00B076C7"/>
    <w:rsid w:val="00B07C8B"/>
    <w:rsid w:val="00B10A5C"/>
    <w:rsid w:val="00B11A9D"/>
    <w:rsid w:val="00B121C7"/>
    <w:rsid w:val="00B12DAF"/>
    <w:rsid w:val="00B1329C"/>
    <w:rsid w:val="00B1344B"/>
    <w:rsid w:val="00B137D4"/>
    <w:rsid w:val="00B13CCC"/>
    <w:rsid w:val="00B14169"/>
    <w:rsid w:val="00B1422B"/>
    <w:rsid w:val="00B1441D"/>
    <w:rsid w:val="00B145CA"/>
    <w:rsid w:val="00B146B3"/>
    <w:rsid w:val="00B14F97"/>
    <w:rsid w:val="00B154E2"/>
    <w:rsid w:val="00B159EE"/>
    <w:rsid w:val="00B16A61"/>
    <w:rsid w:val="00B17069"/>
    <w:rsid w:val="00B20171"/>
    <w:rsid w:val="00B20791"/>
    <w:rsid w:val="00B20C1C"/>
    <w:rsid w:val="00B2113E"/>
    <w:rsid w:val="00B21E72"/>
    <w:rsid w:val="00B22ACF"/>
    <w:rsid w:val="00B23E62"/>
    <w:rsid w:val="00B23E6B"/>
    <w:rsid w:val="00B23F52"/>
    <w:rsid w:val="00B242D6"/>
    <w:rsid w:val="00B2491F"/>
    <w:rsid w:val="00B24CD1"/>
    <w:rsid w:val="00B24F7B"/>
    <w:rsid w:val="00B250EE"/>
    <w:rsid w:val="00B2596B"/>
    <w:rsid w:val="00B259C9"/>
    <w:rsid w:val="00B26017"/>
    <w:rsid w:val="00B264D3"/>
    <w:rsid w:val="00B26878"/>
    <w:rsid w:val="00B26A84"/>
    <w:rsid w:val="00B275B4"/>
    <w:rsid w:val="00B27B73"/>
    <w:rsid w:val="00B30202"/>
    <w:rsid w:val="00B30284"/>
    <w:rsid w:val="00B30285"/>
    <w:rsid w:val="00B3038A"/>
    <w:rsid w:val="00B30FF8"/>
    <w:rsid w:val="00B31B2C"/>
    <w:rsid w:val="00B321CA"/>
    <w:rsid w:val="00B33484"/>
    <w:rsid w:val="00B338C0"/>
    <w:rsid w:val="00B35222"/>
    <w:rsid w:val="00B35224"/>
    <w:rsid w:val="00B35227"/>
    <w:rsid w:val="00B359EC"/>
    <w:rsid w:val="00B35DC3"/>
    <w:rsid w:val="00B367BD"/>
    <w:rsid w:val="00B3703F"/>
    <w:rsid w:val="00B40B9F"/>
    <w:rsid w:val="00B4103E"/>
    <w:rsid w:val="00B41096"/>
    <w:rsid w:val="00B412D5"/>
    <w:rsid w:val="00B414CC"/>
    <w:rsid w:val="00B4173C"/>
    <w:rsid w:val="00B41BA1"/>
    <w:rsid w:val="00B422CB"/>
    <w:rsid w:val="00B435A9"/>
    <w:rsid w:val="00B4376E"/>
    <w:rsid w:val="00B43CB3"/>
    <w:rsid w:val="00B44E98"/>
    <w:rsid w:val="00B45D7F"/>
    <w:rsid w:val="00B462B9"/>
    <w:rsid w:val="00B46B56"/>
    <w:rsid w:val="00B46B97"/>
    <w:rsid w:val="00B47128"/>
    <w:rsid w:val="00B47206"/>
    <w:rsid w:val="00B47714"/>
    <w:rsid w:val="00B47732"/>
    <w:rsid w:val="00B47A23"/>
    <w:rsid w:val="00B50675"/>
    <w:rsid w:val="00B50AFA"/>
    <w:rsid w:val="00B50DFF"/>
    <w:rsid w:val="00B51009"/>
    <w:rsid w:val="00B511C4"/>
    <w:rsid w:val="00B51A2D"/>
    <w:rsid w:val="00B520CF"/>
    <w:rsid w:val="00B522ED"/>
    <w:rsid w:val="00B5234F"/>
    <w:rsid w:val="00B525C9"/>
    <w:rsid w:val="00B53ECD"/>
    <w:rsid w:val="00B547A3"/>
    <w:rsid w:val="00B547F5"/>
    <w:rsid w:val="00B54C9A"/>
    <w:rsid w:val="00B550CE"/>
    <w:rsid w:val="00B56297"/>
    <w:rsid w:val="00B564A6"/>
    <w:rsid w:val="00B56C24"/>
    <w:rsid w:val="00B573BF"/>
    <w:rsid w:val="00B60B14"/>
    <w:rsid w:val="00B61020"/>
    <w:rsid w:val="00B61109"/>
    <w:rsid w:val="00B618BE"/>
    <w:rsid w:val="00B61B48"/>
    <w:rsid w:val="00B61CDF"/>
    <w:rsid w:val="00B62107"/>
    <w:rsid w:val="00B621F5"/>
    <w:rsid w:val="00B62456"/>
    <w:rsid w:val="00B624C6"/>
    <w:rsid w:val="00B6253A"/>
    <w:rsid w:val="00B62E19"/>
    <w:rsid w:val="00B63EF4"/>
    <w:rsid w:val="00B65063"/>
    <w:rsid w:val="00B65130"/>
    <w:rsid w:val="00B65640"/>
    <w:rsid w:val="00B65CDF"/>
    <w:rsid w:val="00B6604B"/>
    <w:rsid w:val="00B66325"/>
    <w:rsid w:val="00B66418"/>
    <w:rsid w:val="00B66B07"/>
    <w:rsid w:val="00B6733A"/>
    <w:rsid w:val="00B70478"/>
    <w:rsid w:val="00B70E15"/>
    <w:rsid w:val="00B717DD"/>
    <w:rsid w:val="00B7233B"/>
    <w:rsid w:val="00B7244D"/>
    <w:rsid w:val="00B724F7"/>
    <w:rsid w:val="00B7253B"/>
    <w:rsid w:val="00B72AC2"/>
    <w:rsid w:val="00B72EDC"/>
    <w:rsid w:val="00B73449"/>
    <w:rsid w:val="00B7404D"/>
    <w:rsid w:val="00B74126"/>
    <w:rsid w:val="00B74267"/>
    <w:rsid w:val="00B75462"/>
    <w:rsid w:val="00B77012"/>
    <w:rsid w:val="00B7711D"/>
    <w:rsid w:val="00B77298"/>
    <w:rsid w:val="00B77587"/>
    <w:rsid w:val="00B804E9"/>
    <w:rsid w:val="00B82335"/>
    <w:rsid w:val="00B82A1F"/>
    <w:rsid w:val="00B82C21"/>
    <w:rsid w:val="00B8324F"/>
    <w:rsid w:val="00B83653"/>
    <w:rsid w:val="00B83949"/>
    <w:rsid w:val="00B83CED"/>
    <w:rsid w:val="00B84B81"/>
    <w:rsid w:val="00B84EAB"/>
    <w:rsid w:val="00B85146"/>
    <w:rsid w:val="00B85F77"/>
    <w:rsid w:val="00B85FDC"/>
    <w:rsid w:val="00B86C71"/>
    <w:rsid w:val="00B875D1"/>
    <w:rsid w:val="00B87762"/>
    <w:rsid w:val="00B87830"/>
    <w:rsid w:val="00B87ED2"/>
    <w:rsid w:val="00B87F0A"/>
    <w:rsid w:val="00B905D9"/>
    <w:rsid w:val="00B913B4"/>
    <w:rsid w:val="00B91F27"/>
    <w:rsid w:val="00B91F52"/>
    <w:rsid w:val="00B92226"/>
    <w:rsid w:val="00B9240A"/>
    <w:rsid w:val="00B926FE"/>
    <w:rsid w:val="00B92971"/>
    <w:rsid w:val="00B92F77"/>
    <w:rsid w:val="00B943DC"/>
    <w:rsid w:val="00B94700"/>
    <w:rsid w:val="00B94CFB"/>
    <w:rsid w:val="00B951CB"/>
    <w:rsid w:val="00B96A47"/>
    <w:rsid w:val="00B96F09"/>
    <w:rsid w:val="00B972E5"/>
    <w:rsid w:val="00B97BEC"/>
    <w:rsid w:val="00BA05C3"/>
    <w:rsid w:val="00BA0EF6"/>
    <w:rsid w:val="00BA1210"/>
    <w:rsid w:val="00BA1C50"/>
    <w:rsid w:val="00BA2735"/>
    <w:rsid w:val="00BA317A"/>
    <w:rsid w:val="00BA31DF"/>
    <w:rsid w:val="00BA381B"/>
    <w:rsid w:val="00BA3991"/>
    <w:rsid w:val="00BA3A3D"/>
    <w:rsid w:val="00BA5912"/>
    <w:rsid w:val="00BA67B3"/>
    <w:rsid w:val="00BA687A"/>
    <w:rsid w:val="00BA7082"/>
    <w:rsid w:val="00BA70B7"/>
    <w:rsid w:val="00BA7220"/>
    <w:rsid w:val="00BA7958"/>
    <w:rsid w:val="00BB0CF9"/>
    <w:rsid w:val="00BB0D4C"/>
    <w:rsid w:val="00BB0E8D"/>
    <w:rsid w:val="00BB1234"/>
    <w:rsid w:val="00BB13C6"/>
    <w:rsid w:val="00BB2662"/>
    <w:rsid w:val="00BB2ECC"/>
    <w:rsid w:val="00BB2F0D"/>
    <w:rsid w:val="00BB307F"/>
    <w:rsid w:val="00BB3523"/>
    <w:rsid w:val="00BB38DF"/>
    <w:rsid w:val="00BB3A18"/>
    <w:rsid w:val="00BB452D"/>
    <w:rsid w:val="00BB4985"/>
    <w:rsid w:val="00BB58FD"/>
    <w:rsid w:val="00BB595E"/>
    <w:rsid w:val="00BB6061"/>
    <w:rsid w:val="00BB6361"/>
    <w:rsid w:val="00BB657C"/>
    <w:rsid w:val="00BB6CED"/>
    <w:rsid w:val="00BB739A"/>
    <w:rsid w:val="00BC0861"/>
    <w:rsid w:val="00BC0E47"/>
    <w:rsid w:val="00BC12F1"/>
    <w:rsid w:val="00BC136E"/>
    <w:rsid w:val="00BC1B0E"/>
    <w:rsid w:val="00BC25A8"/>
    <w:rsid w:val="00BC350D"/>
    <w:rsid w:val="00BC3B0E"/>
    <w:rsid w:val="00BC3C5C"/>
    <w:rsid w:val="00BC3CF5"/>
    <w:rsid w:val="00BC415C"/>
    <w:rsid w:val="00BC43D4"/>
    <w:rsid w:val="00BC478F"/>
    <w:rsid w:val="00BC51B1"/>
    <w:rsid w:val="00BC5327"/>
    <w:rsid w:val="00BC53C9"/>
    <w:rsid w:val="00BC5436"/>
    <w:rsid w:val="00BC5DB6"/>
    <w:rsid w:val="00BC5F84"/>
    <w:rsid w:val="00BC5FB5"/>
    <w:rsid w:val="00BC6092"/>
    <w:rsid w:val="00BC6419"/>
    <w:rsid w:val="00BC710A"/>
    <w:rsid w:val="00BC7E81"/>
    <w:rsid w:val="00BD07E9"/>
    <w:rsid w:val="00BD0D83"/>
    <w:rsid w:val="00BD0F1A"/>
    <w:rsid w:val="00BD12DA"/>
    <w:rsid w:val="00BD156E"/>
    <w:rsid w:val="00BD1C35"/>
    <w:rsid w:val="00BD2205"/>
    <w:rsid w:val="00BD22D4"/>
    <w:rsid w:val="00BD23D9"/>
    <w:rsid w:val="00BD279D"/>
    <w:rsid w:val="00BD2A01"/>
    <w:rsid w:val="00BD2B69"/>
    <w:rsid w:val="00BD331C"/>
    <w:rsid w:val="00BD49BA"/>
    <w:rsid w:val="00BD5DAA"/>
    <w:rsid w:val="00BD5E25"/>
    <w:rsid w:val="00BD5F26"/>
    <w:rsid w:val="00BD62F8"/>
    <w:rsid w:val="00BD6433"/>
    <w:rsid w:val="00BD6504"/>
    <w:rsid w:val="00BD6801"/>
    <w:rsid w:val="00BD688C"/>
    <w:rsid w:val="00BD691F"/>
    <w:rsid w:val="00BD77DD"/>
    <w:rsid w:val="00BE01BF"/>
    <w:rsid w:val="00BE08DE"/>
    <w:rsid w:val="00BE14E5"/>
    <w:rsid w:val="00BE1841"/>
    <w:rsid w:val="00BE2044"/>
    <w:rsid w:val="00BE2468"/>
    <w:rsid w:val="00BE2716"/>
    <w:rsid w:val="00BE2AAB"/>
    <w:rsid w:val="00BE3535"/>
    <w:rsid w:val="00BE43F7"/>
    <w:rsid w:val="00BE4CC3"/>
    <w:rsid w:val="00BE5643"/>
    <w:rsid w:val="00BE5B5A"/>
    <w:rsid w:val="00BE5BD1"/>
    <w:rsid w:val="00BE5D23"/>
    <w:rsid w:val="00BE6001"/>
    <w:rsid w:val="00BE6270"/>
    <w:rsid w:val="00BE6B37"/>
    <w:rsid w:val="00BE6B39"/>
    <w:rsid w:val="00BE6BB8"/>
    <w:rsid w:val="00BE71C8"/>
    <w:rsid w:val="00BE737E"/>
    <w:rsid w:val="00BE75F9"/>
    <w:rsid w:val="00BE7808"/>
    <w:rsid w:val="00BE79A8"/>
    <w:rsid w:val="00BF0472"/>
    <w:rsid w:val="00BF084F"/>
    <w:rsid w:val="00BF0A1C"/>
    <w:rsid w:val="00BF0BD2"/>
    <w:rsid w:val="00BF13C2"/>
    <w:rsid w:val="00BF1E39"/>
    <w:rsid w:val="00BF1E95"/>
    <w:rsid w:val="00BF2413"/>
    <w:rsid w:val="00BF2BC3"/>
    <w:rsid w:val="00BF4857"/>
    <w:rsid w:val="00BF4CA1"/>
    <w:rsid w:val="00BF57E5"/>
    <w:rsid w:val="00BF5FF7"/>
    <w:rsid w:val="00BF649B"/>
    <w:rsid w:val="00BF673C"/>
    <w:rsid w:val="00BF7298"/>
    <w:rsid w:val="00BF7AA9"/>
    <w:rsid w:val="00C00091"/>
    <w:rsid w:val="00C01D9D"/>
    <w:rsid w:val="00C02925"/>
    <w:rsid w:val="00C02C12"/>
    <w:rsid w:val="00C0346F"/>
    <w:rsid w:val="00C04579"/>
    <w:rsid w:val="00C0472E"/>
    <w:rsid w:val="00C04736"/>
    <w:rsid w:val="00C04E86"/>
    <w:rsid w:val="00C05D9E"/>
    <w:rsid w:val="00C06285"/>
    <w:rsid w:val="00C06A11"/>
    <w:rsid w:val="00C077A6"/>
    <w:rsid w:val="00C10701"/>
    <w:rsid w:val="00C10895"/>
    <w:rsid w:val="00C11885"/>
    <w:rsid w:val="00C12ADC"/>
    <w:rsid w:val="00C12ADD"/>
    <w:rsid w:val="00C12E96"/>
    <w:rsid w:val="00C1357D"/>
    <w:rsid w:val="00C135E5"/>
    <w:rsid w:val="00C13913"/>
    <w:rsid w:val="00C14198"/>
    <w:rsid w:val="00C149CA"/>
    <w:rsid w:val="00C1628C"/>
    <w:rsid w:val="00C165C4"/>
    <w:rsid w:val="00C166DB"/>
    <w:rsid w:val="00C167FD"/>
    <w:rsid w:val="00C17150"/>
    <w:rsid w:val="00C2044A"/>
    <w:rsid w:val="00C20722"/>
    <w:rsid w:val="00C220CD"/>
    <w:rsid w:val="00C2228A"/>
    <w:rsid w:val="00C2437E"/>
    <w:rsid w:val="00C24A46"/>
    <w:rsid w:val="00C261F0"/>
    <w:rsid w:val="00C27318"/>
    <w:rsid w:val="00C2735C"/>
    <w:rsid w:val="00C2766F"/>
    <w:rsid w:val="00C27CE7"/>
    <w:rsid w:val="00C30304"/>
    <w:rsid w:val="00C303CC"/>
    <w:rsid w:val="00C30FAE"/>
    <w:rsid w:val="00C311B8"/>
    <w:rsid w:val="00C3198A"/>
    <w:rsid w:val="00C31AED"/>
    <w:rsid w:val="00C31E51"/>
    <w:rsid w:val="00C31FC9"/>
    <w:rsid w:val="00C322EA"/>
    <w:rsid w:val="00C3244E"/>
    <w:rsid w:val="00C32A26"/>
    <w:rsid w:val="00C33939"/>
    <w:rsid w:val="00C33CBB"/>
    <w:rsid w:val="00C33F2F"/>
    <w:rsid w:val="00C34289"/>
    <w:rsid w:val="00C3453A"/>
    <w:rsid w:val="00C35D1B"/>
    <w:rsid w:val="00C35F49"/>
    <w:rsid w:val="00C35FAA"/>
    <w:rsid w:val="00C361DC"/>
    <w:rsid w:val="00C36BB8"/>
    <w:rsid w:val="00C36D10"/>
    <w:rsid w:val="00C36F73"/>
    <w:rsid w:val="00C3723E"/>
    <w:rsid w:val="00C37CB2"/>
    <w:rsid w:val="00C43572"/>
    <w:rsid w:val="00C43C0C"/>
    <w:rsid w:val="00C443F3"/>
    <w:rsid w:val="00C446ED"/>
    <w:rsid w:val="00C44CC3"/>
    <w:rsid w:val="00C44F43"/>
    <w:rsid w:val="00C455B4"/>
    <w:rsid w:val="00C461DB"/>
    <w:rsid w:val="00C46209"/>
    <w:rsid w:val="00C46650"/>
    <w:rsid w:val="00C4677A"/>
    <w:rsid w:val="00C46853"/>
    <w:rsid w:val="00C477CB"/>
    <w:rsid w:val="00C50354"/>
    <w:rsid w:val="00C50C31"/>
    <w:rsid w:val="00C50DB5"/>
    <w:rsid w:val="00C50DFE"/>
    <w:rsid w:val="00C51916"/>
    <w:rsid w:val="00C51DAC"/>
    <w:rsid w:val="00C5223A"/>
    <w:rsid w:val="00C524CD"/>
    <w:rsid w:val="00C527E1"/>
    <w:rsid w:val="00C52A6F"/>
    <w:rsid w:val="00C52AC9"/>
    <w:rsid w:val="00C52C56"/>
    <w:rsid w:val="00C54008"/>
    <w:rsid w:val="00C54D38"/>
    <w:rsid w:val="00C5552A"/>
    <w:rsid w:val="00C5605F"/>
    <w:rsid w:val="00C5619F"/>
    <w:rsid w:val="00C563FE"/>
    <w:rsid w:val="00C564C1"/>
    <w:rsid w:val="00C567F7"/>
    <w:rsid w:val="00C56A3B"/>
    <w:rsid w:val="00C56D9F"/>
    <w:rsid w:val="00C574E8"/>
    <w:rsid w:val="00C6023B"/>
    <w:rsid w:val="00C61475"/>
    <w:rsid w:val="00C617ED"/>
    <w:rsid w:val="00C619BA"/>
    <w:rsid w:val="00C6218F"/>
    <w:rsid w:val="00C62967"/>
    <w:rsid w:val="00C63453"/>
    <w:rsid w:val="00C654C0"/>
    <w:rsid w:val="00C65693"/>
    <w:rsid w:val="00C65B40"/>
    <w:rsid w:val="00C6617D"/>
    <w:rsid w:val="00C6677C"/>
    <w:rsid w:val="00C707BD"/>
    <w:rsid w:val="00C70E68"/>
    <w:rsid w:val="00C71B7F"/>
    <w:rsid w:val="00C71F71"/>
    <w:rsid w:val="00C72746"/>
    <w:rsid w:val="00C729F5"/>
    <w:rsid w:val="00C733A9"/>
    <w:rsid w:val="00C74800"/>
    <w:rsid w:val="00C753B5"/>
    <w:rsid w:val="00C75CCC"/>
    <w:rsid w:val="00C76125"/>
    <w:rsid w:val="00C764DB"/>
    <w:rsid w:val="00C769D9"/>
    <w:rsid w:val="00C76F3A"/>
    <w:rsid w:val="00C770D2"/>
    <w:rsid w:val="00C771B9"/>
    <w:rsid w:val="00C8135E"/>
    <w:rsid w:val="00C814B2"/>
    <w:rsid w:val="00C81DF8"/>
    <w:rsid w:val="00C81E31"/>
    <w:rsid w:val="00C826D1"/>
    <w:rsid w:val="00C82947"/>
    <w:rsid w:val="00C829F4"/>
    <w:rsid w:val="00C82DFF"/>
    <w:rsid w:val="00C83190"/>
    <w:rsid w:val="00C83293"/>
    <w:rsid w:val="00C83569"/>
    <w:rsid w:val="00C83DA7"/>
    <w:rsid w:val="00C84E92"/>
    <w:rsid w:val="00C84ECF"/>
    <w:rsid w:val="00C85B9E"/>
    <w:rsid w:val="00C85C30"/>
    <w:rsid w:val="00C85C57"/>
    <w:rsid w:val="00C85D8E"/>
    <w:rsid w:val="00C85DD0"/>
    <w:rsid w:val="00C86004"/>
    <w:rsid w:val="00C86075"/>
    <w:rsid w:val="00C87F5D"/>
    <w:rsid w:val="00C9015F"/>
    <w:rsid w:val="00C902F0"/>
    <w:rsid w:val="00C9046E"/>
    <w:rsid w:val="00C9108B"/>
    <w:rsid w:val="00C92011"/>
    <w:rsid w:val="00C925A5"/>
    <w:rsid w:val="00C92843"/>
    <w:rsid w:val="00C92CD7"/>
    <w:rsid w:val="00C94469"/>
    <w:rsid w:val="00C95445"/>
    <w:rsid w:val="00C95461"/>
    <w:rsid w:val="00C958A4"/>
    <w:rsid w:val="00C959EA"/>
    <w:rsid w:val="00C973AC"/>
    <w:rsid w:val="00CA00FE"/>
    <w:rsid w:val="00CA0276"/>
    <w:rsid w:val="00CA0AB8"/>
    <w:rsid w:val="00CA108D"/>
    <w:rsid w:val="00CA152C"/>
    <w:rsid w:val="00CA16EB"/>
    <w:rsid w:val="00CA1A98"/>
    <w:rsid w:val="00CA1F06"/>
    <w:rsid w:val="00CA20E6"/>
    <w:rsid w:val="00CA21C6"/>
    <w:rsid w:val="00CA2C6E"/>
    <w:rsid w:val="00CA3676"/>
    <w:rsid w:val="00CA39C4"/>
    <w:rsid w:val="00CA4050"/>
    <w:rsid w:val="00CA539F"/>
    <w:rsid w:val="00CA5E4A"/>
    <w:rsid w:val="00CA5E94"/>
    <w:rsid w:val="00CA65FF"/>
    <w:rsid w:val="00CA6A1E"/>
    <w:rsid w:val="00CA6B80"/>
    <w:rsid w:val="00CB0126"/>
    <w:rsid w:val="00CB0AC9"/>
    <w:rsid w:val="00CB119F"/>
    <w:rsid w:val="00CB12D4"/>
    <w:rsid w:val="00CB1698"/>
    <w:rsid w:val="00CB1882"/>
    <w:rsid w:val="00CB1A44"/>
    <w:rsid w:val="00CB2468"/>
    <w:rsid w:val="00CB27C3"/>
    <w:rsid w:val="00CB31DF"/>
    <w:rsid w:val="00CB4874"/>
    <w:rsid w:val="00CB525F"/>
    <w:rsid w:val="00CB5D82"/>
    <w:rsid w:val="00CB6BAD"/>
    <w:rsid w:val="00CB6C1A"/>
    <w:rsid w:val="00CB6EF1"/>
    <w:rsid w:val="00CB74EA"/>
    <w:rsid w:val="00CB78A5"/>
    <w:rsid w:val="00CB7F93"/>
    <w:rsid w:val="00CC05FD"/>
    <w:rsid w:val="00CC0A6F"/>
    <w:rsid w:val="00CC0E2C"/>
    <w:rsid w:val="00CC16D7"/>
    <w:rsid w:val="00CC1D3B"/>
    <w:rsid w:val="00CC1F8F"/>
    <w:rsid w:val="00CC2370"/>
    <w:rsid w:val="00CC249C"/>
    <w:rsid w:val="00CC27ED"/>
    <w:rsid w:val="00CC340A"/>
    <w:rsid w:val="00CC36F2"/>
    <w:rsid w:val="00CC3DF8"/>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384"/>
    <w:rsid w:val="00CC74C7"/>
    <w:rsid w:val="00CC7644"/>
    <w:rsid w:val="00CC764A"/>
    <w:rsid w:val="00CD0034"/>
    <w:rsid w:val="00CD08C8"/>
    <w:rsid w:val="00CD10BF"/>
    <w:rsid w:val="00CD17B8"/>
    <w:rsid w:val="00CD180F"/>
    <w:rsid w:val="00CD1E13"/>
    <w:rsid w:val="00CD2B3E"/>
    <w:rsid w:val="00CD3010"/>
    <w:rsid w:val="00CD35A9"/>
    <w:rsid w:val="00CD375B"/>
    <w:rsid w:val="00CD40CE"/>
    <w:rsid w:val="00CD429F"/>
    <w:rsid w:val="00CD48DC"/>
    <w:rsid w:val="00CD48E7"/>
    <w:rsid w:val="00CD498F"/>
    <w:rsid w:val="00CD4C0E"/>
    <w:rsid w:val="00CD4CE9"/>
    <w:rsid w:val="00CD4FFD"/>
    <w:rsid w:val="00CD514A"/>
    <w:rsid w:val="00CD68F6"/>
    <w:rsid w:val="00CD6968"/>
    <w:rsid w:val="00CD7101"/>
    <w:rsid w:val="00CD7A65"/>
    <w:rsid w:val="00CE048E"/>
    <w:rsid w:val="00CE0707"/>
    <w:rsid w:val="00CE0A72"/>
    <w:rsid w:val="00CE0AD7"/>
    <w:rsid w:val="00CE1995"/>
    <w:rsid w:val="00CE1FB6"/>
    <w:rsid w:val="00CE2880"/>
    <w:rsid w:val="00CE2AB4"/>
    <w:rsid w:val="00CE2B20"/>
    <w:rsid w:val="00CE2D4E"/>
    <w:rsid w:val="00CE2E7F"/>
    <w:rsid w:val="00CE39C8"/>
    <w:rsid w:val="00CE4F2E"/>
    <w:rsid w:val="00CE535A"/>
    <w:rsid w:val="00CE5427"/>
    <w:rsid w:val="00CE5728"/>
    <w:rsid w:val="00CE77CA"/>
    <w:rsid w:val="00CF033D"/>
    <w:rsid w:val="00CF06A4"/>
    <w:rsid w:val="00CF0B3B"/>
    <w:rsid w:val="00CF0D12"/>
    <w:rsid w:val="00CF15C8"/>
    <w:rsid w:val="00CF20C4"/>
    <w:rsid w:val="00CF2158"/>
    <w:rsid w:val="00CF2337"/>
    <w:rsid w:val="00CF2D07"/>
    <w:rsid w:val="00CF2F7D"/>
    <w:rsid w:val="00CF4031"/>
    <w:rsid w:val="00CF57B7"/>
    <w:rsid w:val="00CF5A8B"/>
    <w:rsid w:val="00CF5C68"/>
    <w:rsid w:val="00CF5F8C"/>
    <w:rsid w:val="00CF6354"/>
    <w:rsid w:val="00CF67FD"/>
    <w:rsid w:val="00CF776D"/>
    <w:rsid w:val="00D00A05"/>
    <w:rsid w:val="00D011E7"/>
    <w:rsid w:val="00D01C48"/>
    <w:rsid w:val="00D022E7"/>
    <w:rsid w:val="00D024B3"/>
    <w:rsid w:val="00D0256B"/>
    <w:rsid w:val="00D02A98"/>
    <w:rsid w:val="00D02C28"/>
    <w:rsid w:val="00D02D40"/>
    <w:rsid w:val="00D033A1"/>
    <w:rsid w:val="00D0343B"/>
    <w:rsid w:val="00D03471"/>
    <w:rsid w:val="00D04877"/>
    <w:rsid w:val="00D05203"/>
    <w:rsid w:val="00D05379"/>
    <w:rsid w:val="00D056D6"/>
    <w:rsid w:val="00D057E5"/>
    <w:rsid w:val="00D05861"/>
    <w:rsid w:val="00D058AC"/>
    <w:rsid w:val="00D059B9"/>
    <w:rsid w:val="00D06E7F"/>
    <w:rsid w:val="00D07202"/>
    <w:rsid w:val="00D07514"/>
    <w:rsid w:val="00D102C7"/>
    <w:rsid w:val="00D1084F"/>
    <w:rsid w:val="00D10A05"/>
    <w:rsid w:val="00D113C7"/>
    <w:rsid w:val="00D12DF9"/>
    <w:rsid w:val="00D1444F"/>
    <w:rsid w:val="00D1489A"/>
    <w:rsid w:val="00D14A86"/>
    <w:rsid w:val="00D14C77"/>
    <w:rsid w:val="00D14DB1"/>
    <w:rsid w:val="00D159E8"/>
    <w:rsid w:val="00D15F0A"/>
    <w:rsid w:val="00D1624C"/>
    <w:rsid w:val="00D1736C"/>
    <w:rsid w:val="00D178C5"/>
    <w:rsid w:val="00D17DB6"/>
    <w:rsid w:val="00D17F58"/>
    <w:rsid w:val="00D2005A"/>
    <w:rsid w:val="00D2031E"/>
    <w:rsid w:val="00D204C8"/>
    <w:rsid w:val="00D20B05"/>
    <w:rsid w:val="00D20DA8"/>
    <w:rsid w:val="00D230AD"/>
    <w:rsid w:val="00D2310E"/>
    <w:rsid w:val="00D24AF1"/>
    <w:rsid w:val="00D24C3F"/>
    <w:rsid w:val="00D24CB9"/>
    <w:rsid w:val="00D252E1"/>
    <w:rsid w:val="00D252FA"/>
    <w:rsid w:val="00D254ED"/>
    <w:rsid w:val="00D25A6D"/>
    <w:rsid w:val="00D260B6"/>
    <w:rsid w:val="00D2623D"/>
    <w:rsid w:val="00D262A3"/>
    <w:rsid w:val="00D264AB"/>
    <w:rsid w:val="00D26E3E"/>
    <w:rsid w:val="00D26F3D"/>
    <w:rsid w:val="00D26FA7"/>
    <w:rsid w:val="00D273FA"/>
    <w:rsid w:val="00D30CE5"/>
    <w:rsid w:val="00D30DE1"/>
    <w:rsid w:val="00D30E04"/>
    <w:rsid w:val="00D31595"/>
    <w:rsid w:val="00D31AEC"/>
    <w:rsid w:val="00D31B7E"/>
    <w:rsid w:val="00D31C16"/>
    <w:rsid w:val="00D325F8"/>
    <w:rsid w:val="00D32A0D"/>
    <w:rsid w:val="00D32A8B"/>
    <w:rsid w:val="00D32D3A"/>
    <w:rsid w:val="00D33235"/>
    <w:rsid w:val="00D334DD"/>
    <w:rsid w:val="00D34B98"/>
    <w:rsid w:val="00D35A1B"/>
    <w:rsid w:val="00D361E0"/>
    <w:rsid w:val="00D365E6"/>
    <w:rsid w:val="00D372B2"/>
    <w:rsid w:val="00D378C5"/>
    <w:rsid w:val="00D378F9"/>
    <w:rsid w:val="00D379AB"/>
    <w:rsid w:val="00D405CB"/>
    <w:rsid w:val="00D41C60"/>
    <w:rsid w:val="00D41D3A"/>
    <w:rsid w:val="00D43199"/>
    <w:rsid w:val="00D4329B"/>
    <w:rsid w:val="00D43936"/>
    <w:rsid w:val="00D43B64"/>
    <w:rsid w:val="00D43F92"/>
    <w:rsid w:val="00D440CE"/>
    <w:rsid w:val="00D4437A"/>
    <w:rsid w:val="00D444F1"/>
    <w:rsid w:val="00D44BF4"/>
    <w:rsid w:val="00D44D3D"/>
    <w:rsid w:val="00D44F7E"/>
    <w:rsid w:val="00D464CB"/>
    <w:rsid w:val="00D4678A"/>
    <w:rsid w:val="00D46AE3"/>
    <w:rsid w:val="00D47B04"/>
    <w:rsid w:val="00D47E0A"/>
    <w:rsid w:val="00D50E2C"/>
    <w:rsid w:val="00D510BB"/>
    <w:rsid w:val="00D51625"/>
    <w:rsid w:val="00D51EE2"/>
    <w:rsid w:val="00D5277B"/>
    <w:rsid w:val="00D52C52"/>
    <w:rsid w:val="00D53B25"/>
    <w:rsid w:val="00D5465A"/>
    <w:rsid w:val="00D54720"/>
    <w:rsid w:val="00D55C02"/>
    <w:rsid w:val="00D56C22"/>
    <w:rsid w:val="00D56E99"/>
    <w:rsid w:val="00D57382"/>
    <w:rsid w:val="00D5761C"/>
    <w:rsid w:val="00D6018A"/>
    <w:rsid w:val="00D60320"/>
    <w:rsid w:val="00D60417"/>
    <w:rsid w:val="00D60708"/>
    <w:rsid w:val="00D607A6"/>
    <w:rsid w:val="00D61832"/>
    <w:rsid w:val="00D62831"/>
    <w:rsid w:val="00D6294F"/>
    <w:rsid w:val="00D629C9"/>
    <w:rsid w:val="00D631BF"/>
    <w:rsid w:val="00D645BA"/>
    <w:rsid w:val="00D64E64"/>
    <w:rsid w:val="00D66098"/>
    <w:rsid w:val="00D66835"/>
    <w:rsid w:val="00D6728F"/>
    <w:rsid w:val="00D6744E"/>
    <w:rsid w:val="00D67532"/>
    <w:rsid w:val="00D67AF4"/>
    <w:rsid w:val="00D67DE5"/>
    <w:rsid w:val="00D706BE"/>
    <w:rsid w:val="00D70756"/>
    <w:rsid w:val="00D7124B"/>
    <w:rsid w:val="00D716B3"/>
    <w:rsid w:val="00D71AA0"/>
    <w:rsid w:val="00D7259B"/>
    <w:rsid w:val="00D72E12"/>
    <w:rsid w:val="00D73D3D"/>
    <w:rsid w:val="00D75085"/>
    <w:rsid w:val="00D75672"/>
    <w:rsid w:val="00D766DA"/>
    <w:rsid w:val="00D77130"/>
    <w:rsid w:val="00D77411"/>
    <w:rsid w:val="00D774C8"/>
    <w:rsid w:val="00D77536"/>
    <w:rsid w:val="00D77748"/>
    <w:rsid w:val="00D77B54"/>
    <w:rsid w:val="00D803EE"/>
    <w:rsid w:val="00D80658"/>
    <w:rsid w:val="00D806C3"/>
    <w:rsid w:val="00D807EE"/>
    <w:rsid w:val="00D81324"/>
    <w:rsid w:val="00D81401"/>
    <w:rsid w:val="00D8186F"/>
    <w:rsid w:val="00D81D57"/>
    <w:rsid w:val="00D81FF9"/>
    <w:rsid w:val="00D82A41"/>
    <w:rsid w:val="00D82B9B"/>
    <w:rsid w:val="00D82C31"/>
    <w:rsid w:val="00D82D35"/>
    <w:rsid w:val="00D8325D"/>
    <w:rsid w:val="00D836D1"/>
    <w:rsid w:val="00D8405A"/>
    <w:rsid w:val="00D84B98"/>
    <w:rsid w:val="00D85609"/>
    <w:rsid w:val="00D858FB"/>
    <w:rsid w:val="00D86413"/>
    <w:rsid w:val="00D86643"/>
    <w:rsid w:val="00D86F04"/>
    <w:rsid w:val="00D87C3F"/>
    <w:rsid w:val="00D90A0B"/>
    <w:rsid w:val="00D90C85"/>
    <w:rsid w:val="00D91016"/>
    <w:rsid w:val="00D9156B"/>
    <w:rsid w:val="00D91D26"/>
    <w:rsid w:val="00D91FE4"/>
    <w:rsid w:val="00D9216C"/>
    <w:rsid w:val="00D92760"/>
    <w:rsid w:val="00D92E13"/>
    <w:rsid w:val="00D9533A"/>
    <w:rsid w:val="00D962E3"/>
    <w:rsid w:val="00D9634C"/>
    <w:rsid w:val="00D976DE"/>
    <w:rsid w:val="00D97C45"/>
    <w:rsid w:val="00DA016A"/>
    <w:rsid w:val="00DA053F"/>
    <w:rsid w:val="00DA0712"/>
    <w:rsid w:val="00DA0FAC"/>
    <w:rsid w:val="00DA16EA"/>
    <w:rsid w:val="00DA215B"/>
    <w:rsid w:val="00DA26DC"/>
    <w:rsid w:val="00DA3824"/>
    <w:rsid w:val="00DA3C63"/>
    <w:rsid w:val="00DA4784"/>
    <w:rsid w:val="00DA5688"/>
    <w:rsid w:val="00DA5CAD"/>
    <w:rsid w:val="00DA6134"/>
    <w:rsid w:val="00DA61DE"/>
    <w:rsid w:val="00DA6299"/>
    <w:rsid w:val="00DA6576"/>
    <w:rsid w:val="00DA710E"/>
    <w:rsid w:val="00DB029F"/>
    <w:rsid w:val="00DB0601"/>
    <w:rsid w:val="00DB089C"/>
    <w:rsid w:val="00DB0B35"/>
    <w:rsid w:val="00DB0CC1"/>
    <w:rsid w:val="00DB0EFE"/>
    <w:rsid w:val="00DB0FEF"/>
    <w:rsid w:val="00DB191A"/>
    <w:rsid w:val="00DB1CC7"/>
    <w:rsid w:val="00DB297E"/>
    <w:rsid w:val="00DB2D9B"/>
    <w:rsid w:val="00DB3924"/>
    <w:rsid w:val="00DB394F"/>
    <w:rsid w:val="00DB3ACA"/>
    <w:rsid w:val="00DB3B96"/>
    <w:rsid w:val="00DB40BD"/>
    <w:rsid w:val="00DB6165"/>
    <w:rsid w:val="00DB6478"/>
    <w:rsid w:val="00DB699D"/>
    <w:rsid w:val="00DB73DC"/>
    <w:rsid w:val="00DB796B"/>
    <w:rsid w:val="00DC010F"/>
    <w:rsid w:val="00DC0658"/>
    <w:rsid w:val="00DC0D25"/>
    <w:rsid w:val="00DC179C"/>
    <w:rsid w:val="00DC1861"/>
    <w:rsid w:val="00DC1A26"/>
    <w:rsid w:val="00DC1ACB"/>
    <w:rsid w:val="00DC29FA"/>
    <w:rsid w:val="00DC389D"/>
    <w:rsid w:val="00DC3B88"/>
    <w:rsid w:val="00DC3C2D"/>
    <w:rsid w:val="00DC3E9E"/>
    <w:rsid w:val="00DC433B"/>
    <w:rsid w:val="00DC45C0"/>
    <w:rsid w:val="00DC4686"/>
    <w:rsid w:val="00DC46D7"/>
    <w:rsid w:val="00DC4B63"/>
    <w:rsid w:val="00DC4BAC"/>
    <w:rsid w:val="00DC53AF"/>
    <w:rsid w:val="00DC605E"/>
    <w:rsid w:val="00DC61D1"/>
    <w:rsid w:val="00DC79CF"/>
    <w:rsid w:val="00DC7DBE"/>
    <w:rsid w:val="00DD0611"/>
    <w:rsid w:val="00DD0A0F"/>
    <w:rsid w:val="00DD1D2E"/>
    <w:rsid w:val="00DD1DDB"/>
    <w:rsid w:val="00DD1EE8"/>
    <w:rsid w:val="00DD1F0B"/>
    <w:rsid w:val="00DD2458"/>
    <w:rsid w:val="00DD2C3D"/>
    <w:rsid w:val="00DD30BF"/>
    <w:rsid w:val="00DD3333"/>
    <w:rsid w:val="00DD3F08"/>
    <w:rsid w:val="00DD442D"/>
    <w:rsid w:val="00DD4C13"/>
    <w:rsid w:val="00DD583A"/>
    <w:rsid w:val="00DD58AE"/>
    <w:rsid w:val="00DD6DE5"/>
    <w:rsid w:val="00DD71A9"/>
    <w:rsid w:val="00DD7B21"/>
    <w:rsid w:val="00DE1D1E"/>
    <w:rsid w:val="00DE1DF6"/>
    <w:rsid w:val="00DE2DE6"/>
    <w:rsid w:val="00DE2F9D"/>
    <w:rsid w:val="00DE3097"/>
    <w:rsid w:val="00DE3833"/>
    <w:rsid w:val="00DE3B93"/>
    <w:rsid w:val="00DE3D9D"/>
    <w:rsid w:val="00DE3DBC"/>
    <w:rsid w:val="00DE4980"/>
    <w:rsid w:val="00DE516D"/>
    <w:rsid w:val="00DE5414"/>
    <w:rsid w:val="00DE61B2"/>
    <w:rsid w:val="00DE732D"/>
    <w:rsid w:val="00DF021A"/>
    <w:rsid w:val="00DF04AE"/>
    <w:rsid w:val="00DF0566"/>
    <w:rsid w:val="00DF06E2"/>
    <w:rsid w:val="00DF0C61"/>
    <w:rsid w:val="00DF12C3"/>
    <w:rsid w:val="00DF15B2"/>
    <w:rsid w:val="00DF1AF4"/>
    <w:rsid w:val="00DF1FCB"/>
    <w:rsid w:val="00DF218B"/>
    <w:rsid w:val="00DF3099"/>
    <w:rsid w:val="00DF3B4E"/>
    <w:rsid w:val="00DF3B81"/>
    <w:rsid w:val="00DF3C63"/>
    <w:rsid w:val="00DF40A3"/>
    <w:rsid w:val="00DF473C"/>
    <w:rsid w:val="00DF4E98"/>
    <w:rsid w:val="00DF4EC4"/>
    <w:rsid w:val="00DF4EC9"/>
    <w:rsid w:val="00DF50EF"/>
    <w:rsid w:val="00DF5171"/>
    <w:rsid w:val="00DF519A"/>
    <w:rsid w:val="00DF6DD1"/>
    <w:rsid w:val="00DF7047"/>
    <w:rsid w:val="00DF754F"/>
    <w:rsid w:val="00E00013"/>
    <w:rsid w:val="00E00706"/>
    <w:rsid w:val="00E007CD"/>
    <w:rsid w:val="00E009B9"/>
    <w:rsid w:val="00E00A18"/>
    <w:rsid w:val="00E00A8B"/>
    <w:rsid w:val="00E01611"/>
    <w:rsid w:val="00E0164F"/>
    <w:rsid w:val="00E01BCE"/>
    <w:rsid w:val="00E01D63"/>
    <w:rsid w:val="00E021E2"/>
    <w:rsid w:val="00E02C10"/>
    <w:rsid w:val="00E02F15"/>
    <w:rsid w:val="00E02FEB"/>
    <w:rsid w:val="00E032E2"/>
    <w:rsid w:val="00E0330C"/>
    <w:rsid w:val="00E03E55"/>
    <w:rsid w:val="00E03F10"/>
    <w:rsid w:val="00E03F58"/>
    <w:rsid w:val="00E043F6"/>
    <w:rsid w:val="00E0440F"/>
    <w:rsid w:val="00E045E5"/>
    <w:rsid w:val="00E04DF5"/>
    <w:rsid w:val="00E0534A"/>
    <w:rsid w:val="00E05832"/>
    <w:rsid w:val="00E05906"/>
    <w:rsid w:val="00E05B64"/>
    <w:rsid w:val="00E06187"/>
    <w:rsid w:val="00E06611"/>
    <w:rsid w:val="00E0680A"/>
    <w:rsid w:val="00E06A40"/>
    <w:rsid w:val="00E06FD3"/>
    <w:rsid w:val="00E10026"/>
    <w:rsid w:val="00E104D8"/>
    <w:rsid w:val="00E10BEE"/>
    <w:rsid w:val="00E10D6D"/>
    <w:rsid w:val="00E11A0B"/>
    <w:rsid w:val="00E11D06"/>
    <w:rsid w:val="00E12091"/>
    <w:rsid w:val="00E122C5"/>
    <w:rsid w:val="00E12373"/>
    <w:rsid w:val="00E12648"/>
    <w:rsid w:val="00E13188"/>
    <w:rsid w:val="00E131FB"/>
    <w:rsid w:val="00E13302"/>
    <w:rsid w:val="00E13C6E"/>
    <w:rsid w:val="00E13E29"/>
    <w:rsid w:val="00E16873"/>
    <w:rsid w:val="00E16A95"/>
    <w:rsid w:val="00E16CB0"/>
    <w:rsid w:val="00E16F8C"/>
    <w:rsid w:val="00E17515"/>
    <w:rsid w:val="00E17CA8"/>
    <w:rsid w:val="00E2027B"/>
    <w:rsid w:val="00E20869"/>
    <w:rsid w:val="00E2248C"/>
    <w:rsid w:val="00E22A90"/>
    <w:rsid w:val="00E22E91"/>
    <w:rsid w:val="00E235EC"/>
    <w:rsid w:val="00E23D58"/>
    <w:rsid w:val="00E23F28"/>
    <w:rsid w:val="00E24B7B"/>
    <w:rsid w:val="00E2580D"/>
    <w:rsid w:val="00E25B55"/>
    <w:rsid w:val="00E25E20"/>
    <w:rsid w:val="00E267C8"/>
    <w:rsid w:val="00E27317"/>
    <w:rsid w:val="00E30128"/>
    <w:rsid w:val="00E308FC"/>
    <w:rsid w:val="00E310A3"/>
    <w:rsid w:val="00E315F7"/>
    <w:rsid w:val="00E317A8"/>
    <w:rsid w:val="00E3207A"/>
    <w:rsid w:val="00E32A44"/>
    <w:rsid w:val="00E32E9B"/>
    <w:rsid w:val="00E33874"/>
    <w:rsid w:val="00E33AF3"/>
    <w:rsid w:val="00E34626"/>
    <w:rsid w:val="00E3509C"/>
    <w:rsid w:val="00E35B97"/>
    <w:rsid w:val="00E36716"/>
    <w:rsid w:val="00E3696B"/>
    <w:rsid w:val="00E36C82"/>
    <w:rsid w:val="00E37073"/>
    <w:rsid w:val="00E373A4"/>
    <w:rsid w:val="00E37ADE"/>
    <w:rsid w:val="00E40407"/>
    <w:rsid w:val="00E40467"/>
    <w:rsid w:val="00E40ADB"/>
    <w:rsid w:val="00E41E56"/>
    <w:rsid w:val="00E4258B"/>
    <w:rsid w:val="00E43802"/>
    <w:rsid w:val="00E441FF"/>
    <w:rsid w:val="00E44435"/>
    <w:rsid w:val="00E445B7"/>
    <w:rsid w:val="00E44A98"/>
    <w:rsid w:val="00E44C2B"/>
    <w:rsid w:val="00E45EA0"/>
    <w:rsid w:val="00E46F42"/>
    <w:rsid w:val="00E4730B"/>
    <w:rsid w:val="00E477E5"/>
    <w:rsid w:val="00E479BC"/>
    <w:rsid w:val="00E47E13"/>
    <w:rsid w:val="00E47E79"/>
    <w:rsid w:val="00E47F08"/>
    <w:rsid w:val="00E504B6"/>
    <w:rsid w:val="00E5053A"/>
    <w:rsid w:val="00E50699"/>
    <w:rsid w:val="00E506EE"/>
    <w:rsid w:val="00E50EDE"/>
    <w:rsid w:val="00E52B72"/>
    <w:rsid w:val="00E53106"/>
    <w:rsid w:val="00E536DD"/>
    <w:rsid w:val="00E53E9F"/>
    <w:rsid w:val="00E5423B"/>
    <w:rsid w:val="00E54387"/>
    <w:rsid w:val="00E54E53"/>
    <w:rsid w:val="00E564E3"/>
    <w:rsid w:val="00E564F2"/>
    <w:rsid w:val="00E57749"/>
    <w:rsid w:val="00E6099B"/>
    <w:rsid w:val="00E60B69"/>
    <w:rsid w:val="00E61AEC"/>
    <w:rsid w:val="00E629AE"/>
    <w:rsid w:val="00E62A6F"/>
    <w:rsid w:val="00E639B1"/>
    <w:rsid w:val="00E64BD4"/>
    <w:rsid w:val="00E65CC1"/>
    <w:rsid w:val="00E666FB"/>
    <w:rsid w:val="00E67215"/>
    <w:rsid w:val="00E67395"/>
    <w:rsid w:val="00E6754D"/>
    <w:rsid w:val="00E67F40"/>
    <w:rsid w:val="00E70487"/>
    <w:rsid w:val="00E7108F"/>
    <w:rsid w:val="00E71ABE"/>
    <w:rsid w:val="00E7202B"/>
    <w:rsid w:val="00E726F3"/>
    <w:rsid w:val="00E72775"/>
    <w:rsid w:val="00E72864"/>
    <w:rsid w:val="00E73423"/>
    <w:rsid w:val="00E738A9"/>
    <w:rsid w:val="00E74285"/>
    <w:rsid w:val="00E74B30"/>
    <w:rsid w:val="00E752BE"/>
    <w:rsid w:val="00E75D81"/>
    <w:rsid w:val="00E75E92"/>
    <w:rsid w:val="00E76599"/>
    <w:rsid w:val="00E7691F"/>
    <w:rsid w:val="00E76FB8"/>
    <w:rsid w:val="00E77D01"/>
    <w:rsid w:val="00E77D0D"/>
    <w:rsid w:val="00E80384"/>
    <w:rsid w:val="00E803ED"/>
    <w:rsid w:val="00E805EC"/>
    <w:rsid w:val="00E809A3"/>
    <w:rsid w:val="00E81561"/>
    <w:rsid w:val="00E81C98"/>
    <w:rsid w:val="00E8221E"/>
    <w:rsid w:val="00E82827"/>
    <w:rsid w:val="00E82854"/>
    <w:rsid w:val="00E82B5A"/>
    <w:rsid w:val="00E83218"/>
    <w:rsid w:val="00E844AA"/>
    <w:rsid w:val="00E8533A"/>
    <w:rsid w:val="00E85687"/>
    <w:rsid w:val="00E8597A"/>
    <w:rsid w:val="00E8675B"/>
    <w:rsid w:val="00E86C1F"/>
    <w:rsid w:val="00E87035"/>
    <w:rsid w:val="00E87B46"/>
    <w:rsid w:val="00E9137B"/>
    <w:rsid w:val="00E91608"/>
    <w:rsid w:val="00E9186F"/>
    <w:rsid w:val="00E91FDC"/>
    <w:rsid w:val="00E925A7"/>
    <w:rsid w:val="00E92860"/>
    <w:rsid w:val="00E928FE"/>
    <w:rsid w:val="00E92A67"/>
    <w:rsid w:val="00E94577"/>
    <w:rsid w:val="00E946D1"/>
    <w:rsid w:val="00E954E3"/>
    <w:rsid w:val="00E95603"/>
    <w:rsid w:val="00E95A99"/>
    <w:rsid w:val="00E96F96"/>
    <w:rsid w:val="00E96FA9"/>
    <w:rsid w:val="00E971A8"/>
    <w:rsid w:val="00E973EC"/>
    <w:rsid w:val="00E9772D"/>
    <w:rsid w:val="00E97A83"/>
    <w:rsid w:val="00E97C7C"/>
    <w:rsid w:val="00EA064B"/>
    <w:rsid w:val="00EA0770"/>
    <w:rsid w:val="00EA11D8"/>
    <w:rsid w:val="00EA1EA8"/>
    <w:rsid w:val="00EA2EC7"/>
    <w:rsid w:val="00EA3113"/>
    <w:rsid w:val="00EA3913"/>
    <w:rsid w:val="00EA3C85"/>
    <w:rsid w:val="00EA46E5"/>
    <w:rsid w:val="00EA48B6"/>
    <w:rsid w:val="00EA53B4"/>
    <w:rsid w:val="00EA5410"/>
    <w:rsid w:val="00EA622D"/>
    <w:rsid w:val="00EA69B9"/>
    <w:rsid w:val="00EA6CCE"/>
    <w:rsid w:val="00EB0229"/>
    <w:rsid w:val="00EB086C"/>
    <w:rsid w:val="00EB09FB"/>
    <w:rsid w:val="00EB12FA"/>
    <w:rsid w:val="00EB1A3C"/>
    <w:rsid w:val="00EB1C67"/>
    <w:rsid w:val="00EB228D"/>
    <w:rsid w:val="00EB2447"/>
    <w:rsid w:val="00EB2668"/>
    <w:rsid w:val="00EB2844"/>
    <w:rsid w:val="00EB2F10"/>
    <w:rsid w:val="00EB3541"/>
    <w:rsid w:val="00EB3E75"/>
    <w:rsid w:val="00EB4450"/>
    <w:rsid w:val="00EB56B6"/>
    <w:rsid w:val="00EB59A9"/>
    <w:rsid w:val="00EB5DCC"/>
    <w:rsid w:val="00EB5E0D"/>
    <w:rsid w:val="00EB6878"/>
    <w:rsid w:val="00EB72B2"/>
    <w:rsid w:val="00EB76E8"/>
    <w:rsid w:val="00EB77DF"/>
    <w:rsid w:val="00EC0780"/>
    <w:rsid w:val="00EC0BE6"/>
    <w:rsid w:val="00EC1A2F"/>
    <w:rsid w:val="00EC1C6D"/>
    <w:rsid w:val="00EC2670"/>
    <w:rsid w:val="00EC2B19"/>
    <w:rsid w:val="00EC3628"/>
    <w:rsid w:val="00EC3C31"/>
    <w:rsid w:val="00EC3C5C"/>
    <w:rsid w:val="00EC3FFC"/>
    <w:rsid w:val="00EC449D"/>
    <w:rsid w:val="00EC45BE"/>
    <w:rsid w:val="00EC4A04"/>
    <w:rsid w:val="00EC4DC6"/>
    <w:rsid w:val="00EC5660"/>
    <w:rsid w:val="00EC5AAC"/>
    <w:rsid w:val="00EC5ABB"/>
    <w:rsid w:val="00EC6553"/>
    <w:rsid w:val="00EC6877"/>
    <w:rsid w:val="00EC6B23"/>
    <w:rsid w:val="00EC6D84"/>
    <w:rsid w:val="00EC7557"/>
    <w:rsid w:val="00EC7837"/>
    <w:rsid w:val="00ED03B2"/>
    <w:rsid w:val="00ED050D"/>
    <w:rsid w:val="00ED09B8"/>
    <w:rsid w:val="00ED0AAC"/>
    <w:rsid w:val="00ED1175"/>
    <w:rsid w:val="00ED1C3B"/>
    <w:rsid w:val="00ED214C"/>
    <w:rsid w:val="00ED229A"/>
    <w:rsid w:val="00ED2C0C"/>
    <w:rsid w:val="00ED2FB6"/>
    <w:rsid w:val="00ED347D"/>
    <w:rsid w:val="00ED36B3"/>
    <w:rsid w:val="00ED3D82"/>
    <w:rsid w:val="00ED4103"/>
    <w:rsid w:val="00ED487F"/>
    <w:rsid w:val="00ED51B1"/>
    <w:rsid w:val="00ED55DD"/>
    <w:rsid w:val="00ED5F5E"/>
    <w:rsid w:val="00ED65E7"/>
    <w:rsid w:val="00ED682B"/>
    <w:rsid w:val="00ED6AC4"/>
    <w:rsid w:val="00ED6E5B"/>
    <w:rsid w:val="00ED6EDA"/>
    <w:rsid w:val="00ED7136"/>
    <w:rsid w:val="00EE0693"/>
    <w:rsid w:val="00EE0F49"/>
    <w:rsid w:val="00EE116F"/>
    <w:rsid w:val="00EE15FF"/>
    <w:rsid w:val="00EE18DE"/>
    <w:rsid w:val="00EE1B39"/>
    <w:rsid w:val="00EE27DA"/>
    <w:rsid w:val="00EE2D36"/>
    <w:rsid w:val="00EE36FA"/>
    <w:rsid w:val="00EE3953"/>
    <w:rsid w:val="00EE3E82"/>
    <w:rsid w:val="00EE405A"/>
    <w:rsid w:val="00EE62CA"/>
    <w:rsid w:val="00EE63F5"/>
    <w:rsid w:val="00EE65BB"/>
    <w:rsid w:val="00EE69BC"/>
    <w:rsid w:val="00EE6BC9"/>
    <w:rsid w:val="00EE6F60"/>
    <w:rsid w:val="00EE6F7E"/>
    <w:rsid w:val="00EE744B"/>
    <w:rsid w:val="00EE7517"/>
    <w:rsid w:val="00EE75B4"/>
    <w:rsid w:val="00EE7959"/>
    <w:rsid w:val="00EF018B"/>
    <w:rsid w:val="00EF21BF"/>
    <w:rsid w:val="00EF311D"/>
    <w:rsid w:val="00EF3219"/>
    <w:rsid w:val="00EF4421"/>
    <w:rsid w:val="00EF4460"/>
    <w:rsid w:val="00EF4474"/>
    <w:rsid w:val="00EF48E8"/>
    <w:rsid w:val="00EF4D0C"/>
    <w:rsid w:val="00EF53AE"/>
    <w:rsid w:val="00EF5D2A"/>
    <w:rsid w:val="00EF5F5A"/>
    <w:rsid w:val="00EF6372"/>
    <w:rsid w:val="00EF663E"/>
    <w:rsid w:val="00EF69AB"/>
    <w:rsid w:val="00EF6AC5"/>
    <w:rsid w:val="00EF6C53"/>
    <w:rsid w:val="00EF6C77"/>
    <w:rsid w:val="00EF6D7D"/>
    <w:rsid w:val="00EF7516"/>
    <w:rsid w:val="00EF7A1F"/>
    <w:rsid w:val="00EF7C47"/>
    <w:rsid w:val="00F004DA"/>
    <w:rsid w:val="00F004FC"/>
    <w:rsid w:val="00F0097F"/>
    <w:rsid w:val="00F00D2D"/>
    <w:rsid w:val="00F00F24"/>
    <w:rsid w:val="00F0162B"/>
    <w:rsid w:val="00F01996"/>
    <w:rsid w:val="00F01E9C"/>
    <w:rsid w:val="00F0220C"/>
    <w:rsid w:val="00F02563"/>
    <w:rsid w:val="00F04E12"/>
    <w:rsid w:val="00F058CF"/>
    <w:rsid w:val="00F05CE8"/>
    <w:rsid w:val="00F07054"/>
    <w:rsid w:val="00F07B55"/>
    <w:rsid w:val="00F07CFC"/>
    <w:rsid w:val="00F10923"/>
    <w:rsid w:val="00F10F7B"/>
    <w:rsid w:val="00F11279"/>
    <w:rsid w:val="00F117A7"/>
    <w:rsid w:val="00F11B53"/>
    <w:rsid w:val="00F11F75"/>
    <w:rsid w:val="00F12821"/>
    <w:rsid w:val="00F12880"/>
    <w:rsid w:val="00F1318E"/>
    <w:rsid w:val="00F1353B"/>
    <w:rsid w:val="00F13669"/>
    <w:rsid w:val="00F136E3"/>
    <w:rsid w:val="00F13E85"/>
    <w:rsid w:val="00F14BD0"/>
    <w:rsid w:val="00F14C53"/>
    <w:rsid w:val="00F152F3"/>
    <w:rsid w:val="00F160DA"/>
    <w:rsid w:val="00F16286"/>
    <w:rsid w:val="00F1647B"/>
    <w:rsid w:val="00F16922"/>
    <w:rsid w:val="00F2062F"/>
    <w:rsid w:val="00F20778"/>
    <w:rsid w:val="00F20D91"/>
    <w:rsid w:val="00F20E04"/>
    <w:rsid w:val="00F21831"/>
    <w:rsid w:val="00F22160"/>
    <w:rsid w:val="00F22203"/>
    <w:rsid w:val="00F22660"/>
    <w:rsid w:val="00F22CC2"/>
    <w:rsid w:val="00F237EF"/>
    <w:rsid w:val="00F2416B"/>
    <w:rsid w:val="00F25097"/>
    <w:rsid w:val="00F2545C"/>
    <w:rsid w:val="00F26298"/>
    <w:rsid w:val="00F26D6E"/>
    <w:rsid w:val="00F26EC5"/>
    <w:rsid w:val="00F27CD9"/>
    <w:rsid w:val="00F27EA8"/>
    <w:rsid w:val="00F30342"/>
    <w:rsid w:val="00F30732"/>
    <w:rsid w:val="00F30AD4"/>
    <w:rsid w:val="00F30D77"/>
    <w:rsid w:val="00F30FAE"/>
    <w:rsid w:val="00F3105B"/>
    <w:rsid w:val="00F3137C"/>
    <w:rsid w:val="00F317BC"/>
    <w:rsid w:val="00F3187D"/>
    <w:rsid w:val="00F31A7B"/>
    <w:rsid w:val="00F32573"/>
    <w:rsid w:val="00F328BF"/>
    <w:rsid w:val="00F32ED3"/>
    <w:rsid w:val="00F333DA"/>
    <w:rsid w:val="00F34046"/>
    <w:rsid w:val="00F34B1D"/>
    <w:rsid w:val="00F3523B"/>
    <w:rsid w:val="00F35B69"/>
    <w:rsid w:val="00F35BDC"/>
    <w:rsid w:val="00F35EAD"/>
    <w:rsid w:val="00F36879"/>
    <w:rsid w:val="00F36FA0"/>
    <w:rsid w:val="00F371CD"/>
    <w:rsid w:val="00F373C1"/>
    <w:rsid w:val="00F37747"/>
    <w:rsid w:val="00F37857"/>
    <w:rsid w:val="00F40B7B"/>
    <w:rsid w:val="00F40D89"/>
    <w:rsid w:val="00F41311"/>
    <w:rsid w:val="00F41CDD"/>
    <w:rsid w:val="00F41E9C"/>
    <w:rsid w:val="00F42C8D"/>
    <w:rsid w:val="00F42E6E"/>
    <w:rsid w:val="00F43941"/>
    <w:rsid w:val="00F43B2D"/>
    <w:rsid w:val="00F43DDF"/>
    <w:rsid w:val="00F44061"/>
    <w:rsid w:val="00F44E63"/>
    <w:rsid w:val="00F45149"/>
    <w:rsid w:val="00F464E9"/>
    <w:rsid w:val="00F46C95"/>
    <w:rsid w:val="00F46CBF"/>
    <w:rsid w:val="00F478F6"/>
    <w:rsid w:val="00F47AF3"/>
    <w:rsid w:val="00F504AC"/>
    <w:rsid w:val="00F50641"/>
    <w:rsid w:val="00F51285"/>
    <w:rsid w:val="00F513A9"/>
    <w:rsid w:val="00F520A8"/>
    <w:rsid w:val="00F52A65"/>
    <w:rsid w:val="00F52B86"/>
    <w:rsid w:val="00F544BE"/>
    <w:rsid w:val="00F5484E"/>
    <w:rsid w:val="00F55A53"/>
    <w:rsid w:val="00F55EA6"/>
    <w:rsid w:val="00F570B0"/>
    <w:rsid w:val="00F5728A"/>
    <w:rsid w:val="00F5747B"/>
    <w:rsid w:val="00F574B9"/>
    <w:rsid w:val="00F57900"/>
    <w:rsid w:val="00F57DEC"/>
    <w:rsid w:val="00F6043E"/>
    <w:rsid w:val="00F604ED"/>
    <w:rsid w:val="00F6088D"/>
    <w:rsid w:val="00F60A18"/>
    <w:rsid w:val="00F60DA5"/>
    <w:rsid w:val="00F61336"/>
    <w:rsid w:val="00F61EA3"/>
    <w:rsid w:val="00F6251F"/>
    <w:rsid w:val="00F630CC"/>
    <w:rsid w:val="00F634A0"/>
    <w:rsid w:val="00F6372B"/>
    <w:rsid w:val="00F63B91"/>
    <w:rsid w:val="00F63C8B"/>
    <w:rsid w:val="00F643BB"/>
    <w:rsid w:val="00F65C77"/>
    <w:rsid w:val="00F6631E"/>
    <w:rsid w:val="00F6647D"/>
    <w:rsid w:val="00F66E70"/>
    <w:rsid w:val="00F67948"/>
    <w:rsid w:val="00F70CC2"/>
    <w:rsid w:val="00F70E08"/>
    <w:rsid w:val="00F717A7"/>
    <w:rsid w:val="00F71B60"/>
    <w:rsid w:val="00F71C31"/>
    <w:rsid w:val="00F71C4D"/>
    <w:rsid w:val="00F71E4E"/>
    <w:rsid w:val="00F7238D"/>
    <w:rsid w:val="00F72796"/>
    <w:rsid w:val="00F7281E"/>
    <w:rsid w:val="00F7330A"/>
    <w:rsid w:val="00F7342B"/>
    <w:rsid w:val="00F734DF"/>
    <w:rsid w:val="00F736E3"/>
    <w:rsid w:val="00F74333"/>
    <w:rsid w:val="00F749F4"/>
    <w:rsid w:val="00F74BDD"/>
    <w:rsid w:val="00F7584A"/>
    <w:rsid w:val="00F76B3E"/>
    <w:rsid w:val="00F7711A"/>
    <w:rsid w:val="00F776B5"/>
    <w:rsid w:val="00F800D8"/>
    <w:rsid w:val="00F804BC"/>
    <w:rsid w:val="00F808F3"/>
    <w:rsid w:val="00F80948"/>
    <w:rsid w:val="00F80972"/>
    <w:rsid w:val="00F80A7D"/>
    <w:rsid w:val="00F810E3"/>
    <w:rsid w:val="00F815B5"/>
    <w:rsid w:val="00F81BA4"/>
    <w:rsid w:val="00F81BF0"/>
    <w:rsid w:val="00F81C17"/>
    <w:rsid w:val="00F82E03"/>
    <w:rsid w:val="00F8300C"/>
    <w:rsid w:val="00F831B2"/>
    <w:rsid w:val="00F8399F"/>
    <w:rsid w:val="00F84553"/>
    <w:rsid w:val="00F8499D"/>
    <w:rsid w:val="00F85344"/>
    <w:rsid w:val="00F8596C"/>
    <w:rsid w:val="00F85C8E"/>
    <w:rsid w:val="00F85D28"/>
    <w:rsid w:val="00F901D0"/>
    <w:rsid w:val="00F91514"/>
    <w:rsid w:val="00F91A28"/>
    <w:rsid w:val="00F92618"/>
    <w:rsid w:val="00F927E5"/>
    <w:rsid w:val="00F93853"/>
    <w:rsid w:val="00F93865"/>
    <w:rsid w:val="00F939FE"/>
    <w:rsid w:val="00F9454D"/>
    <w:rsid w:val="00F94A02"/>
    <w:rsid w:val="00F94D55"/>
    <w:rsid w:val="00F94E0D"/>
    <w:rsid w:val="00F94F5B"/>
    <w:rsid w:val="00F9508F"/>
    <w:rsid w:val="00F956BF"/>
    <w:rsid w:val="00F95898"/>
    <w:rsid w:val="00F963E5"/>
    <w:rsid w:val="00F9707C"/>
    <w:rsid w:val="00F972A7"/>
    <w:rsid w:val="00F97AE4"/>
    <w:rsid w:val="00F97AFF"/>
    <w:rsid w:val="00F97C45"/>
    <w:rsid w:val="00F97FCF"/>
    <w:rsid w:val="00FA04A4"/>
    <w:rsid w:val="00FA08B4"/>
    <w:rsid w:val="00FA0A87"/>
    <w:rsid w:val="00FA0B2D"/>
    <w:rsid w:val="00FA0E1A"/>
    <w:rsid w:val="00FA0E47"/>
    <w:rsid w:val="00FA0F6C"/>
    <w:rsid w:val="00FA1314"/>
    <w:rsid w:val="00FA1A31"/>
    <w:rsid w:val="00FA1DBE"/>
    <w:rsid w:val="00FA1FDE"/>
    <w:rsid w:val="00FA2643"/>
    <w:rsid w:val="00FA2A3D"/>
    <w:rsid w:val="00FA2AAF"/>
    <w:rsid w:val="00FA2D15"/>
    <w:rsid w:val="00FA2F52"/>
    <w:rsid w:val="00FA317D"/>
    <w:rsid w:val="00FA386E"/>
    <w:rsid w:val="00FA4E43"/>
    <w:rsid w:val="00FA4EA0"/>
    <w:rsid w:val="00FA4F13"/>
    <w:rsid w:val="00FA5D60"/>
    <w:rsid w:val="00FA6B0E"/>
    <w:rsid w:val="00FA7130"/>
    <w:rsid w:val="00FA731E"/>
    <w:rsid w:val="00FA7F94"/>
    <w:rsid w:val="00FB006C"/>
    <w:rsid w:val="00FB0179"/>
    <w:rsid w:val="00FB08B0"/>
    <w:rsid w:val="00FB0B6C"/>
    <w:rsid w:val="00FB117C"/>
    <w:rsid w:val="00FB1407"/>
    <w:rsid w:val="00FB1EDB"/>
    <w:rsid w:val="00FB21E4"/>
    <w:rsid w:val="00FB27CD"/>
    <w:rsid w:val="00FB2902"/>
    <w:rsid w:val="00FB2DE7"/>
    <w:rsid w:val="00FB3175"/>
    <w:rsid w:val="00FB3954"/>
    <w:rsid w:val="00FB3E96"/>
    <w:rsid w:val="00FB42E1"/>
    <w:rsid w:val="00FB453A"/>
    <w:rsid w:val="00FB4AB3"/>
    <w:rsid w:val="00FB4E67"/>
    <w:rsid w:val="00FB51A0"/>
    <w:rsid w:val="00FB5941"/>
    <w:rsid w:val="00FB5C40"/>
    <w:rsid w:val="00FB7687"/>
    <w:rsid w:val="00FC00E4"/>
    <w:rsid w:val="00FC1C7F"/>
    <w:rsid w:val="00FC21CA"/>
    <w:rsid w:val="00FC2656"/>
    <w:rsid w:val="00FC2C5E"/>
    <w:rsid w:val="00FC2E9B"/>
    <w:rsid w:val="00FC35C4"/>
    <w:rsid w:val="00FC3BA3"/>
    <w:rsid w:val="00FC3CDD"/>
    <w:rsid w:val="00FC4289"/>
    <w:rsid w:val="00FC4D40"/>
    <w:rsid w:val="00FC5043"/>
    <w:rsid w:val="00FC63BE"/>
    <w:rsid w:val="00FC6D78"/>
    <w:rsid w:val="00FC765B"/>
    <w:rsid w:val="00FC7A58"/>
    <w:rsid w:val="00FC7C74"/>
    <w:rsid w:val="00FD11C4"/>
    <w:rsid w:val="00FD1660"/>
    <w:rsid w:val="00FD230F"/>
    <w:rsid w:val="00FD2989"/>
    <w:rsid w:val="00FD2D0A"/>
    <w:rsid w:val="00FD34B4"/>
    <w:rsid w:val="00FD3A2F"/>
    <w:rsid w:val="00FD4EF4"/>
    <w:rsid w:val="00FD62B5"/>
    <w:rsid w:val="00FD64A5"/>
    <w:rsid w:val="00FD799D"/>
    <w:rsid w:val="00FD7B0C"/>
    <w:rsid w:val="00FE0240"/>
    <w:rsid w:val="00FE0CE6"/>
    <w:rsid w:val="00FE1D3A"/>
    <w:rsid w:val="00FE2432"/>
    <w:rsid w:val="00FE2A57"/>
    <w:rsid w:val="00FE34AD"/>
    <w:rsid w:val="00FE3B1D"/>
    <w:rsid w:val="00FE40B0"/>
    <w:rsid w:val="00FE433A"/>
    <w:rsid w:val="00FE4891"/>
    <w:rsid w:val="00FE4A2B"/>
    <w:rsid w:val="00FE4C8E"/>
    <w:rsid w:val="00FE6A96"/>
    <w:rsid w:val="00FE6E26"/>
    <w:rsid w:val="00FE6EA5"/>
    <w:rsid w:val="00FF0771"/>
    <w:rsid w:val="00FF092D"/>
    <w:rsid w:val="00FF0BB3"/>
    <w:rsid w:val="00FF0E0F"/>
    <w:rsid w:val="00FF1854"/>
    <w:rsid w:val="00FF19CE"/>
    <w:rsid w:val="00FF20C3"/>
    <w:rsid w:val="00FF2193"/>
    <w:rsid w:val="00FF2450"/>
    <w:rsid w:val="00FF258F"/>
    <w:rsid w:val="00FF3922"/>
    <w:rsid w:val="00FF3CA1"/>
    <w:rsid w:val="00FF3FC2"/>
    <w:rsid w:val="00FF4A61"/>
    <w:rsid w:val="00FF4D60"/>
    <w:rsid w:val="00FF5047"/>
    <w:rsid w:val="00FF5886"/>
    <w:rsid w:val="00FF5943"/>
    <w:rsid w:val="00FF6496"/>
    <w:rsid w:val="00FF6FE2"/>
    <w:rsid w:val="00FF7165"/>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629C5244-CA4B-440A-9622-E4ACF020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 w:type="paragraph" w:styleId="Header">
    <w:name w:val="header"/>
    <w:basedOn w:val="Normal"/>
    <w:link w:val="HeaderChar"/>
    <w:uiPriority w:val="99"/>
    <w:unhideWhenUsed/>
    <w:rsid w:val="00B46B97"/>
    <w:pPr>
      <w:tabs>
        <w:tab w:val="center" w:pos="4536"/>
        <w:tab w:val="right" w:pos="9072"/>
      </w:tabs>
    </w:pPr>
    <w:rPr>
      <w:rFonts w:cs="Mangal"/>
      <w:szCs w:val="21"/>
    </w:rPr>
  </w:style>
  <w:style w:type="character" w:customStyle="1" w:styleId="HeaderChar">
    <w:name w:val="Header Char"/>
    <w:basedOn w:val="DefaultParagraphFont"/>
    <w:link w:val="Header"/>
    <w:uiPriority w:val="99"/>
    <w:rsid w:val="00B46B97"/>
    <w:rPr>
      <w:rFonts w:eastAsia="SimSun" w:cs="Mangal"/>
      <w:kern w:val="1"/>
      <w:sz w:val="24"/>
      <w:szCs w:val="21"/>
      <w:lang w:val="en-US" w:eastAsia="hi-IN" w:bidi="hi-IN"/>
    </w:rPr>
  </w:style>
  <w:style w:type="paragraph" w:styleId="Footer">
    <w:name w:val="footer"/>
    <w:basedOn w:val="Normal"/>
    <w:link w:val="FooterChar"/>
    <w:uiPriority w:val="99"/>
    <w:unhideWhenUsed/>
    <w:rsid w:val="00B46B97"/>
    <w:pPr>
      <w:tabs>
        <w:tab w:val="center" w:pos="4536"/>
        <w:tab w:val="right" w:pos="9072"/>
      </w:tabs>
    </w:pPr>
    <w:rPr>
      <w:rFonts w:cs="Mangal"/>
      <w:szCs w:val="21"/>
    </w:rPr>
  </w:style>
  <w:style w:type="character" w:customStyle="1" w:styleId="FooterChar">
    <w:name w:val="Footer Char"/>
    <w:basedOn w:val="DefaultParagraphFont"/>
    <w:link w:val="Footer"/>
    <w:uiPriority w:val="99"/>
    <w:rsid w:val="00B46B97"/>
    <w:rPr>
      <w:rFonts w:eastAsia="SimSun" w:cs="Mangal"/>
      <w:kern w:val="1"/>
      <w:sz w:val="24"/>
      <w:szCs w:val="21"/>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75312">
      <w:bodyDiv w:val="1"/>
      <w:marLeft w:val="0"/>
      <w:marRight w:val="0"/>
      <w:marTop w:val="0"/>
      <w:marBottom w:val="0"/>
      <w:divBdr>
        <w:top w:val="none" w:sz="0" w:space="0" w:color="auto"/>
        <w:left w:val="none" w:sz="0" w:space="0" w:color="auto"/>
        <w:bottom w:val="none" w:sz="0" w:space="0" w:color="auto"/>
        <w:right w:val="none" w:sz="0" w:space="0" w:color="auto"/>
      </w:divBdr>
      <w:divsChild>
        <w:div w:id="1974367875">
          <w:marLeft w:val="0"/>
          <w:marRight w:val="0"/>
          <w:marTop w:val="0"/>
          <w:marBottom w:val="0"/>
          <w:divBdr>
            <w:top w:val="none" w:sz="0" w:space="0" w:color="auto"/>
            <w:left w:val="none" w:sz="0" w:space="0" w:color="auto"/>
            <w:bottom w:val="none" w:sz="0" w:space="0" w:color="auto"/>
            <w:right w:val="none" w:sz="0" w:space="0" w:color="auto"/>
          </w:divBdr>
          <w:divsChild>
            <w:div w:id="1399747752">
              <w:marLeft w:val="0"/>
              <w:marRight w:val="0"/>
              <w:marTop w:val="0"/>
              <w:marBottom w:val="0"/>
              <w:divBdr>
                <w:top w:val="none" w:sz="0" w:space="0" w:color="auto"/>
                <w:left w:val="none" w:sz="0" w:space="0" w:color="auto"/>
                <w:bottom w:val="none" w:sz="0" w:space="0" w:color="auto"/>
                <w:right w:val="none" w:sz="0" w:space="0" w:color="auto"/>
              </w:divBdr>
            </w:div>
          </w:divsChild>
        </w:div>
        <w:div w:id="2012105089">
          <w:marLeft w:val="0"/>
          <w:marRight w:val="0"/>
          <w:marTop w:val="0"/>
          <w:marBottom w:val="0"/>
          <w:divBdr>
            <w:top w:val="none" w:sz="0" w:space="0" w:color="auto"/>
            <w:left w:val="none" w:sz="0" w:space="0" w:color="auto"/>
            <w:bottom w:val="none" w:sz="0" w:space="0" w:color="auto"/>
            <w:right w:val="none" w:sz="0" w:space="0" w:color="auto"/>
          </w:divBdr>
          <w:divsChild>
            <w:div w:id="2073847461">
              <w:marLeft w:val="0"/>
              <w:marRight w:val="0"/>
              <w:marTop w:val="0"/>
              <w:marBottom w:val="0"/>
              <w:divBdr>
                <w:top w:val="none" w:sz="0" w:space="0" w:color="auto"/>
                <w:left w:val="none" w:sz="0" w:space="0" w:color="auto"/>
                <w:bottom w:val="none" w:sz="0" w:space="0" w:color="auto"/>
                <w:right w:val="none" w:sz="0" w:space="0" w:color="auto"/>
              </w:divBdr>
              <w:divsChild>
                <w:div w:id="6960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481776924">
      <w:bodyDiv w:val="1"/>
      <w:marLeft w:val="0"/>
      <w:marRight w:val="0"/>
      <w:marTop w:val="0"/>
      <w:marBottom w:val="0"/>
      <w:divBdr>
        <w:top w:val="none" w:sz="0" w:space="0" w:color="auto"/>
        <w:left w:val="none" w:sz="0" w:space="0" w:color="auto"/>
        <w:bottom w:val="none" w:sz="0" w:space="0" w:color="auto"/>
        <w:right w:val="none" w:sz="0" w:space="0" w:color="auto"/>
      </w:divBdr>
      <w:divsChild>
        <w:div w:id="734159391">
          <w:marLeft w:val="0"/>
          <w:marRight w:val="0"/>
          <w:marTop w:val="0"/>
          <w:marBottom w:val="0"/>
          <w:divBdr>
            <w:top w:val="none" w:sz="0" w:space="0" w:color="auto"/>
            <w:left w:val="none" w:sz="0" w:space="0" w:color="auto"/>
            <w:bottom w:val="none" w:sz="0" w:space="0" w:color="auto"/>
            <w:right w:val="none" w:sz="0" w:space="0" w:color="auto"/>
          </w:divBdr>
          <w:divsChild>
            <w:div w:id="1807627462">
              <w:marLeft w:val="0"/>
              <w:marRight w:val="0"/>
              <w:marTop w:val="0"/>
              <w:marBottom w:val="0"/>
              <w:divBdr>
                <w:top w:val="none" w:sz="0" w:space="0" w:color="auto"/>
                <w:left w:val="none" w:sz="0" w:space="0" w:color="auto"/>
                <w:bottom w:val="none" w:sz="0" w:space="0" w:color="auto"/>
                <w:right w:val="none" w:sz="0" w:space="0" w:color="auto"/>
              </w:divBdr>
            </w:div>
          </w:divsChild>
        </w:div>
        <w:div w:id="1546217356">
          <w:marLeft w:val="0"/>
          <w:marRight w:val="0"/>
          <w:marTop w:val="0"/>
          <w:marBottom w:val="0"/>
          <w:divBdr>
            <w:top w:val="none" w:sz="0" w:space="0" w:color="auto"/>
            <w:left w:val="none" w:sz="0" w:space="0" w:color="auto"/>
            <w:bottom w:val="none" w:sz="0" w:space="0" w:color="auto"/>
            <w:right w:val="none" w:sz="0" w:space="0" w:color="auto"/>
          </w:divBdr>
          <w:divsChild>
            <w:div w:id="1367096206">
              <w:marLeft w:val="0"/>
              <w:marRight w:val="0"/>
              <w:marTop w:val="0"/>
              <w:marBottom w:val="0"/>
              <w:divBdr>
                <w:top w:val="none" w:sz="0" w:space="0" w:color="auto"/>
                <w:left w:val="none" w:sz="0" w:space="0" w:color="auto"/>
                <w:bottom w:val="none" w:sz="0" w:space="0" w:color="auto"/>
                <w:right w:val="none" w:sz="0" w:space="0" w:color="auto"/>
              </w:divBdr>
              <w:divsChild>
                <w:div w:id="16234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668">
      <w:bodyDiv w:val="1"/>
      <w:marLeft w:val="0"/>
      <w:marRight w:val="0"/>
      <w:marTop w:val="0"/>
      <w:marBottom w:val="0"/>
      <w:divBdr>
        <w:top w:val="none" w:sz="0" w:space="0" w:color="auto"/>
        <w:left w:val="none" w:sz="0" w:space="0" w:color="auto"/>
        <w:bottom w:val="none" w:sz="0" w:space="0" w:color="auto"/>
        <w:right w:val="none" w:sz="0" w:space="0" w:color="auto"/>
      </w:divBdr>
    </w:div>
    <w:div w:id="621225751">
      <w:bodyDiv w:val="1"/>
      <w:marLeft w:val="0"/>
      <w:marRight w:val="0"/>
      <w:marTop w:val="0"/>
      <w:marBottom w:val="0"/>
      <w:divBdr>
        <w:top w:val="none" w:sz="0" w:space="0" w:color="auto"/>
        <w:left w:val="none" w:sz="0" w:space="0" w:color="auto"/>
        <w:bottom w:val="none" w:sz="0" w:space="0" w:color="auto"/>
        <w:right w:val="none" w:sz="0" w:space="0" w:color="auto"/>
      </w:divBdr>
      <w:divsChild>
        <w:div w:id="838233353">
          <w:marLeft w:val="0"/>
          <w:marRight w:val="0"/>
          <w:marTop w:val="0"/>
          <w:marBottom w:val="0"/>
          <w:divBdr>
            <w:top w:val="none" w:sz="0" w:space="0" w:color="auto"/>
            <w:left w:val="none" w:sz="0" w:space="0" w:color="auto"/>
            <w:bottom w:val="none" w:sz="0" w:space="0" w:color="auto"/>
            <w:right w:val="none" w:sz="0" w:space="0" w:color="auto"/>
          </w:divBdr>
        </w:div>
        <w:div w:id="172382806">
          <w:marLeft w:val="0"/>
          <w:marRight w:val="0"/>
          <w:marTop w:val="0"/>
          <w:marBottom w:val="0"/>
          <w:divBdr>
            <w:top w:val="none" w:sz="0" w:space="0" w:color="auto"/>
            <w:left w:val="none" w:sz="0" w:space="0" w:color="auto"/>
            <w:bottom w:val="none" w:sz="0" w:space="0" w:color="auto"/>
            <w:right w:val="none" w:sz="0" w:space="0" w:color="auto"/>
          </w:divBdr>
        </w:div>
      </w:divsChild>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782193012">
      <w:bodyDiv w:val="1"/>
      <w:marLeft w:val="0"/>
      <w:marRight w:val="0"/>
      <w:marTop w:val="0"/>
      <w:marBottom w:val="0"/>
      <w:divBdr>
        <w:top w:val="none" w:sz="0" w:space="0" w:color="auto"/>
        <w:left w:val="none" w:sz="0" w:space="0" w:color="auto"/>
        <w:bottom w:val="none" w:sz="0" w:space="0" w:color="auto"/>
        <w:right w:val="none" w:sz="0" w:space="0" w:color="auto"/>
      </w:divBdr>
      <w:divsChild>
        <w:div w:id="663511578">
          <w:marLeft w:val="0"/>
          <w:marRight w:val="0"/>
          <w:marTop w:val="0"/>
          <w:marBottom w:val="0"/>
          <w:divBdr>
            <w:top w:val="none" w:sz="0" w:space="0" w:color="auto"/>
            <w:left w:val="none" w:sz="0" w:space="0" w:color="auto"/>
            <w:bottom w:val="none" w:sz="0" w:space="0" w:color="auto"/>
            <w:right w:val="none" w:sz="0" w:space="0" w:color="auto"/>
          </w:divBdr>
          <w:divsChild>
            <w:div w:id="1710957081">
              <w:marLeft w:val="0"/>
              <w:marRight w:val="0"/>
              <w:marTop w:val="0"/>
              <w:marBottom w:val="0"/>
              <w:divBdr>
                <w:top w:val="none" w:sz="0" w:space="0" w:color="auto"/>
                <w:left w:val="none" w:sz="0" w:space="0" w:color="auto"/>
                <w:bottom w:val="none" w:sz="0" w:space="0" w:color="auto"/>
                <w:right w:val="none" w:sz="0" w:space="0" w:color="auto"/>
              </w:divBdr>
            </w:div>
          </w:divsChild>
        </w:div>
        <w:div w:id="999230316">
          <w:marLeft w:val="0"/>
          <w:marRight w:val="0"/>
          <w:marTop w:val="0"/>
          <w:marBottom w:val="0"/>
          <w:divBdr>
            <w:top w:val="none" w:sz="0" w:space="0" w:color="auto"/>
            <w:left w:val="none" w:sz="0" w:space="0" w:color="auto"/>
            <w:bottom w:val="none" w:sz="0" w:space="0" w:color="auto"/>
            <w:right w:val="none" w:sz="0" w:space="0" w:color="auto"/>
          </w:divBdr>
          <w:divsChild>
            <w:div w:id="487357310">
              <w:marLeft w:val="0"/>
              <w:marRight w:val="0"/>
              <w:marTop w:val="0"/>
              <w:marBottom w:val="0"/>
              <w:divBdr>
                <w:top w:val="none" w:sz="0" w:space="0" w:color="auto"/>
                <w:left w:val="none" w:sz="0" w:space="0" w:color="auto"/>
                <w:bottom w:val="none" w:sz="0" w:space="0" w:color="auto"/>
                <w:right w:val="none" w:sz="0" w:space="0" w:color="auto"/>
              </w:divBdr>
              <w:divsChild>
                <w:div w:id="381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1234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834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1">
      <w:bodyDiv w:val="1"/>
      <w:marLeft w:val="0"/>
      <w:marRight w:val="0"/>
      <w:marTop w:val="0"/>
      <w:marBottom w:val="0"/>
      <w:divBdr>
        <w:top w:val="none" w:sz="0" w:space="0" w:color="auto"/>
        <w:left w:val="none" w:sz="0" w:space="0" w:color="auto"/>
        <w:bottom w:val="none" w:sz="0" w:space="0" w:color="auto"/>
        <w:right w:val="none" w:sz="0" w:space="0" w:color="auto"/>
      </w:divBdr>
      <w:divsChild>
        <w:div w:id="7097836">
          <w:marLeft w:val="0"/>
          <w:marRight w:val="0"/>
          <w:marTop w:val="0"/>
          <w:marBottom w:val="0"/>
          <w:divBdr>
            <w:top w:val="none" w:sz="0" w:space="0" w:color="auto"/>
            <w:left w:val="none" w:sz="0" w:space="0" w:color="auto"/>
            <w:bottom w:val="none" w:sz="0" w:space="0" w:color="auto"/>
            <w:right w:val="none" w:sz="0" w:space="0" w:color="auto"/>
          </w:divBdr>
          <w:divsChild>
            <w:div w:id="1899121255">
              <w:marLeft w:val="0"/>
              <w:marRight w:val="0"/>
              <w:marTop w:val="0"/>
              <w:marBottom w:val="0"/>
              <w:divBdr>
                <w:top w:val="none" w:sz="0" w:space="0" w:color="auto"/>
                <w:left w:val="none" w:sz="0" w:space="0" w:color="auto"/>
                <w:bottom w:val="none" w:sz="0" w:space="0" w:color="auto"/>
                <w:right w:val="none" w:sz="0" w:space="0" w:color="auto"/>
              </w:divBdr>
            </w:div>
          </w:divsChild>
        </w:div>
        <w:div w:id="612058687">
          <w:marLeft w:val="0"/>
          <w:marRight w:val="0"/>
          <w:marTop w:val="0"/>
          <w:marBottom w:val="0"/>
          <w:divBdr>
            <w:top w:val="none" w:sz="0" w:space="0" w:color="auto"/>
            <w:left w:val="none" w:sz="0" w:space="0" w:color="auto"/>
            <w:bottom w:val="none" w:sz="0" w:space="0" w:color="auto"/>
            <w:right w:val="none" w:sz="0" w:space="0" w:color="auto"/>
          </w:divBdr>
          <w:divsChild>
            <w:div w:id="1528715892">
              <w:marLeft w:val="0"/>
              <w:marRight w:val="0"/>
              <w:marTop w:val="0"/>
              <w:marBottom w:val="0"/>
              <w:divBdr>
                <w:top w:val="none" w:sz="0" w:space="0" w:color="auto"/>
                <w:left w:val="none" w:sz="0" w:space="0" w:color="auto"/>
                <w:bottom w:val="none" w:sz="0" w:space="0" w:color="auto"/>
                <w:right w:val="none" w:sz="0" w:space="0" w:color="auto"/>
              </w:divBdr>
              <w:divsChild>
                <w:div w:id="1252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503">
      <w:bodyDiv w:val="1"/>
      <w:marLeft w:val="0"/>
      <w:marRight w:val="0"/>
      <w:marTop w:val="0"/>
      <w:marBottom w:val="0"/>
      <w:divBdr>
        <w:top w:val="none" w:sz="0" w:space="0" w:color="auto"/>
        <w:left w:val="none" w:sz="0" w:space="0" w:color="auto"/>
        <w:bottom w:val="none" w:sz="0" w:space="0" w:color="auto"/>
        <w:right w:val="none" w:sz="0" w:space="0" w:color="auto"/>
      </w:divBdr>
    </w:div>
    <w:div w:id="20313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fluence.jetbrains.com/display/MPSD33/Editor" TargetMode="Externa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hackage.haskell.org/package/base-4.11.0.0/docs/Prelude.html" TargetMode="External"/><Relationship Id="rId63" Type="http://schemas.openxmlformats.org/officeDocument/2006/relationships/hyperlink" Target="https://dierk.gitbooks.io/fregegoodnes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Language_workbench" TargetMode="External"/><Relationship Id="rId29" Type="http://schemas.openxmlformats.org/officeDocument/2006/relationships/image" Target="media/image9.png"/><Relationship Id="rId11" Type="http://schemas.openxmlformats.org/officeDocument/2006/relationships/hyperlink" Target="https://wiki.haskell.org/IDEs"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github.com/Frege/frege" TargetMode="External"/><Relationship Id="rId58" Type="http://schemas.openxmlformats.org/officeDocument/2006/relationships/hyperlink" Target="http://learnyouahaskell.com/syntax-in-function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frege-lang.org/doc/Language.pdf" TargetMode="External"/><Relationship Id="rId19" Type="http://schemas.openxmlformats.org/officeDocument/2006/relationships/image" Target="media/image1.png"/><Relationship Id="rId14" Type="http://schemas.openxmlformats.org/officeDocument/2006/relationships/hyperlink" Target="https://en.wikipedia.org/wiki/Domain-specific_language" TargetMode="External"/><Relationship Id="rId22" Type="http://schemas.openxmlformats.org/officeDocument/2006/relationships/hyperlink" Target="https://confluence.jetbrains.com/display/MPSD20173/Basic+notion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confluence.jetbrains.com/display/MPSD20172/Transformation+Menu+Language"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github.com/Frege/frege/wiki/Differences-between-Frege-and-Haskell" TargetMode="External"/><Relationship Id="rId64" Type="http://schemas.openxmlformats.org/officeDocument/2006/relationships/hyperlink" Target="http://www.frege-lang.org/doc/Language.pdf" TargetMode="External"/><Relationship Id="rId8" Type="http://schemas.openxmlformats.org/officeDocument/2006/relationships/hyperlink" Target="https://en.wikipedia.org/wiki/Integrated_development_environment"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en.wikipedia.org/wiki/Structure_editor" TargetMode="External"/><Relationship Id="rId17" Type="http://schemas.openxmlformats.org/officeDocument/2006/relationships/hyperlink" Target="https://www.jetbrains.com/mps/"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www.haskell.org/tutorial/patterns.html" TargetMode="External"/><Relationship Id="rId67"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yperlink" Target="https://wiki.haskell.org/Foreign_Function_Interface" TargetMode="External"/><Relationship Id="rId62" Type="http://schemas.openxmlformats.org/officeDocument/2006/relationships/hyperlink" Target="https://github.com/Frege/frege/wiki/_pag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rtinfowler.com/bliki/ProjectionalEditing.html"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github.com/Frege/frege/" TargetMode="External"/><Relationship Id="rId10" Type="http://schemas.openxmlformats.org/officeDocument/2006/relationships/hyperlink" Target="https://en.wikipedia.org/wiki/Gottlob_Frege"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www.frege-lang.org/doc/frege/Prelude.html" TargetMode="External"/><Relationship Id="rId65" Type="http://schemas.openxmlformats.org/officeDocument/2006/relationships/hyperlink" Target="https://github.com/Frege/frege/blob/master/frege/compiler/grammar/Grammar.ebnf" TargetMode="External"/><Relationship Id="rId4" Type="http://schemas.openxmlformats.org/officeDocument/2006/relationships/settings" Target="settings.xml"/><Relationship Id="rId9" Type="http://schemas.openxmlformats.org/officeDocument/2006/relationships/hyperlink" Target="https://en.wikipedia.org/wiki/Frege_(programming_language)" TargetMode="External"/><Relationship Id="rId13" Type="http://schemas.openxmlformats.org/officeDocument/2006/relationships/hyperlink" Target="https://en.wikipedia.org/wiki/Structure_editor" TargetMode="External"/><Relationship Id="rId18" Type="http://schemas.openxmlformats.org/officeDocument/2006/relationships/hyperlink" Target="https://www.youtube.com/watch?v=XGm_khXZl44&amp;feature=youtu.be" TargetMode="Externa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D856C-6788-40FE-AEA0-16506A055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8416</TotalTime>
  <Pages>32</Pages>
  <Words>13350</Words>
  <Characters>78767</Characters>
  <Application>Microsoft Office Word</Application>
  <DocSecurity>0</DocSecurity>
  <Lines>656</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6187</cp:revision>
  <cp:lastPrinted>1900-12-31T22:00:00Z</cp:lastPrinted>
  <dcterms:created xsi:type="dcterms:W3CDTF">2018-03-09T13:58:00Z</dcterms:created>
  <dcterms:modified xsi:type="dcterms:W3CDTF">2018-05-09T13:19:00Z</dcterms:modified>
</cp:coreProperties>
</file>