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ABD" w:rsidRDefault="00DD3ABD" w:rsidP="00DD3ABD">
      <w:pPr>
        <w:spacing w:line="240" w:lineRule="auto"/>
        <w:jc w:val="center"/>
      </w:pPr>
    </w:p>
    <w:p w:rsidR="00DD3ABD" w:rsidRDefault="00DD3ABD" w:rsidP="00DD3ABD">
      <w:pPr>
        <w:spacing w:line="240" w:lineRule="auto"/>
        <w:jc w:val="center"/>
      </w:pPr>
    </w:p>
    <w:p w:rsidR="00DD3ABD" w:rsidRDefault="00DD3ABD" w:rsidP="00DD3ABD">
      <w:pPr>
        <w:spacing w:line="240" w:lineRule="auto"/>
        <w:jc w:val="center"/>
      </w:pPr>
    </w:p>
    <w:p w:rsidR="00DD7F72" w:rsidRDefault="00DD7F72" w:rsidP="00DD3ABD">
      <w:pPr>
        <w:spacing w:line="240" w:lineRule="auto"/>
        <w:jc w:val="center"/>
      </w:pPr>
    </w:p>
    <w:p w:rsidR="00DD3ABD" w:rsidRDefault="00DD3ABD" w:rsidP="00DD3ABD">
      <w:pPr>
        <w:spacing w:line="240" w:lineRule="auto"/>
        <w:jc w:val="center"/>
      </w:pPr>
    </w:p>
    <w:p w:rsidR="00DD3ABD" w:rsidRDefault="00DD3ABD" w:rsidP="00DD3ABD">
      <w:pPr>
        <w:spacing w:line="240" w:lineRule="auto"/>
        <w:jc w:val="center"/>
      </w:pPr>
    </w:p>
    <w:p w:rsidR="00DD3ABD" w:rsidRDefault="00DD3ABD" w:rsidP="00DD3ABD">
      <w:pPr>
        <w:spacing w:line="240" w:lineRule="auto"/>
        <w:jc w:val="center"/>
      </w:pPr>
    </w:p>
    <w:p w:rsidR="00220821" w:rsidRDefault="00DD3ABD" w:rsidP="00DD3AB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686175" cy="250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40" cy="25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BD" w:rsidRDefault="00DD3ABD" w:rsidP="00DD3ABD">
      <w:pPr>
        <w:spacing w:line="240" w:lineRule="auto"/>
        <w:jc w:val="center"/>
      </w:pPr>
    </w:p>
    <w:p w:rsidR="00DD3ABD" w:rsidRDefault="00DD3ABD" w:rsidP="00DD3ABD">
      <w:pPr>
        <w:spacing w:line="240" w:lineRule="auto"/>
        <w:jc w:val="center"/>
        <w:rPr>
          <w:b/>
          <w:bCs/>
          <w:sz w:val="44"/>
          <w:szCs w:val="44"/>
        </w:rPr>
      </w:pPr>
      <w:r w:rsidRPr="00DD3ABD">
        <w:rPr>
          <w:b/>
          <w:bCs/>
          <w:sz w:val="44"/>
          <w:szCs w:val="44"/>
        </w:rPr>
        <w:t>KALANDÁR ASZTALI ALJKALMAZÁS</w:t>
      </w: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  <w:r w:rsidRPr="00DD3ABD">
        <w:rPr>
          <w:sz w:val="44"/>
          <w:szCs w:val="44"/>
        </w:rPr>
        <w:t>Felhasználói dokumentáció</w:t>
      </w:r>
    </w:p>
    <w:p w:rsidR="00DD3ABD" w:rsidRPr="006C6922" w:rsidRDefault="006C6922" w:rsidP="00DD3ABD">
      <w:pPr>
        <w:spacing w:line="240" w:lineRule="auto"/>
        <w:jc w:val="center"/>
        <w:rPr>
          <w:sz w:val="28"/>
          <w:szCs w:val="28"/>
        </w:rPr>
      </w:pPr>
      <w:r w:rsidRPr="006C6922">
        <w:rPr>
          <w:sz w:val="28"/>
          <w:szCs w:val="28"/>
        </w:rPr>
        <w:t>Készítette: Hoós Roland</w:t>
      </w: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</w:p>
    <w:p w:rsidR="00DD3ABD" w:rsidRPr="00DD3ABD" w:rsidRDefault="00DD3ABD" w:rsidP="00DD3ABD">
      <w:pPr>
        <w:spacing w:line="240" w:lineRule="auto"/>
        <w:jc w:val="center"/>
        <w:rPr>
          <w:b/>
          <w:bCs/>
          <w:sz w:val="44"/>
          <w:szCs w:val="44"/>
        </w:rPr>
      </w:pPr>
      <w:r w:rsidRPr="00DD3ABD">
        <w:rPr>
          <w:b/>
          <w:bCs/>
          <w:sz w:val="44"/>
          <w:szCs w:val="44"/>
        </w:rPr>
        <w:lastRenderedPageBreak/>
        <w:t>BEJELENTKEZÉS/REGISZTRÁCIÓ</w:t>
      </w:r>
    </w:p>
    <w:p w:rsidR="00DD3ABD" w:rsidRDefault="00DD3ABD" w:rsidP="00DD3ABD">
      <w:pPr>
        <w:spacing w:line="240" w:lineRule="auto"/>
        <w:jc w:val="center"/>
        <w:rPr>
          <w:sz w:val="44"/>
          <w:szCs w:val="44"/>
        </w:rPr>
      </w:pPr>
      <w:r w:rsidRPr="00DD3ABD">
        <w:rPr>
          <w:noProof/>
          <w:sz w:val="44"/>
          <w:szCs w:val="44"/>
        </w:rPr>
        <w:drawing>
          <wp:inline distT="0" distB="0" distL="0" distR="0" wp14:anchorId="053175E6" wp14:editId="57EFB352">
            <wp:extent cx="3629025" cy="4314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494" cy="43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BD" w:rsidRDefault="00DD3ABD" w:rsidP="00DD3ABD">
      <w:pPr>
        <w:spacing w:line="240" w:lineRule="auto"/>
        <w:jc w:val="center"/>
        <w:rPr>
          <w:sz w:val="24"/>
          <w:szCs w:val="24"/>
        </w:rPr>
      </w:pPr>
      <w:r w:rsidRPr="00DD3ABD">
        <w:rPr>
          <w:sz w:val="24"/>
          <w:szCs w:val="24"/>
        </w:rPr>
        <w:t xml:space="preserve">Az </w:t>
      </w:r>
      <w:r>
        <w:rPr>
          <w:sz w:val="24"/>
          <w:szCs w:val="24"/>
        </w:rPr>
        <w:t>alkalmazás megnyitásakor egy bejelentkező felület fogadja a felhasználót, ahol lehetősége van bejelentkezni, illetve ha még nincsen felhasználói fiókja, akkor létre tud hozni egy fiókot a “REGISTER NOW” Gomb megnyomásával, ami egy regisztrációs felületre dobja át a felhasználót.</w:t>
      </w:r>
    </w:p>
    <w:p w:rsidR="00DD3ABD" w:rsidRDefault="00DD3ABD" w:rsidP="00DD3ABD">
      <w:pPr>
        <w:spacing w:line="240" w:lineRule="auto"/>
        <w:jc w:val="center"/>
        <w:rPr>
          <w:sz w:val="24"/>
          <w:szCs w:val="24"/>
        </w:rPr>
      </w:pPr>
      <w:r w:rsidRPr="00DD3ABD">
        <w:rPr>
          <w:noProof/>
          <w:sz w:val="24"/>
          <w:szCs w:val="24"/>
        </w:rPr>
        <w:lastRenderedPageBreak/>
        <w:drawing>
          <wp:inline distT="0" distB="0" distL="0" distR="0" wp14:anchorId="2D856562" wp14:editId="4BE987BF">
            <wp:extent cx="3848100" cy="53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660" cy="5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BD" w:rsidRDefault="00DD3ABD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</w:p>
    <w:p w:rsidR="00DD3ABD" w:rsidRDefault="00085D86" w:rsidP="00DD3ABD">
      <w:pPr>
        <w:spacing w:line="240" w:lineRule="auto"/>
        <w:jc w:val="center"/>
        <w:rPr>
          <w:b/>
          <w:bCs/>
          <w:sz w:val="44"/>
          <w:szCs w:val="44"/>
          <w:lang w:val="hu-HU"/>
        </w:rPr>
      </w:pPr>
      <w:r>
        <w:rPr>
          <w:b/>
          <w:bCs/>
          <w:sz w:val="44"/>
          <w:szCs w:val="44"/>
        </w:rPr>
        <w:lastRenderedPageBreak/>
        <w:t>KALEND</w:t>
      </w:r>
      <w:r>
        <w:rPr>
          <w:b/>
          <w:bCs/>
          <w:sz w:val="44"/>
          <w:szCs w:val="44"/>
          <w:lang w:val="hu-HU"/>
        </w:rPr>
        <w:t>ÁR</w:t>
      </w:r>
    </w:p>
    <w:p w:rsidR="00085D86" w:rsidRDefault="00085D86" w:rsidP="00DD3ABD">
      <w:pPr>
        <w:spacing w:line="240" w:lineRule="auto"/>
        <w:jc w:val="center"/>
        <w:rPr>
          <w:b/>
          <w:bCs/>
          <w:sz w:val="44"/>
          <w:szCs w:val="44"/>
          <w:lang w:val="hu-HU"/>
        </w:rPr>
      </w:pPr>
      <w:r w:rsidRPr="00085D86">
        <w:rPr>
          <w:b/>
          <w:bCs/>
          <w:noProof/>
          <w:sz w:val="44"/>
          <w:szCs w:val="44"/>
          <w:lang w:val="hu-HU"/>
        </w:rPr>
        <w:drawing>
          <wp:inline distT="0" distB="0" distL="0" distR="0" wp14:anchorId="41AA9079" wp14:editId="39067BD7">
            <wp:extent cx="4600575" cy="326974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376" cy="32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6" w:rsidRDefault="00085D86" w:rsidP="00085D8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Bejelentkezés után rögtön a kalendárt látja a felhasználó, ahol szürke színű gombbal vannak jelezve a különböző napok, illetve az aktuális nap arany színnel jelenik meg.</w:t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Ezekre a gombokra kattintva tudja megnyitni az adott naphoz tartozó eventeket, ahol láthatja az eseményeit, eseményeket tud felvenni, módosítani tudja azokat, illetve törölni tudja az eseményeket.</w:t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  <w:r w:rsidRPr="00085D86">
        <w:rPr>
          <w:noProof/>
          <w:sz w:val="24"/>
          <w:szCs w:val="24"/>
        </w:rPr>
        <w:drawing>
          <wp:inline distT="0" distB="0" distL="0" distR="0" wp14:anchorId="70B48C37" wp14:editId="51D7E9CD">
            <wp:extent cx="459451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856" cy="3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 jobb felső sarkon található “+” gombbal tud új eseményeket felvenni, amivel egy új ablak segítségével tudja felvenni az eseményt.</w:t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  <w:r w:rsidRPr="00085D86">
        <w:rPr>
          <w:noProof/>
          <w:sz w:val="24"/>
          <w:szCs w:val="24"/>
        </w:rPr>
        <w:drawing>
          <wp:inline distT="0" distB="0" distL="0" distR="0" wp14:anchorId="31E52A40" wp14:editId="13997F38">
            <wp:extent cx="5787833" cy="4371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793" cy="43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Default="000F38F1" w:rsidP="00DD3ABD">
      <w:pPr>
        <w:spacing w:line="240" w:lineRule="auto"/>
        <w:jc w:val="center"/>
        <w:rPr>
          <w:sz w:val="24"/>
          <w:szCs w:val="24"/>
        </w:rPr>
      </w:pPr>
    </w:p>
    <w:p w:rsidR="000F38F1" w:rsidRPr="00A6009D" w:rsidRDefault="000F38F1" w:rsidP="00A6009D">
      <w:pPr>
        <w:spacing w:line="240" w:lineRule="auto"/>
        <w:jc w:val="center"/>
        <w:rPr>
          <w:b/>
          <w:bCs/>
          <w:sz w:val="44"/>
          <w:szCs w:val="44"/>
          <w:lang w:val="hu-HU"/>
        </w:rPr>
      </w:pPr>
      <w:r>
        <w:rPr>
          <w:b/>
          <w:bCs/>
          <w:sz w:val="44"/>
          <w:szCs w:val="44"/>
        </w:rPr>
        <w:t>ESEMÉNYEK</w:t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fő oldalra visszatérve, bal oldalt láthatja még a különböző füleket, mint például az “EVENTS” fül, ahol az összes eventjét látja, ami aktuális, tehát azok az események, amik már nem relevánsak, azok nem jelennek meg.</w:t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  <w:lang w:val="hu-HU"/>
        </w:rPr>
      </w:pPr>
      <w:r w:rsidRPr="00085D86">
        <w:rPr>
          <w:noProof/>
          <w:sz w:val="24"/>
          <w:szCs w:val="24"/>
          <w:lang w:val="hu-HU"/>
        </w:rPr>
        <w:drawing>
          <wp:inline distT="0" distB="0" distL="0" distR="0" wp14:anchorId="07B0F958" wp14:editId="73631C89">
            <wp:extent cx="5686908" cy="40481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505" cy="40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6" w:rsidRDefault="00085D86" w:rsidP="00DD3ABD">
      <w:pPr>
        <w:spacing w:line="240" w:lineRule="auto"/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Ezen a fülön is az aznapi események nem szürke, hanem sötétbarna színnel jelenik meg. Itt is tudjuk eseményeinket módosítani, illetve törölni.</w:t>
      </w: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PROFIL</w:t>
      </w: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profil fülre kattintva láthatja a saját adatait, illetve amennyiben szeretné megváltoztatni jelszavát, akkor itt megteheti.</w:t>
      </w: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  <w:r w:rsidRPr="004D726E">
        <w:rPr>
          <w:noProof/>
          <w:sz w:val="24"/>
          <w:szCs w:val="24"/>
          <w:lang w:val="hu-HU"/>
        </w:rPr>
        <w:drawing>
          <wp:inline distT="0" distB="0" distL="0" distR="0" wp14:anchorId="1F4E34FF" wp14:editId="5A571FA9">
            <wp:extent cx="5731510" cy="4086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4D726E" w:rsidRDefault="004D726E" w:rsidP="004D726E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K</w:t>
      </w:r>
      <w:r w:rsidR="005E5E3E">
        <w:rPr>
          <w:b/>
          <w:bCs/>
          <w:sz w:val="44"/>
          <w:szCs w:val="44"/>
        </w:rPr>
        <w:t>IJELENTKEZÉS</w:t>
      </w:r>
    </w:p>
    <w:p w:rsidR="004D726E" w:rsidRDefault="004D726E" w:rsidP="00DD3ABD">
      <w:pPr>
        <w:spacing w:line="240" w:lineRule="auto"/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„LOGOUT” gombra kattintva kijelentkezhet fiókjából. Ezt követően, ismételten a bejelentkezős felülettel fogja magát szembe találni.</w:t>
      </w:r>
    </w:p>
    <w:p w:rsidR="005E5E3E" w:rsidRDefault="005E5E3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5E5E3E" w:rsidRDefault="005E5E3E" w:rsidP="005E5E3E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ADMIN FELÜLET</w:t>
      </w:r>
    </w:p>
    <w:p w:rsidR="005E5E3E" w:rsidRDefault="005E5E3E" w:rsidP="005E5E3E">
      <w:pPr>
        <w:spacing w:line="240" w:lineRule="auto"/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Amennyiben a felhasználó rendelkezik „ADMIN” jogosultságokkal, akkor egy extra fület láthat bal oldalt, ami a „USERS” névre hallgat. Erre katintva láthatja az összes létező felhasználó adatait, illetve, ha nem rendelkezik „ADMIN” jogosultságokkal, akkor itt van lehetősége adni a felhasználónak, illetve, ha „ADMIN” jogosultsággal rendelkezik, akkor erre a gombra kattintva, elveheti tőle. Ezen kívül még lehetősége van felhasználót törölni.</w:t>
      </w:r>
    </w:p>
    <w:p w:rsidR="005E5E3E" w:rsidRDefault="005E5E3E" w:rsidP="00DD3ABD">
      <w:pPr>
        <w:spacing w:line="240" w:lineRule="auto"/>
        <w:jc w:val="center"/>
        <w:rPr>
          <w:sz w:val="24"/>
          <w:szCs w:val="24"/>
          <w:lang w:val="hu-HU"/>
        </w:rPr>
      </w:pPr>
    </w:p>
    <w:p w:rsidR="005E5E3E" w:rsidRPr="00085D86" w:rsidRDefault="005E5E3E" w:rsidP="00DD3ABD">
      <w:pPr>
        <w:spacing w:line="240" w:lineRule="auto"/>
        <w:jc w:val="center"/>
        <w:rPr>
          <w:sz w:val="24"/>
          <w:szCs w:val="24"/>
          <w:lang w:val="hu-HU"/>
        </w:rPr>
      </w:pPr>
      <w:r w:rsidRPr="005E5E3E">
        <w:rPr>
          <w:sz w:val="24"/>
          <w:szCs w:val="24"/>
          <w:lang w:val="hu-HU"/>
        </w:rPr>
        <w:drawing>
          <wp:inline distT="0" distB="0" distL="0" distR="0" wp14:anchorId="3DF499C0" wp14:editId="4B77663C">
            <wp:extent cx="5731510" cy="4090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E3E" w:rsidRPr="0008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BD"/>
    <w:rsid w:val="00085D86"/>
    <w:rsid w:val="000902D4"/>
    <w:rsid w:val="000F38F1"/>
    <w:rsid w:val="00220821"/>
    <w:rsid w:val="004A152C"/>
    <w:rsid w:val="004D726E"/>
    <w:rsid w:val="005E5E3E"/>
    <w:rsid w:val="00677033"/>
    <w:rsid w:val="006C6922"/>
    <w:rsid w:val="00A6009D"/>
    <w:rsid w:val="00D209C6"/>
    <w:rsid w:val="00DD3ABD"/>
    <w:rsid w:val="00D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7E85"/>
  <w15:chartTrackingRefBased/>
  <w15:docId w15:val="{8514FDDE-0672-4FBD-A635-79D4D67C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Hoós</dc:creator>
  <cp:keywords/>
  <dc:description/>
  <cp:lastModifiedBy>Roland Hoós</cp:lastModifiedBy>
  <cp:revision>10</cp:revision>
  <dcterms:created xsi:type="dcterms:W3CDTF">2023-04-30T12:46:00Z</dcterms:created>
  <dcterms:modified xsi:type="dcterms:W3CDTF">2023-04-30T13:18:00Z</dcterms:modified>
</cp:coreProperties>
</file>