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Культура речи 03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Михалёва О.Л. Стилистика и культура речи: коммуникативные качества хорошей речи [Электронный ресурс] : учеб. пособие / О. Л. Михалёва. - ЭВК. - Иркутск : Изд-во ИГУ, 2013. - Режим доступа: ЭЧЗ "Библиотех". - Неогранич. доступ.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Русский язык и культура речи [Электронный ресурс]: учебник для студ. учрежд. сред. проф. образования/ А. И. Дунев и др. ; под общ. ред. В. Д. Черняк. – ЭВК. – М.: Юрайт: ИД Юрайт, 2011. Режим доступа: ЭЧЗ "Библиотех". - Неогранич. доступ. +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Style w:val="Style14"/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 xml:space="preserve">3. </w:t>
      </w:r>
      <w:hyperlink r:id="rId2">
        <w:r>
          <w:rPr>
            <w:rFonts w:cs="Times New Roman" w:ascii="Times New Roman" w:hAnsi="Times New Roman"/>
            <w:b/>
            <w:bCs/>
            <w:color w:val="FF0000"/>
            <w:sz w:val="24"/>
            <w:szCs w:val="24"/>
            <w:shd w:fill="FFFFFF" w:val="clear"/>
            <w:lang w:val="ru-RU"/>
          </w:rPr>
          <w:t>Черняк, Валентина Данииловна</w:t>
        </w:r>
      </w:hyperlink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 xml:space="preserve">.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Русский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язык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>и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культура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речи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>. Практикум. Словарь [Электронный ресурс] : Учебно-практическое пособие / В. Д. Черняк, А. И. Дунев [и др.]. - 2-е изд., пер. и доп. - Электрон. текстовые дан. - Москва : Издательство Юрайт, 2019. - 525 с. - (Бакалавр. Академический курс). - ЭБС "Юрайт". - Неогранич. доступ. -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</w:rPr>
        <w:t>ISBN 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>978-5-534-02667-2 : 959.00 р.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br/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 xml:space="preserve">Режим доступа: 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</w:rPr>
        <w:t>https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>://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</w:rPr>
        <w:t>www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</w:rPr>
        <w:t>biblio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>-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</w:rPr>
        <w:t>online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</w:rPr>
        <w:t>ru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4e02a1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e02a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&#1063;&#1077;&#1088;&#1085;&#1103;&#1082;%2C &#1042;&#1072;&#1083;&#1077;&#1085;&#1090;&#1080;&#1085;&#1072; &#1044;&#1072;&#1085;&#1080;&#1080;&#1083;&#1086;&#1074;&#1085;&#1072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LibreOffice/7.4.2.3$Linux_X86_64 LibreOffice_project/40$Build-3</Application>
  <AppVersion>15.0000</AppVersion>
  <Pages>1</Pages>
  <Words>146</Words>
  <Characters>783</Characters>
  <CharactersWithSpaces>927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2021-09-20T08:30:00Z</dcterms:created>
  <dc:creator>Zakharova Anna</dc:creator>
  <dc:description/>
  <dc:language>ru-RU</dc:language>
  <cp:lastModifiedBy/>
  <dcterms:modified xsi:type="dcterms:W3CDTF">2022-11-01T15:17:09Z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