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Системы реального времени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Основная литература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Системы реального времени : учебное пособие / Ю. А. Турицын, Б. Ф. Коньшин, И. С. Бондаренко, И. В. Баранникова. — Москва : МИСИС, 2015. — 148 с. — Текст : электронный // Лань : электронно-библиотечная система. — URL: https://e.lanbook.com/book/116787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Эрджиес, К. Распределенные системы реального времени : руководство / К. Эрджиес ; перевод с английского В. А. Яроцкий. — Москва : ДМК Пресс, 2020. — 382 с. — ISBN 978-5-97060-852-4. — Текст : электронный // Лань : электронно-библиотечная система. — URL: https://e.lanbook.com/book/179479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Мясников, В. И. Операционные системы реального времени: лабораторный практикум : учебное пособие / В. И. Мясников. — Йошкар-Ола : ПГТУ, 2016. — 140 с. — ISBN 978-5-8158-1773-9. — Текст : электронный // Лань : электронно-библиотечная система. — URL: https://e.lanbook.com/book/92562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Заседатель, В. С. Комбинированные информационные технологии реального времени и их применение в системе общего образования : учебно-методическое пособие / В. С. Заседатель, Т. В. Руденко, Д. Ф. Якупов. — Томск : ТГУ, 2016. — 32 с. — Текст : электронный // Лань : электронно-библиотечная система. — URL: https://e.lanbook.com/book/106150 (дата обращения: 01.11.2022).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745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LibreOffice/7.4.2.3$Linux_X86_64 LibreOffice_project/40$Build-3</Application>
  <AppVersion>15.0000</AppVersion>
  <Pages>1</Pages>
  <Words>191</Words>
  <Characters>1304</Characters>
  <CharactersWithSpaces>1507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2021-09-15T05:55:00Z</dcterms:created>
  <dc:creator>Zakharova Anna</dc:creator>
  <dc:description/>
  <dc:language>ru-RU</dc:language>
  <cp:lastModifiedBy/>
  <dcterms:modified xsi:type="dcterms:W3CDTF">2022-11-01T15:50:40Z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