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Структуры и алгоритмы компьютерной обработки данных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  <w:lang w:val="ru-RU"/>
        </w:rPr>
        <w:t>Мейер, Б. Инструменты, алгоритмы и структуры данных : учебное пособие / Б. Мейер. — 2-е изд. — Москва : ИНТУИТ, 2016. — 542 с. — Текст : электронный // Лань : электронно-библиотечная система. — URL: https://e.lanbook.com/book/100603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  <w:lang w:val="ru-RU"/>
        </w:rPr>
        <w:t>Апанасевич, С. А. Структуры и алгоритмы обработки данных. Линейные структуры : учебное пособие / С. А. Апанасевич. — Санкт-Петербург : Лань, 2022. — 136 с. — ISBN 978-5-8114-3366-7. — Текст : электронный // Лань : электронно-библиотечная система. — URL: https://e.lanbook.com/book/206261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  <w:lang w:val="ru-RU"/>
        </w:rPr>
        <w:t>Павлов, Л. А. Структуры и алгоритмы обработки данных : учебник для вузов / Л. А. Павлов, Н. В. Первова. — 3-е изд., стер. — Санкт-Петербург : Лань, 2021. — 256 с. — ISBN 978-5-8114-7259-8. — Текст : электронный // Лань : электронно-библиотечная система. — URL: https://e.lanbook.com/book/156929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Круз, Р. Л. Структуры данных и проектирование программ : учебное пособие / Р. Л. Круз ; перевод с английского К. Г. Финогенова. — 4-е изд. — Москва : Лаборатория знаний, 2021. — 768 с. — ISBN 978-5-93208-560-8. — Текст : электронный // Лань : электронно-библиотечная система. — URL: https://e.lanbook.com/book/176451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spacing w:before="0" w:after="200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Ландовский, В. В. Структуры данных : учебное пособие / В. В. Ландовский. — Новосибирск : НГТУ, 2016. — 68 с. — ISBN 978-5-7782-3080-4. — Текст : электронный // Лань : электронно-библиотечная система. — URL: https://e.lanbook.com/book/118232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LibreOffice/7.4.2.3$Linux_X86_64 LibreOffice_project/40$Build-3</Application>
  <AppVersion>15.0000</AppVersion>
  <Pages>1</Pages>
  <Words>230</Words>
  <Characters>1554</Characters>
  <CharactersWithSpaces>1805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2021-09-14T09:49:00Z</dcterms:created>
  <dc:creator>Zakharova Anna</dc:creator>
  <dc:description/>
  <dc:language>ru-RU</dc:language>
  <cp:lastModifiedBy/>
  <dcterms:modified xsi:type="dcterms:W3CDTF">2022-11-01T16:02:45Z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